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A0E31" w14:textId="77777777" w:rsidR="00EC29F6" w:rsidRDefault="00EC29F6" w:rsidP="00A02C32">
      <w:pPr>
        <w:rPr>
          <w:rFonts w:ascii="Calibri" w:hAnsi="Calibri"/>
        </w:rPr>
      </w:pPr>
    </w:p>
    <w:p w14:paraId="13A51C7A" w14:textId="45A44748" w:rsidR="00187A47" w:rsidRDefault="00187A47" w:rsidP="00A02C32">
      <w:pPr>
        <w:rPr>
          <w:rFonts w:ascii="Calibri" w:hAnsi="Calibri"/>
        </w:rPr>
      </w:pPr>
      <w:r>
        <w:rPr>
          <w:rFonts w:ascii="Calibri" w:hAnsi="Calibri"/>
        </w:rPr>
        <w:t>Dear Pharmacy,</w:t>
      </w:r>
    </w:p>
    <w:p w14:paraId="40422C24" w14:textId="77777777" w:rsidR="00187A47" w:rsidRDefault="00187A47" w:rsidP="00A02C32">
      <w:pPr>
        <w:rPr>
          <w:rFonts w:ascii="Calibri" w:hAnsi="Calibri"/>
        </w:rPr>
      </w:pPr>
    </w:p>
    <w:p w14:paraId="4A4F65B4" w14:textId="7D6D1B42" w:rsidR="00187A47" w:rsidRDefault="00A864E0" w:rsidP="00A02C32">
      <w:pPr>
        <w:rPr>
          <w:rFonts w:ascii="Calibri" w:hAnsi="Calibri"/>
        </w:rPr>
      </w:pPr>
      <w:r>
        <w:rPr>
          <w:rFonts w:ascii="Calibri" w:hAnsi="Calibri"/>
        </w:rPr>
        <w:t>This batch</w:t>
      </w:r>
      <w:bookmarkStart w:id="0" w:name="_GoBack"/>
      <w:bookmarkEnd w:id="0"/>
      <w:r w:rsidR="00187A47">
        <w:rPr>
          <w:rFonts w:ascii="Calibri" w:hAnsi="Calibri"/>
        </w:rPr>
        <w:t xml:space="preserve"> will contain some scripts that cover some or all of the Christmas and New Year period.</w:t>
      </w:r>
    </w:p>
    <w:p w14:paraId="43413173" w14:textId="77777777" w:rsidR="00187A47" w:rsidRDefault="00187A47" w:rsidP="00A02C32">
      <w:pPr>
        <w:rPr>
          <w:rFonts w:ascii="Calibri" w:hAnsi="Calibri"/>
        </w:rPr>
      </w:pPr>
    </w:p>
    <w:p w14:paraId="12654869" w14:textId="58800B5F" w:rsidR="00187A47" w:rsidRDefault="00187A47" w:rsidP="00A02C32">
      <w:pPr>
        <w:rPr>
          <w:rFonts w:ascii="Calibri" w:hAnsi="Calibri"/>
        </w:rPr>
      </w:pPr>
      <w:r>
        <w:rPr>
          <w:rFonts w:ascii="Calibri" w:hAnsi="Calibri"/>
        </w:rPr>
        <w:t>Bank holiday closures have been accounted for and pick-ups due on those days have moved to the pick-up day prior.</w:t>
      </w:r>
    </w:p>
    <w:p w14:paraId="3712DEDF" w14:textId="77777777" w:rsidR="00187A47" w:rsidRDefault="00187A47" w:rsidP="00A02C32">
      <w:pPr>
        <w:rPr>
          <w:rFonts w:ascii="Calibri" w:hAnsi="Calibri"/>
        </w:rPr>
      </w:pPr>
    </w:p>
    <w:p w14:paraId="294F679F" w14:textId="6646F4B5" w:rsidR="00045A0E" w:rsidRDefault="00187A47" w:rsidP="00A02C32">
      <w:pPr>
        <w:rPr>
          <w:rFonts w:ascii="Calibri" w:hAnsi="Calibri"/>
        </w:rPr>
      </w:pPr>
      <w:r>
        <w:rPr>
          <w:rFonts w:ascii="Calibri" w:hAnsi="Calibri"/>
        </w:rPr>
        <w:t>Some p</w:t>
      </w:r>
      <w:r w:rsidRPr="00187A47">
        <w:rPr>
          <w:rFonts w:ascii="Calibri" w:hAnsi="Calibri"/>
        </w:rPr>
        <w:t xml:space="preserve">rescriptions </w:t>
      </w:r>
      <w:r>
        <w:rPr>
          <w:rFonts w:ascii="Calibri" w:hAnsi="Calibri"/>
        </w:rPr>
        <w:t xml:space="preserve">in the next batch will </w:t>
      </w:r>
      <w:r w:rsidRPr="00045A0E">
        <w:rPr>
          <w:rFonts w:ascii="Calibri" w:hAnsi="Calibri"/>
          <w:b/>
        </w:rPr>
        <w:t>start</w:t>
      </w:r>
      <w:r>
        <w:rPr>
          <w:rFonts w:ascii="Calibri" w:hAnsi="Calibri"/>
        </w:rPr>
        <w:t xml:space="preserve"> </w:t>
      </w:r>
      <w:r w:rsidRPr="00187A47">
        <w:rPr>
          <w:rFonts w:ascii="Calibri" w:hAnsi="Calibri"/>
        </w:rPr>
        <w:t>on a bank holiday (26/12, 27/12 or 2/1</w:t>
      </w:r>
      <w:r>
        <w:rPr>
          <w:rFonts w:ascii="Calibri" w:hAnsi="Calibri"/>
        </w:rPr>
        <w:t>).  These will have a typed note printed asking for the instalment due on that day to be dispen</w:t>
      </w:r>
      <w:r w:rsidR="00045A0E">
        <w:rPr>
          <w:rFonts w:ascii="Calibri" w:hAnsi="Calibri"/>
        </w:rPr>
        <w:t>sed in advance, with a</w:t>
      </w:r>
      <w:r>
        <w:rPr>
          <w:rFonts w:ascii="Calibri" w:hAnsi="Calibri"/>
        </w:rPr>
        <w:t xml:space="preserve"> date specified</w:t>
      </w:r>
      <w:r w:rsidR="00045A0E">
        <w:rPr>
          <w:rFonts w:ascii="Calibri" w:hAnsi="Calibri"/>
        </w:rPr>
        <w:t>.  This will usually be 23/12/16 or 24/12/16.</w:t>
      </w:r>
    </w:p>
    <w:p w14:paraId="227B1A53" w14:textId="3C411F02" w:rsidR="00187A47" w:rsidRDefault="00045A0E" w:rsidP="00A02C32">
      <w:pPr>
        <w:rPr>
          <w:rFonts w:ascii="Calibri" w:hAnsi="Calibri"/>
        </w:rPr>
      </w:pPr>
      <w:r>
        <w:rPr>
          <w:rFonts w:ascii="Calibri" w:hAnsi="Calibri"/>
        </w:rPr>
        <w:t>Also, o</w:t>
      </w:r>
      <w:r w:rsidR="00187A47">
        <w:rPr>
          <w:rFonts w:ascii="Calibri" w:hAnsi="Calibri"/>
        </w:rPr>
        <w:t>ur prescriptions contain the following note;</w:t>
      </w:r>
    </w:p>
    <w:p w14:paraId="3611EE09" w14:textId="27F66E29" w:rsidR="00187A47" w:rsidRDefault="00187A47" w:rsidP="00A02C32">
      <w:pPr>
        <w:rPr>
          <w:rFonts w:ascii="Calibri" w:hAnsi="Calibri"/>
          <w:i/>
        </w:rPr>
      </w:pPr>
      <w:r w:rsidRPr="00187A47">
        <w:rPr>
          <w:rFonts w:ascii="Calibri" w:hAnsi="Calibri"/>
          <w:i/>
        </w:rPr>
        <w:t>“Instalments due on days when the pharmacy is closed should be dispensed on the day immediately prior to closure”</w:t>
      </w:r>
      <w:r w:rsidR="00045A0E">
        <w:rPr>
          <w:rFonts w:ascii="Calibri" w:hAnsi="Calibri"/>
          <w:i/>
        </w:rPr>
        <w:t>.</w:t>
      </w:r>
    </w:p>
    <w:p w14:paraId="4B26BB90" w14:textId="77777777" w:rsidR="00045A0E" w:rsidRDefault="00045A0E" w:rsidP="00A02C32">
      <w:pPr>
        <w:rPr>
          <w:rFonts w:ascii="Calibri" w:hAnsi="Calibri"/>
          <w:i/>
        </w:rPr>
      </w:pPr>
    </w:p>
    <w:p w14:paraId="33ECF57C" w14:textId="0BF88288" w:rsidR="00045A0E" w:rsidRDefault="00045A0E" w:rsidP="00A02C32">
      <w:pPr>
        <w:rPr>
          <w:rFonts w:ascii="Calibri" w:hAnsi="Calibri"/>
        </w:rPr>
      </w:pPr>
      <w:proofErr w:type="gramStart"/>
      <w:r w:rsidRPr="00045A0E">
        <w:rPr>
          <w:rFonts w:ascii="Calibri" w:hAnsi="Calibri"/>
        </w:rPr>
        <w:t>Clients</w:t>
      </w:r>
      <w:proofErr w:type="gramEnd"/>
      <w:r>
        <w:rPr>
          <w:rFonts w:ascii="Calibri" w:hAnsi="Calibri"/>
        </w:rPr>
        <w:t xml:space="preserve"> who would usually pick up a weekly supply on a Monday/Tuesday, will NOT receive 14days this year and have been informed they will be required to collect on the Saturdays for this period instead.</w:t>
      </w:r>
    </w:p>
    <w:p w14:paraId="08D26EFD" w14:textId="77777777" w:rsidR="00045A0E" w:rsidRDefault="00045A0E" w:rsidP="00A02C32">
      <w:pPr>
        <w:rPr>
          <w:rFonts w:ascii="Calibri" w:hAnsi="Calibri"/>
        </w:rPr>
      </w:pPr>
    </w:p>
    <w:p w14:paraId="57B44BBC" w14:textId="1811B9FB" w:rsidR="00045A0E" w:rsidRDefault="00045A0E" w:rsidP="00A02C32">
      <w:pPr>
        <w:rPr>
          <w:rFonts w:ascii="Calibri" w:hAnsi="Calibri"/>
        </w:rPr>
      </w:pPr>
      <w:r>
        <w:rPr>
          <w:rFonts w:ascii="Calibri" w:hAnsi="Calibri"/>
        </w:rPr>
        <w:t>I will enclose a copy of our guidance policy, along with another updated sample prescriber list, for reference and for your locums.</w:t>
      </w:r>
    </w:p>
    <w:p w14:paraId="2D224DDC" w14:textId="77777777" w:rsidR="00045A0E" w:rsidRDefault="00045A0E" w:rsidP="00A02C32">
      <w:pPr>
        <w:rPr>
          <w:rFonts w:ascii="Calibri" w:hAnsi="Calibri"/>
        </w:rPr>
      </w:pPr>
    </w:p>
    <w:p w14:paraId="4E02A3EE" w14:textId="468EC94D" w:rsidR="00187A47" w:rsidRDefault="00E57911" w:rsidP="00A02C32">
      <w:pPr>
        <w:rPr>
          <w:rFonts w:ascii="Calibri" w:hAnsi="Calibri"/>
        </w:rPr>
      </w:pPr>
      <w:r>
        <w:rPr>
          <w:rFonts w:ascii="Calibri" w:hAnsi="Calibri"/>
        </w:rPr>
        <w:t>We will be closed weekends, as usual, and also the 3 bank holidays.</w:t>
      </w:r>
    </w:p>
    <w:p w14:paraId="6ECD5CBF" w14:textId="77777777" w:rsidR="00E57911" w:rsidRDefault="00E57911" w:rsidP="00A02C32">
      <w:pPr>
        <w:rPr>
          <w:rFonts w:ascii="Calibri" w:hAnsi="Calibri"/>
        </w:rPr>
      </w:pPr>
    </w:p>
    <w:p w14:paraId="3ED14D48" w14:textId="77777777" w:rsidR="006E5AC4" w:rsidRDefault="006E5AC4" w:rsidP="00A02C32">
      <w:pPr>
        <w:rPr>
          <w:rFonts w:ascii="Calibri" w:hAnsi="Calibri"/>
        </w:rPr>
      </w:pPr>
    </w:p>
    <w:p w14:paraId="576BFA0E" w14:textId="4893F58D" w:rsidR="00E57911" w:rsidRDefault="00C4429C" w:rsidP="00A02C32">
      <w:pPr>
        <w:rPr>
          <w:rFonts w:ascii="Calibri" w:hAnsi="Calibri"/>
        </w:rPr>
      </w:pPr>
      <w:r>
        <w:rPr>
          <w:rFonts w:ascii="Calibri" w:hAnsi="Calibri"/>
        </w:rPr>
        <w:t>We currently have approximately 500 prescribed clients across Chester and Ellesmere Port, covering 40+ pharmacies, so, m</w:t>
      </w:r>
      <w:r w:rsidR="00E57911">
        <w:rPr>
          <w:rFonts w:ascii="Calibri" w:hAnsi="Calibri"/>
        </w:rPr>
        <w:t>any thanks for your ongoing co-operation and support</w:t>
      </w:r>
      <w:r w:rsidR="006E5AC4">
        <w:rPr>
          <w:rFonts w:ascii="Calibri" w:hAnsi="Calibri"/>
        </w:rPr>
        <w:t>,</w:t>
      </w:r>
      <w:r w:rsidR="00E57911">
        <w:rPr>
          <w:rFonts w:ascii="Calibri" w:hAnsi="Calibri"/>
        </w:rPr>
        <w:t xml:space="preserve"> and all the best for Christmas and the New Year.</w:t>
      </w:r>
    </w:p>
    <w:p w14:paraId="78241348" w14:textId="77777777" w:rsidR="006E5AC4" w:rsidRDefault="006E5AC4" w:rsidP="00A02C32">
      <w:pPr>
        <w:rPr>
          <w:rFonts w:ascii="Calibri" w:hAnsi="Calibri"/>
        </w:rPr>
      </w:pPr>
    </w:p>
    <w:p w14:paraId="6EADCF63" w14:textId="77777777" w:rsidR="006E5AC4" w:rsidRDefault="006E5AC4" w:rsidP="00A02C32">
      <w:pPr>
        <w:rPr>
          <w:rFonts w:ascii="Calibri" w:hAnsi="Calibri"/>
        </w:rPr>
      </w:pPr>
    </w:p>
    <w:p w14:paraId="1CFA0653" w14:textId="77777777" w:rsidR="006E5AC4" w:rsidRDefault="006E5AC4" w:rsidP="00A02C32">
      <w:pPr>
        <w:rPr>
          <w:rFonts w:ascii="Calibri" w:hAnsi="Calibri"/>
        </w:rPr>
      </w:pPr>
    </w:p>
    <w:p w14:paraId="1B04B329" w14:textId="77777777" w:rsidR="006E5AC4" w:rsidRDefault="006E5AC4" w:rsidP="00A02C32">
      <w:pPr>
        <w:rPr>
          <w:rFonts w:ascii="Calibri" w:hAnsi="Calibri"/>
        </w:rPr>
      </w:pPr>
    </w:p>
    <w:p w14:paraId="1E59E511" w14:textId="44168127" w:rsidR="006E5AC4" w:rsidRPr="006E5AC4" w:rsidRDefault="006E5AC4" w:rsidP="00A02C32">
      <w:pPr>
        <w:rPr>
          <w:rFonts w:ascii="Calibri" w:hAnsi="Calibri"/>
          <w:i/>
        </w:rPr>
      </w:pPr>
      <w:r w:rsidRPr="006E5AC4">
        <w:rPr>
          <w:rFonts w:ascii="Calibri" w:hAnsi="Calibri"/>
          <w:i/>
        </w:rPr>
        <w:t>Turning Point</w:t>
      </w:r>
    </w:p>
    <w:p w14:paraId="79B5875A" w14:textId="2E659FF1" w:rsidR="006E5AC4" w:rsidRPr="006E5AC4" w:rsidRDefault="006E5AC4" w:rsidP="00A02C32">
      <w:pPr>
        <w:rPr>
          <w:rFonts w:ascii="Calibri" w:hAnsi="Calibri"/>
          <w:i/>
        </w:rPr>
      </w:pPr>
      <w:r w:rsidRPr="006E5AC4">
        <w:rPr>
          <w:rFonts w:ascii="Calibri" w:hAnsi="Calibri"/>
          <w:i/>
        </w:rPr>
        <w:t>Cheshire West and Chester Recovery Service</w:t>
      </w:r>
    </w:p>
    <w:p w14:paraId="54CDCABC" w14:textId="16E88E80" w:rsidR="006E5AC4" w:rsidRDefault="006E5AC4" w:rsidP="00A02C32">
      <w:pPr>
        <w:rPr>
          <w:rFonts w:ascii="Calibri" w:hAnsi="Calibri"/>
          <w:i/>
        </w:rPr>
      </w:pPr>
      <w:r>
        <w:rPr>
          <w:rFonts w:ascii="Calibri" w:hAnsi="Calibri"/>
          <w:i/>
        </w:rPr>
        <w:t>Aqua House-Chester</w:t>
      </w:r>
    </w:p>
    <w:p w14:paraId="05F4AEF5" w14:textId="419C83A0" w:rsidR="006E5AC4" w:rsidRDefault="006E5AC4" w:rsidP="00A02C32">
      <w:pPr>
        <w:rPr>
          <w:rFonts w:ascii="Calibri" w:hAnsi="Calibri"/>
          <w:i/>
        </w:rPr>
      </w:pPr>
      <w:r>
        <w:rPr>
          <w:rFonts w:ascii="Calibri" w:hAnsi="Calibri"/>
          <w:i/>
        </w:rPr>
        <w:t>Unity House-Ellesmere Port</w:t>
      </w:r>
    </w:p>
    <w:p w14:paraId="72AF7F64" w14:textId="77EE4569" w:rsidR="006E5AC4" w:rsidRPr="006E5AC4" w:rsidRDefault="006E5AC4" w:rsidP="00A02C32">
      <w:pPr>
        <w:rPr>
          <w:rFonts w:ascii="Calibri" w:hAnsi="Calibri"/>
          <w:i/>
        </w:rPr>
      </w:pPr>
      <w:r>
        <w:rPr>
          <w:rFonts w:ascii="Calibri" w:hAnsi="Calibri"/>
          <w:i/>
        </w:rPr>
        <w:t>Old Council House-Northwich</w:t>
      </w:r>
    </w:p>
    <w:p w14:paraId="794D43F6" w14:textId="77777777" w:rsidR="00EC29F6" w:rsidRDefault="00EC29F6" w:rsidP="00A02C32">
      <w:pPr>
        <w:rPr>
          <w:rFonts w:ascii="Calibri" w:hAnsi="Calibri"/>
        </w:rPr>
      </w:pPr>
    </w:p>
    <w:p w14:paraId="69773A03" w14:textId="77777777" w:rsidR="007F210B" w:rsidRDefault="007F210B" w:rsidP="00A02C32">
      <w:pPr>
        <w:rPr>
          <w:rFonts w:ascii="Calibri" w:hAnsi="Calibri"/>
        </w:rPr>
      </w:pPr>
    </w:p>
    <w:p w14:paraId="05569B23" w14:textId="77777777" w:rsidR="007F210B" w:rsidRDefault="007F210B" w:rsidP="00A02C32">
      <w:pPr>
        <w:rPr>
          <w:rFonts w:ascii="Calibri" w:hAnsi="Calibri"/>
        </w:rPr>
      </w:pPr>
    </w:p>
    <w:p w14:paraId="6FDA460A" w14:textId="77777777" w:rsidR="007F210B" w:rsidRDefault="007F210B" w:rsidP="00A02C32">
      <w:pPr>
        <w:rPr>
          <w:rFonts w:ascii="Calibri" w:hAnsi="Calibri"/>
        </w:rPr>
      </w:pPr>
    </w:p>
    <w:p w14:paraId="45D8F941" w14:textId="77777777" w:rsidR="007F210B" w:rsidRDefault="007F210B" w:rsidP="00A02C32">
      <w:pPr>
        <w:rPr>
          <w:rFonts w:ascii="Calibri" w:hAnsi="Calibri"/>
        </w:rPr>
      </w:pPr>
    </w:p>
    <w:p w14:paraId="52227C94" w14:textId="77777777" w:rsidR="00E923EF" w:rsidRDefault="00E923EF" w:rsidP="00A02C32">
      <w:pPr>
        <w:rPr>
          <w:rFonts w:ascii="Calibri" w:hAnsi="Calibri"/>
        </w:rPr>
      </w:pPr>
    </w:p>
    <w:p w14:paraId="101210FC" w14:textId="77777777" w:rsidR="00E923EF" w:rsidRDefault="00E923EF" w:rsidP="00A02C32">
      <w:pPr>
        <w:rPr>
          <w:rFonts w:ascii="Calibri" w:hAnsi="Calibri"/>
        </w:rPr>
      </w:pPr>
    </w:p>
    <w:p w14:paraId="52017CA7" w14:textId="77777777" w:rsidR="009530DE" w:rsidRDefault="009530DE" w:rsidP="00A02C32">
      <w:pPr>
        <w:rPr>
          <w:rFonts w:ascii="Calibri" w:hAnsi="Calibri"/>
        </w:rPr>
      </w:pPr>
    </w:p>
    <w:p w14:paraId="20225782" w14:textId="77777777" w:rsidR="00E923EF" w:rsidRDefault="00E923EF" w:rsidP="00A02C32">
      <w:pPr>
        <w:rPr>
          <w:rFonts w:ascii="Calibri" w:hAnsi="Calibri"/>
        </w:rPr>
      </w:pPr>
    </w:p>
    <w:p w14:paraId="6083E666" w14:textId="77777777" w:rsidR="00E923EF" w:rsidRPr="0089464F" w:rsidRDefault="00E923EF" w:rsidP="00A02C32">
      <w:pPr>
        <w:rPr>
          <w:rFonts w:ascii="Calibri" w:hAnsi="Calibri"/>
        </w:rPr>
      </w:pPr>
    </w:p>
    <w:p w14:paraId="4E53D2BF" w14:textId="77777777" w:rsidR="00A02C32" w:rsidRPr="0089464F" w:rsidRDefault="00A02C32" w:rsidP="00A02C32">
      <w:pPr>
        <w:rPr>
          <w:rFonts w:ascii="Calibri" w:hAnsi="Calibri"/>
        </w:rPr>
      </w:pPr>
    </w:p>
    <w:p w14:paraId="4E53D2D9" w14:textId="77777777" w:rsidR="00FA6DE3" w:rsidRPr="0089464F" w:rsidRDefault="00FA6DE3" w:rsidP="006E5AC4">
      <w:pPr>
        <w:rPr>
          <w:rFonts w:ascii="Calibri" w:hAnsi="Calibri"/>
        </w:rPr>
      </w:pPr>
    </w:p>
    <w:sectPr w:rsidR="00FA6DE3" w:rsidRPr="0089464F" w:rsidSect="003531FB">
      <w:headerReference w:type="default" r:id="rId12"/>
      <w:footerReference w:type="default" r:id="rId13"/>
      <w:pgSz w:w="11906" w:h="16838" w:code="9"/>
      <w:pgMar w:top="3402" w:right="1134" w:bottom="2268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F927D" w14:textId="77777777" w:rsidR="007D7B4F" w:rsidRDefault="007D7B4F">
      <w:r>
        <w:separator/>
      </w:r>
    </w:p>
  </w:endnote>
  <w:endnote w:type="continuationSeparator" w:id="0">
    <w:p w14:paraId="4321E28A" w14:textId="77777777" w:rsidR="007D7B4F" w:rsidRDefault="007D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3D2E1" w14:textId="0E434308" w:rsidR="000D402C" w:rsidRDefault="00377CA8" w:rsidP="00E72B2D">
    <w:pPr>
      <w:spacing w:line="200" w:lineRule="exact"/>
      <w:jc w:val="right"/>
      <w:rPr>
        <w:sz w:val="14"/>
        <w:szCs w:val="14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E53D2E7" wp14:editId="40837599">
              <wp:simplePos x="0" y="0"/>
              <wp:positionH relativeFrom="column">
                <wp:posOffset>4686300</wp:posOffset>
              </wp:positionH>
              <wp:positionV relativeFrom="paragraph">
                <wp:posOffset>-1029335</wp:posOffset>
              </wp:positionV>
              <wp:extent cx="894715" cy="675640"/>
              <wp:effectExtent l="0" t="0" r="63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715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3D2F2" w14:textId="77777777" w:rsidR="0041530C" w:rsidRDefault="002F7EE9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4E53D2F7" wp14:editId="4E53D2F8">
                                <wp:extent cx="711200" cy="584200"/>
                                <wp:effectExtent l="0" t="0" r="0" b="0"/>
                                <wp:docPr id="6" name="Picture 2" descr="PADP_E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ADP_E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1200" cy="584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369pt;margin-top:-81.05pt;width:70.45pt;height:53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xCggIAABMFAAAOAAAAZHJzL2Uyb0RvYy54bWysVG1v2yAQ/j5p/wHxPbWdOS+24lRNO0+T&#10;uhep3Q8ggGM0DAho7G7qf9+BkzTrNmma5g8YuOPh7p7nWF0OnUR7bp3QqsLZRYoRV1QzoXYV/nJf&#10;T5YYOU8UI1IrXuFH7vDl+vWrVW9KPtWtloxbBCDKlb2pcOu9KZPE0ZZ3xF1owxUYG2074mFpdwmz&#10;pAf0TibTNJ0nvbbMWE25c7B7MxrxOuI3Daf+U9M47pGsMMTm42jjuA1jsl6RcmeJaQU9hEH+IYqO&#10;CAWXnqBuiCfowYpfoDpBrXa68RdUd4luGkF5zAGyydIX2dy1xPCYCxTHmVOZ3P+DpR/3ny0SrMJv&#10;MFKkA4ru+eDRRg9oGarTG1eC050BNz/ANrAcM3XmVtOvDil93RK141fW6r7lhEF0WTiZnB0dcVwA&#10;2fYfNINryIPXEWhobBdKB8VAgA4sPZ6YCaFQ2FwW+SKbYUTBNF/M5nlkLiHl8bCxzr/jukNhUmEL&#10;xEdwsr91PgRDyqNLuMtpKVgtpIwLu9teS4v2BERSxy/G/8JNquCsdDg2Io47ECPcEWwh2kj69yKb&#10;5ulmWkzq+XIxyet8NikW6XKSZsWmmKd5kd/UTyHALC9bwRhXt0LxowCz/O8IPrTCKJ0oQdRXuJhN&#10;ZyNDf0wyjd/vkuyEh36UooOan5xIGXh9qxikTUpPhBznyc/hxypDDY7/WJWogkD8KAE/bIcotyiR&#10;oJCtZo8gC6uBNuAe3hKYtNp+w6iHvqywgocDI/legbCKLAfqkY+LfLaYwsKeW7bnFqIoAFXYYzRO&#10;r/3Y+g/Gil0L9xylfAVirEUUynNMBwlD58WMDq9EaO3zdfR6fsvWPwAAAP//AwBQSwMEFAAGAAgA&#10;AAAhAHpmvpXiAAAADAEAAA8AAABkcnMvZG93bnJldi54bWxMj8FOwzAQRO9I/IO1SNxaJ62apCFO&#10;hUBIIKRKLXyAY2+TiNgOttuEv2c5lePsjGbfVLvZDOyCPvTOCkiXCTC0yunetgI+P14WBbAQpdVy&#10;cBYF/GCAXX17U8lSu8ke8HKMLaMSG0opoItxLDkPqkMjw9KNaMk7OW9kJOlbrr2cqNwMfJUkGTey&#10;t/ShkyM+dai+jmcj4Ln3zbdy69csf9+q/SGcprc9F+L+bn58ABZxjtcw/OETOtTE1Liz1YENAvJ1&#10;QVuigEWarVJgFCnyYgusodNmkwOvK/5/RP0LAAD//wMAUEsBAi0AFAAGAAgAAAAhALaDOJL+AAAA&#10;4QEAABMAAAAAAAAAAAAAAAAAAAAAAFtDb250ZW50X1R5cGVzXS54bWxQSwECLQAUAAYACAAAACEA&#10;OP0h/9YAAACUAQAACwAAAAAAAAAAAAAAAAAvAQAAX3JlbHMvLnJlbHNQSwECLQAUAAYACAAAACEA&#10;anDsQoICAAATBQAADgAAAAAAAAAAAAAAAAAuAgAAZHJzL2Uyb0RvYy54bWxQSwECLQAUAAYACAAA&#10;ACEAema+leIAAAAMAQAADwAAAAAAAAAAAAAAAADcBAAAZHJzL2Rvd25yZXYueG1sUEsFBgAAAAAE&#10;AAQA8wAAAOsFAAAAAA==&#10;" stroked="f">
              <v:textbox style="mso-fit-shape-to-text:t">
                <w:txbxContent>
                  <w:p w14:paraId="4E53D2F2" w14:textId="77777777" w:rsidR="0041530C" w:rsidRDefault="002F7EE9">
                    <w:r>
                      <w:rPr>
                        <w:noProof/>
                      </w:rPr>
                      <w:drawing>
                        <wp:inline distT="0" distB="0" distL="0" distR="0" wp14:anchorId="4E53D2F7" wp14:editId="4E53D2F8">
                          <wp:extent cx="711200" cy="584200"/>
                          <wp:effectExtent l="0" t="0" r="0" b="0"/>
                          <wp:docPr id="6" name="Picture 2" descr="PADP_E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ADP_E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1200" cy="584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4E53D2E8" wp14:editId="5B3678AD">
              <wp:simplePos x="0" y="0"/>
              <wp:positionH relativeFrom="column">
                <wp:posOffset>5486400</wp:posOffset>
              </wp:positionH>
              <wp:positionV relativeFrom="paragraph">
                <wp:posOffset>-1029335</wp:posOffset>
              </wp:positionV>
              <wp:extent cx="1123315" cy="75184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315" cy="751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3D2F3" w14:textId="77777777" w:rsidR="003531FB" w:rsidRPr="003531FB" w:rsidRDefault="002F7EE9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4E53D2F9" wp14:editId="4E53D2FA">
                                <wp:extent cx="939800" cy="660400"/>
                                <wp:effectExtent l="0" t="0" r="0" b="0"/>
                                <wp:docPr id="7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9800" cy="660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6in;margin-top:-81.05pt;width:88.45pt;height:59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9pgQIAABQFAAAOAAAAZHJzL2Uyb0RvYy54bWysVFtv2yAUfp+0/4B4T32p08RWnKqXeZrU&#10;XaR2P4AAjtEwIKCxu2n/fQecpFm3SdM0P2Auh+9cvu+wuhx7iXbcOqFVjbOzFCOuqGZCbWv8+aGZ&#10;LTFynihGpFa8xk/c4cv161erwVQ8152WjFsEIMpVg6lx572pksTRjvfEnWnDFRy22vbEw9JuE2bJ&#10;AOi9TPI0vUgGbZmxmnLnYPd2OsTriN+2nPqPbeu4R7LGEJuPo43jJozJekWqrSWmE3QfBvmHKHoi&#10;FDg9Qt0ST9CjFb9A9YJa7XTrz6juE922gvKYA2STpS+yue+I4TEXKI4zxzK5/wdLP+w+WSRYjXOM&#10;FOmBogc+enStR1SE6gzGVWB0b8DMj7ANLMdMnbnT9ItDSt90RG35lbV66DhhEF0WbiYnVyccF0A2&#10;w3vNwA159DoCja3tQ+mgGAjQgaWnIzMhFBpcZvn5eTbHiMLZYp4ti0hdQqrDbWOdf8t1j8KkxhaY&#10;j+hkd+d8iIZUB5PgzGkpWCOkjAu73dxIi3YEVNLELybwwkyqYKx0uDYhTjsQJPgIZyHcyPq3MsuL&#10;9DovZ83FcjErmmI+KxfpcpZm5XV5kRZlcdt8DwFmRdUJxri6E4ofFJgVf8fwvhcm7UQNoqHG5Tyf&#10;TxT9Mck0fr9LshceGlKKvsbLoxGpArFvFIO0SeWJkNM8+Tn8WGWoweEfqxJlEJifNODHzbjXG4AF&#10;iWw0ewJdWA20AfnwmMCk0/YrRgM0Zo0VvBwYyXcKlFVmBVCPfFwU80UOC3t6sjk9IYoCUI09RtP0&#10;xk+9/2is2Hbg56DlK1BjI6JQnmPaaxhaL2a0fyZCb5+uo9XzY7b+AQAA//8DAFBLAwQUAAYACAAA&#10;ACEAwNpSGuMAAAANAQAADwAAAGRycy9kb3ducmV2LnhtbEyPwWrDMBBE74X+g9hCb4nkxDiJYzmU&#10;lkJLIZC0HyBLG9vEWrmWErt/X+XUHmdnmH1T7CbbsSsOvnUkIZkLYEjamZZqCV+fr7M1MB8UGdU5&#10;Qgk/6GFX3t8VKjdupANej6FmsYR8riQ0IfQ55143aJWfux4peic3WBWiHGpuBjXGctvxhRAZt6ql&#10;+KFRPT43qM/Hi5Xw0g7Vt3bLt2z1sdH7gz+N73su5ePD9LQFFnAKf2G44Ud0KCNT5S5kPOskrLM0&#10;bgkSZkm2SIDdIiIVG2BVvKXLFfCy4P9XlL8AAAD//wMAUEsBAi0AFAAGAAgAAAAhALaDOJL+AAAA&#10;4QEAABMAAAAAAAAAAAAAAAAAAAAAAFtDb250ZW50X1R5cGVzXS54bWxQSwECLQAUAAYACAAAACEA&#10;OP0h/9YAAACUAQAACwAAAAAAAAAAAAAAAAAvAQAAX3JlbHMvLnJlbHNQSwECLQAUAAYACAAAACEA&#10;lF6PaYECAAAUBQAADgAAAAAAAAAAAAAAAAAuAgAAZHJzL2Uyb0RvYy54bWxQSwECLQAUAAYACAAA&#10;ACEAwNpSGuMAAAANAQAADwAAAAAAAAAAAAAAAADbBAAAZHJzL2Rvd25yZXYueG1sUEsFBgAAAAAE&#10;AAQA8wAAAOsFAAAAAA==&#10;" stroked="f">
              <v:textbox style="mso-fit-shape-to-text:t">
                <w:txbxContent>
                  <w:p w14:paraId="4E53D2F3" w14:textId="77777777" w:rsidR="003531FB" w:rsidRPr="003531FB" w:rsidRDefault="002F7EE9">
                    <w:r>
                      <w:rPr>
                        <w:noProof/>
                      </w:rPr>
                      <w:drawing>
                        <wp:inline distT="0" distB="0" distL="0" distR="0" wp14:anchorId="4E53D2F9" wp14:editId="4E53D2FA">
                          <wp:extent cx="939800" cy="660400"/>
                          <wp:effectExtent l="0" t="0" r="0" b="0"/>
                          <wp:docPr id="7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9800" cy="660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E53D2E9" wp14:editId="47582AAE">
              <wp:simplePos x="0" y="0"/>
              <wp:positionH relativeFrom="column">
                <wp:posOffset>114300</wp:posOffset>
              </wp:positionH>
              <wp:positionV relativeFrom="paragraph">
                <wp:posOffset>-229235</wp:posOffset>
              </wp:positionV>
              <wp:extent cx="6515100" cy="51816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3D2F4" w14:textId="77777777" w:rsidR="00E72B2D" w:rsidRPr="0089464F" w:rsidRDefault="00E72B2D" w:rsidP="003531FB">
                          <w:pPr>
                            <w:spacing w:line="160" w:lineRule="exact"/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89464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CHIEF EXECUTIVE: LORD VICTOR ADEBOWALE CBE</w:t>
                          </w:r>
                        </w:p>
                        <w:p w14:paraId="4E53D2F5" w14:textId="77777777" w:rsidR="00E72B2D" w:rsidRPr="0089464F" w:rsidRDefault="00E72B2D" w:rsidP="00E72B2D">
                          <w:pPr>
                            <w:spacing w:line="160" w:lineRule="exact"/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89464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TURNING POINT IS A REGISTERED CHARITY, NO. 234887, A REGISTERED SOCIAL LANDLORD AND A COMPANY LIMITED BY GUARANTEE NO. 793558 (ENGLAND &amp; WALES)</w:t>
                          </w:r>
                        </w:p>
                        <w:p w14:paraId="4E53D2F6" w14:textId="77777777" w:rsidR="00E72B2D" w:rsidRPr="0089464F" w:rsidRDefault="00E72B2D" w:rsidP="00E72B2D">
                          <w:pPr>
                            <w:spacing w:line="160" w:lineRule="exact"/>
                            <w:jc w:val="right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89464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REGISTERED OFFICE: </w:t>
                          </w:r>
                          <w:r w:rsidR="00526180" w:rsidRPr="0089464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STANDON HOUSE, 21 MANSELL STREET, LONDON, E1 8AA</w:t>
                          </w:r>
                          <w:r w:rsidRPr="0089464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 T:020 7</w:t>
                          </w:r>
                          <w:r w:rsidR="00526180" w:rsidRPr="0089464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481</w:t>
                          </w:r>
                          <w:r w:rsidRPr="0089464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="00526180" w:rsidRPr="0089464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7600</w:t>
                          </w:r>
                          <w:r w:rsidRPr="0089464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 F:020 7</w:t>
                          </w:r>
                          <w:r w:rsidR="00526180" w:rsidRPr="0089464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481</w:t>
                          </w:r>
                          <w:r w:rsidRPr="0089464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="00526180" w:rsidRPr="0089464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7620</w:t>
                          </w:r>
                          <w:r w:rsidRPr="0089464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 www.turning-point.co.uk</w:t>
                          </w:r>
                          <w:r w:rsidR="003531FB" w:rsidRPr="0089464F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9pt;margin-top:-18.05pt;width:513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cjdhgIAABYFAAAOAAAAZHJzL2Uyb0RvYy54bWysVNuO2yAQfa/Uf0C8Z22ndja24qz20lSV&#10;thdptx9AAMeoGCiQ2NtV/70DTlL38lBV9QMGZjjMzDnD6mroJDpw64RWNc4uUoy4opoJtavxp8fN&#10;bImR80QxIrXiNX7iDl+tX75Y9abic91qybhFAKJc1Zsat96bKkkcbXlH3IU2XIGx0bYjHpZ2lzBL&#10;ekDvZDJP00XSa8uM1ZQ7B7t3oxGvI37TcOo/NI3jHskaQ2w+jjaO2zAm6xWpdpaYVtBjGOQfouiI&#10;UHDpGeqOeIL2VvwG1QlqtdONv6C6S3TTCMpjDpBNlv6SzUNLDI+5QHGcOZfJ/T9Y+v7w0SLBgDuM&#10;FOmAokc+eHSjB/QqVKc3rgKnBwNufoDt4BkydeZe088OKX3bErXj19bqvuWEQXRZOJlMjo44LoBs&#10;+3eawTVk73UEGhrbBUAoBgJ0YOnpzEwIhcLmosiKLAUTBVuRLbNFpC4h1em0sc6/4bpDYVJjC8xH&#10;dHK4dz5EQ6qTS4xeS8E2Qsq4sLvtrbToQEAlm/jFBCDJqZtUwVnpcGxEHHcgSLgj2EK4kfXnMpvn&#10;6c28nG0Wy8tZvsmLWXmZLmdpVt6UizQv87vNtxBglletYIyre6H4SYFZ/ncMH3th1E7UIOprXBbz&#10;YqRoGr2bJpnG709JdsJDQ0rR1Xh5diJVIPa1YpA2qTwRcpwnP4cfqww1OP1jVaIMAvOjBvywHaLe&#10;zuraavYEurAaaAOG4TGBSavtV4x6aMwauy97YjlG8q0CbZVZnodOjou8uJzDwk4t26mFKApQNfYY&#10;jdNbP3b/3lixa+GmUc1KX4MeGxGlEoQ7RnVUMTRfzOn4UITunq6j14/nbP0dAAD//wMAUEsDBBQA&#10;BgAIAAAAIQAihCeF3gAAAAoBAAAPAAAAZHJzL2Rvd25yZXYueG1sTI9BT4NAEIXvJv6HzZh4Me1S&#10;BVqRpVETjdfW/oABpkBkZwm7LfTfOz3p8b15efO9fDvbXp1p9J1jA6tlBIq4cnXHjYHD98diA8oH&#10;5Bp7x2TgQh62xe1NjlntJt7ReR8aJSXsMzTQhjBkWvuqJYt+6QZiuR3daDGIHBtdjzhJue31YxSl&#10;2mLH8qHFgd5bqn72J2vg+DU9JM9T+RkO612cvmG3Lt3FmPu7+fUFVKA5/IXhii/oUAhT6U5ce9WL&#10;3siUYGDxlK5AXQNRHItVGoiTBHSR6/8Til8AAAD//wMAUEsBAi0AFAAGAAgAAAAhALaDOJL+AAAA&#10;4QEAABMAAAAAAAAAAAAAAAAAAAAAAFtDb250ZW50X1R5cGVzXS54bWxQSwECLQAUAAYACAAAACEA&#10;OP0h/9YAAACUAQAACwAAAAAAAAAAAAAAAAAvAQAAX3JlbHMvLnJlbHNQSwECLQAUAAYACAAAACEA&#10;BvHI3YYCAAAWBQAADgAAAAAAAAAAAAAAAAAuAgAAZHJzL2Uyb0RvYy54bWxQSwECLQAUAAYACAAA&#10;ACEAIoQnhd4AAAAKAQAADwAAAAAAAAAAAAAAAADgBAAAZHJzL2Rvd25yZXYueG1sUEsFBgAAAAAE&#10;AAQA8wAAAOsFAAAAAA==&#10;" stroked="f">
              <v:textbox>
                <w:txbxContent>
                  <w:p w14:paraId="4E53D2F4" w14:textId="77777777" w:rsidR="00E72B2D" w:rsidRPr="0089464F" w:rsidRDefault="00E72B2D" w:rsidP="003531FB">
                    <w:pPr>
                      <w:spacing w:line="160" w:lineRule="exact"/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89464F">
                      <w:rPr>
                        <w:rFonts w:ascii="Calibri" w:hAnsi="Calibri"/>
                        <w:sz w:val="14"/>
                        <w:szCs w:val="14"/>
                      </w:rPr>
                      <w:t>CHIEF EXECUTIVE: LORD VICTOR ADEBOWALE CBE</w:t>
                    </w:r>
                  </w:p>
                  <w:p w14:paraId="4E53D2F5" w14:textId="77777777" w:rsidR="00E72B2D" w:rsidRPr="0089464F" w:rsidRDefault="00E72B2D" w:rsidP="00E72B2D">
                    <w:pPr>
                      <w:spacing w:line="160" w:lineRule="exact"/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89464F">
                      <w:rPr>
                        <w:rFonts w:ascii="Calibri" w:hAnsi="Calibri"/>
                        <w:sz w:val="14"/>
                        <w:szCs w:val="14"/>
                      </w:rPr>
                      <w:t>TURNING POINT IS A REGISTERED CHARITY, NO. 234887, A REGISTERED SOCIAL LANDLORD AND A COMPANY LIMITED BY GUARANTEE NO. 793558 (ENGLAND &amp; WALES)</w:t>
                    </w:r>
                  </w:p>
                  <w:p w14:paraId="4E53D2F6" w14:textId="77777777" w:rsidR="00E72B2D" w:rsidRPr="0089464F" w:rsidRDefault="00E72B2D" w:rsidP="00E72B2D">
                    <w:pPr>
                      <w:spacing w:line="160" w:lineRule="exact"/>
                      <w:jc w:val="right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89464F">
                      <w:rPr>
                        <w:rFonts w:ascii="Calibri" w:hAnsi="Calibri"/>
                        <w:sz w:val="14"/>
                        <w:szCs w:val="14"/>
                      </w:rPr>
                      <w:t xml:space="preserve">REGISTERED OFFICE: </w:t>
                    </w:r>
                    <w:r w:rsidR="00526180" w:rsidRPr="0089464F">
                      <w:rPr>
                        <w:rFonts w:ascii="Calibri" w:hAnsi="Calibri"/>
                        <w:sz w:val="14"/>
                        <w:szCs w:val="14"/>
                      </w:rPr>
                      <w:t>STANDON HOUSE, 21 MANSELL STREET, LONDON, E1 8AA</w:t>
                    </w:r>
                    <w:r w:rsidRPr="0089464F">
                      <w:rPr>
                        <w:rFonts w:ascii="Calibri" w:hAnsi="Calibri"/>
                        <w:sz w:val="14"/>
                        <w:szCs w:val="14"/>
                      </w:rPr>
                      <w:t>. T:020 7</w:t>
                    </w:r>
                    <w:r w:rsidR="00526180" w:rsidRPr="0089464F">
                      <w:rPr>
                        <w:rFonts w:ascii="Calibri" w:hAnsi="Calibri"/>
                        <w:sz w:val="14"/>
                        <w:szCs w:val="14"/>
                      </w:rPr>
                      <w:t>481</w:t>
                    </w:r>
                    <w:r w:rsidRPr="0089464F"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="00526180" w:rsidRPr="0089464F">
                      <w:rPr>
                        <w:rFonts w:ascii="Calibri" w:hAnsi="Calibri"/>
                        <w:sz w:val="14"/>
                        <w:szCs w:val="14"/>
                      </w:rPr>
                      <w:t>7600</w:t>
                    </w:r>
                    <w:r w:rsidRPr="0089464F">
                      <w:rPr>
                        <w:rFonts w:ascii="Calibri" w:hAnsi="Calibri"/>
                        <w:sz w:val="14"/>
                        <w:szCs w:val="14"/>
                      </w:rPr>
                      <w:t xml:space="preserve">  F:020 7</w:t>
                    </w:r>
                    <w:r w:rsidR="00526180" w:rsidRPr="0089464F">
                      <w:rPr>
                        <w:rFonts w:ascii="Calibri" w:hAnsi="Calibri"/>
                        <w:sz w:val="14"/>
                        <w:szCs w:val="14"/>
                      </w:rPr>
                      <w:t>481</w:t>
                    </w:r>
                    <w:r w:rsidRPr="0089464F"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="00526180" w:rsidRPr="0089464F">
                      <w:rPr>
                        <w:rFonts w:ascii="Calibri" w:hAnsi="Calibri"/>
                        <w:sz w:val="14"/>
                        <w:szCs w:val="14"/>
                      </w:rPr>
                      <w:t>7620</w:t>
                    </w:r>
                    <w:r w:rsidRPr="0089464F">
                      <w:rPr>
                        <w:rFonts w:ascii="Calibri" w:hAnsi="Calibri"/>
                        <w:sz w:val="14"/>
                        <w:szCs w:val="14"/>
                      </w:rPr>
                      <w:t xml:space="preserve">  www.turning-point.co.uk</w:t>
                    </w:r>
                    <w:r w:rsidR="003531FB" w:rsidRPr="0089464F"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64492" w14:textId="77777777" w:rsidR="007D7B4F" w:rsidRDefault="007D7B4F">
      <w:r>
        <w:separator/>
      </w:r>
    </w:p>
  </w:footnote>
  <w:footnote w:type="continuationSeparator" w:id="0">
    <w:p w14:paraId="2E3CE822" w14:textId="77777777" w:rsidR="007D7B4F" w:rsidRDefault="007D7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3D2DF" w14:textId="437A7FBA" w:rsidR="004F7078" w:rsidRDefault="00377CA8" w:rsidP="00E72B2D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E53D2E4" wp14:editId="44CD4E6C">
              <wp:simplePos x="0" y="0"/>
              <wp:positionH relativeFrom="column">
                <wp:posOffset>3801110</wp:posOffset>
              </wp:positionH>
              <wp:positionV relativeFrom="paragraph">
                <wp:posOffset>-100965</wp:posOffset>
              </wp:positionV>
              <wp:extent cx="2717800" cy="2317750"/>
              <wp:effectExtent l="0" t="0" r="0" b="6350"/>
              <wp:wrapTight wrapText="bothSides">
                <wp:wrapPolygon edited="0">
                  <wp:start x="303" y="0"/>
                  <wp:lineTo x="303" y="21482"/>
                  <wp:lineTo x="21045" y="21482"/>
                  <wp:lineTo x="21045" y="0"/>
                  <wp:lineTo x="303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231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3D2EA" w14:textId="3C793AF7" w:rsidR="00E72B2D" w:rsidRDefault="008D0338" w:rsidP="008D0338">
                          <w:pPr>
                            <w:spacing w:line="24" w:lineRule="atLeast"/>
                            <w:ind w:left="2160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          </w:t>
                          </w:r>
                          <w:r w:rsidR="00E72B2D" w:rsidRPr="0089464F">
                            <w:rPr>
                              <w:rFonts w:ascii="Calibri" w:hAnsi="Calibri"/>
                            </w:rPr>
                            <w:t xml:space="preserve">Turning Point </w:t>
                          </w:r>
                        </w:p>
                        <w:p w14:paraId="017A72EF" w14:textId="3CDA6ED9" w:rsidR="0084362C" w:rsidRPr="0089464F" w:rsidRDefault="0084362C" w:rsidP="00E72B2D">
                          <w:pPr>
                            <w:spacing w:line="24" w:lineRule="atLeast"/>
                            <w:jc w:val="righ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Cheshire West &amp; Chester Recovery Service</w:t>
                          </w:r>
                        </w:p>
                        <w:p w14:paraId="4E53D2EF" w14:textId="6040D841" w:rsidR="00E72B2D" w:rsidRDefault="0084362C" w:rsidP="00E72B2D">
                          <w:pPr>
                            <w:spacing w:line="24" w:lineRule="atLeast"/>
                            <w:jc w:val="righ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Aqua House</w:t>
                          </w:r>
                        </w:p>
                        <w:p w14:paraId="75EB55A0" w14:textId="6918900D" w:rsidR="0084362C" w:rsidRDefault="0084362C" w:rsidP="00E72B2D">
                          <w:pPr>
                            <w:spacing w:line="24" w:lineRule="atLeast"/>
                            <w:jc w:val="righ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51 Boughton</w:t>
                          </w:r>
                        </w:p>
                        <w:p w14:paraId="32B51CA4" w14:textId="38DC4C8E" w:rsidR="0084362C" w:rsidRDefault="0084362C" w:rsidP="00E72B2D">
                          <w:pPr>
                            <w:spacing w:line="24" w:lineRule="atLeast"/>
                            <w:jc w:val="righ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Chester</w:t>
                          </w:r>
                        </w:p>
                        <w:p w14:paraId="6E5B1FB5" w14:textId="7671A957" w:rsidR="0084362C" w:rsidRDefault="0084362C" w:rsidP="00E72B2D">
                          <w:pPr>
                            <w:spacing w:line="24" w:lineRule="atLeast"/>
                            <w:jc w:val="righ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CH3 5AF</w:t>
                          </w:r>
                        </w:p>
                        <w:p w14:paraId="42588516" w14:textId="65FA6C10" w:rsidR="008D0338" w:rsidRDefault="008D0338" w:rsidP="00E72B2D">
                          <w:pPr>
                            <w:spacing w:line="24" w:lineRule="atLeast"/>
                            <w:jc w:val="righ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Tel:  01244 409418</w:t>
                          </w:r>
                        </w:p>
                        <w:p w14:paraId="186D7773" w14:textId="3A8C3199" w:rsidR="008D0338" w:rsidRDefault="008D0338" w:rsidP="00E72B2D">
                          <w:pPr>
                            <w:spacing w:line="24" w:lineRule="atLeast"/>
                            <w:jc w:val="righ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Fax: 01244 324484</w:t>
                          </w:r>
                        </w:p>
                        <w:p w14:paraId="13465CE7" w14:textId="77777777" w:rsidR="008D0338" w:rsidRDefault="008D0338" w:rsidP="008D0338">
                          <w:pPr>
                            <w:spacing w:line="24" w:lineRule="atLeast"/>
                            <w:rPr>
                              <w:rFonts w:ascii="Calibri" w:hAnsi="Calibri"/>
                            </w:rPr>
                          </w:pPr>
                        </w:p>
                        <w:p w14:paraId="4E53D2F0" w14:textId="0D66D154" w:rsidR="00E72B2D" w:rsidRPr="0089464F" w:rsidRDefault="008D0338" w:rsidP="008D0338">
                          <w:pPr>
                            <w:spacing w:line="24" w:lineRule="atLeas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                                 </w:t>
                          </w:r>
                          <w:r w:rsidR="00E72B2D" w:rsidRPr="0089464F">
                            <w:rPr>
                              <w:rFonts w:ascii="Calibri" w:hAnsi="Calibri"/>
                            </w:rPr>
                            <w:t>www.turning-point.co.uk</w:t>
                          </w:r>
                        </w:p>
                        <w:p w14:paraId="4E53D2F1" w14:textId="77777777" w:rsidR="00E72B2D" w:rsidRPr="0089464F" w:rsidRDefault="00E72B2D" w:rsidP="00E72B2D">
                          <w:pPr>
                            <w:spacing w:line="24" w:lineRule="atLeast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9.3pt;margin-top:-7.95pt;width:214pt;height:182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OKuQIAALoFAAAOAAAAZHJzL2Uyb0RvYy54bWysVNtunDAQfa/Uf7D8TrjULAsKGyXLUlVK&#10;L1LSD/CCWayCTW3vsmnVf+/Y7C3JS9WWB2R7xmfOzBzP9c2+79COKc2lyHF4FWDERCVrLjY5/vpY&#10;enOMtKGipp0ULMdPTOObxds31+OQsUi2squZQgAidDYOOW6NGTLf11XLeqqv5MAEGBupempgqzZ+&#10;regI6H3nR0Ew80ep6kHJimkNp8VkxAuH3zSsMp+bRjODuhwDN+P+yv3X9u8vrmm2UXRoeXWgQf+C&#10;RU+5gKAnqIIairaKv4LqeaWklo25qmTvy6bhFXM5QDZh8CKbh5YOzOUCxdHDqUz6/8FWn3ZfFOJ1&#10;jmOMBO2hRY9sb9Cd3KPIVmccdAZODwO4mT0cQ5ddpnq4l9U3jYRctlRs2K1ScmwZrYFdaG/6F1cn&#10;HG1B1uNHWUMYujXSAe0b1dvSQTEQoEOXnk6dsVQqOIySMJkHYKrAFr0LkyR2vfNpdrw+KG3eM9kj&#10;u8ixgtY7eLq718bSodnRxUYTsuRd59rfiWcH4DidQHC4am2WhuvmzzRIV/PVnHgkmq08EhSFd1su&#10;iTcrwyQu3hXLZRH+snFDkrW8rpmwYY7KCsmfde6g8UkTJ21p2fHawllKWm3Wy06hHQVll+5zRQfL&#10;2c1/TsMVAXJ5kVIYkeAuSr1yNk88UpLYS5Ng7gVhepfOApKSonye0j0X7N9TQmOO0ziKJzWdSb/I&#10;LXDf69xo1nMDs6PjfY5BG/BZJ5pZDa5E7daG8m5aX5TC0j+XAtp9bLRTrBXpJFezX+8Bxcp4Lesn&#10;0K6SoCxQIQw8WLRS/cBohOGRY/19SxXDqPsgQP9pSIidNm5D4iSCjbq0rC8tVFQAlWOD0bRcmmlC&#10;bQfFNy1Eml6ckLfwZhru1HxmdXhpMCBcUodhZifQ5d55nUfu4jcAAAD//wMAUEsDBBQABgAIAAAA&#10;IQBvPj0C4AAAAAwBAAAPAAAAZHJzL2Rvd25yZXYueG1sTI9NT8MwDIbvSPyHyEjctqRjrdZSd0Ig&#10;riDGh8Qta7y2onGqJlvLvyc7saPtR6+ft9zOthcnGn3nGCFZKhDEtTMdNwgf78+LDQgfNBvdOyaE&#10;X/Kwra6vSl0YN/EbnXahETGEfaER2hCGQkpft2S1X7qBON4ObrQ6xHFspBn1FMNtL1dKZdLqjuOH&#10;Vg/02FL9sztahM+Xw/fXWr02TzYdJjcryTaXiLc388M9iEBz+IfhrB/VoYpOe3dk40WPkOabLKII&#10;iyTNQZwJtcriao9wt84TkFUpL0tUfwAAAP//AwBQSwECLQAUAAYACAAAACEAtoM4kv4AAADhAQAA&#10;EwAAAAAAAAAAAAAAAAAAAAAAW0NvbnRlbnRfVHlwZXNdLnhtbFBLAQItABQABgAIAAAAIQA4/SH/&#10;1gAAAJQBAAALAAAAAAAAAAAAAAAAAC8BAABfcmVscy8ucmVsc1BLAQItABQABgAIAAAAIQB5ZsOK&#10;uQIAALoFAAAOAAAAAAAAAAAAAAAAAC4CAABkcnMvZTJvRG9jLnhtbFBLAQItABQABgAIAAAAIQBv&#10;Pj0C4AAAAAwBAAAPAAAAAAAAAAAAAAAAABMFAABkcnMvZG93bnJldi54bWxQSwUGAAAAAAQABADz&#10;AAAAIAYAAAAA&#10;" filled="f" stroked="f">
              <v:textbox>
                <w:txbxContent>
                  <w:p w14:paraId="4E53D2EA" w14:textId="3C793AF7" w:rsidR="00E72B2D" w:rsidRDefault="008D0338" w:rsidP="008D0338">
                    <w:pPr>
                      <w:spacing w:line="24" w:lineRule="atLeast"/>
                      <w:ind w:left="2160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     </w:t>
                    </w:r>
                    <w:r w:rsidR="00E72B2D" w:rsidRPr="0089464F">
                      <w:rPr>
                        <w:rFonts w:ascii="Calibri" w:hAnsi="Calibri"/>
                      </w:rPr>
                      <w:t xml:space="preserve">Turning Point </w:t>
                    </w:r>
                  </w:p>
                  <w:p w14:paraId="017A72EF" w14:textId="3CDA6ED9" w:rsidR="0084362C" w:rsidRPr="0089464F" w:rsidRDefault="0084362C" w:rsidP="00E72B2D">
                    <w:pPr>
                      <w:spacing w:line="24" w:lineRule="atLeast"/>
                      <w:jc w:val="righ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Cheshire West &amp; Chester Recovery Service</w:t>
                    </w:r>
                  </w:p>
                  <w:p w14:paraId="4E53D2EF" w14:textId="6040D841" w:rsidR="00E72B2D" w:rsidRDefault="0084362C" w:rsidP="00E72B2D">
                    <w:pPr>
                      <w:spacing w:line="24" w:lineRule="atLeast"/>
                      <w:jc w:val="righ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Aqua House</w:t>
                    </w:r>
                  </w:p>
                  <w:p w14:paraId="75EB55A0" w14:textId="6918900D" w:rsidR="0084362C" w:rsidRDefault="0084362C" w:rsidP="00E72B2D">
                    <w:pPr>
                      <w:spacing w:line="24" w:lineRule="atLeast"/>
                      <w:jc w:val="righ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51 </w:t>
                    </w:r>
                    <w:proofErr w:type="spellStart"/>
                    <w:r>
                      <w:rPr>
                        <w:rFonts w:ascii="Calibri" w:hAnsi="Calibri"/>
                      </w:rPr>
                      <w:t>Boughton</w:t>
                    </w:r>
                    <w:proofErr w:type="spellEnd"/>
                  </w:p>
                  <w:p w14:paraId="32B51CA4" w14:textId="38DC4C8E" w:rsidR="0084362C" w:rsidRDefault="0084362C" w:rsidP="00E72B2D">
                    <w:pPr>
                      <w:spacing w:line="24" w:lineRule="atLeast"/>
                      <w:jc w:val="righ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Chester</w:t>
                    </w:r>
                  </w:p>
                  <w:p w14:paraId="6E5B1FB5" w14:textId="7671A957" w:rsidR="0084362C" w:rsidRDefault="0084362C" w:rsidP="00E72B2D">
                    <w:pPr>
                      <w:spacing w:line="24" w:lineRule="atLeast"/>
                      <w:jc w:val="righ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CH3 5AF</w:t>
                    </w:r>
                  </w:p>
                  <w:p w14:paraId="42588516" w14:textId="65FA6C10" w:rsidR="008D0338" w:rsidRDefault="008D0338" w:rsidP="00E72B2D">
                    <w:pPr>
                      <w:spacing w:line="24" w:lineRule="atLeast"/>
                      <w:jc w:val="righ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Tel:  01244 409418</w:t>
                    </w:r>
                  </w:p>
                  <w:p w14:paraId="186D7773" w14:textId="3A8C3199" w:rsidR="008D0338" w:rsidRDefault="008D0338" w:rsidP="00E72B2D">
                    <w:pPr>
                      <w:spacing w:line="24" w:lineRule="atLeast"/>
                      <w:jc w:val="righ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Fax: 01244 324484</w:t>
                    </w:r>
                  </w:p>
                  <w:p w14:paraId="13465CE7" w14:textId="77777777" w:rsidR="008D0338" w:rsidRDefault="008D0338" w:rsidP="008D0338">
                    <w:pPr>
                      <w:spacing w:line="24" w:lineRule="atLeast"/>
                      <w:rPr>
                        <w:rFonts w:ascii="Calibri" w:hAnsi="Calibri"/>
                      </w:rPr>
                    </w:pPr>
                  </w:p>
                  <w:p w14:paraId="4E53D2F0" w14:textId="0D66D154" w:rsidR="00E72B2D" w:rsidRPr="0089464F" w:rsidRDefault="008D0338" w:rsidP="008D0338">
                    <w:pPr>
                      <w:spacing w:line="24" w:lineRule="atLeas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                            </w:t>
                    </w:r>
                    <w:r w:rsidR="00E72B2D" w:rsidRPr="0089464F">
                      <w:rPr>
                        <w:rFonts w:ascii="Calibri" w:hAnsi="Calibri"/>
                      </w:rPr>
                      <w:t>www.turning-point.co.uk</w:t>
                    </w:r>
                  </w:p>
                  <w:p w14:paraId="4E53D2F1" w14:textId="77777777" w:rsidR="00E72B2D" w:rsidRPr="0089464F" w:rsidRDefault="00E72B2D" w:rsidP="00E72B2D">
                    <w:pPr>
                      <w:spacing w:line="24" w:lineRule="atLeast"/>
                      <w:rPr>
                        <w:rFonts w:ascii="Calibri" w:hAnsi="Calibri"/>
                        <w:b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2F7EE9">
      <w:rPr>
        <w:noProof/>
        <w:lang w:val="en-US" w:eastAsia="en-US"/>
      </w:rPr>
      <w:drawing>
        <wp:anchor distT="0" distB="0" distL="114300" distR="114300" simplePos="0" relativeHeight="251655680" behindDoc="0" locked="1" layoutInCell="1" allowOverlap="1" wp14:anchorId="4E53D2E5" wp14:editId="4E53D2E6">
          <wp:simplePos x="0" y="0"/>
          <wp:positionH relativeFrom="column">
            <wp:posOffset>-457200</wp:posOffset>
          </wp:positionH>
          <wp:positionV relativeFrom="paragraph">
            <wp:posOffset>-162560</wp:posOffset>
          </wp:positionV>
          <wp:extent cx="2171700" cy="1303020"/>
          <wp:effectExtent l="0" t="0" r="1270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2CDC"/>
    <w:multiLevelType w:val="hybridMultilevel"/>
    <w:tmpl w:val="FFBC9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7D"/>
    <w:rsid w:val="0000504C"/>
    <w:rsid w:val="00045A0E"/>
    <w:rsid w:val="00073F42"/>
    <w:rsid w:val="00082D4A"/>
    <w:rsid w:val="000C3270"/>
    <w:rsid w:val="000D402C"/>
    <w:rsid w:val="00110970"/>
    <w:rsid w:val="00187A47"/>
    <w:rsid w:val="001B1425"/>
    <w:rsid w:val="002A3069"/>
    <w:rsid w:val="002A6BC1"/>
    <w:rsid w:val="002B0776"/>
    <w:rsid w:val="002D4BC2"/>
    <w:rsid w:val="002E440C"/>
    <w:rsid w:val="002F7EE9"/>
    <w:rsid w:val="0030249A"/>
    <w:rsid w:val="0030513D"/>
    <w:rsid w:val="003531FB"/>
    <w:rsid w:val="00377CA8"/>
    <w:rsid w:val="003B4AEE"/>
    <w:rsid w:val="003E4F99"/>
    <w:rsid w:val="0041530C"/>
    <w:rsid w:val="004379FA"/>
    <w:rsid w:val="00441F7D"/>
    <w:rsid w:val="004A4AA0"/>
    <w:rsid w:val="004F7078"/>
    <w:rsid w:val="00515AEF"/>
    <w:rsid w:val="00526180"/>
    <w:rsid w:val="00586265"/>
    <w:rsid w:val="0059288C"/>
    <w:rsid w:val="005A6357"/>
    <w:rsid w:val="0061110C"/>
    <w:rsid w:val="006E5AC4"/>
    <w:rsid w:val="007707DD"/>
    <w:rsid w:val="00777F09"/>
    <w:rsid w:val="00780086"/>
    <w:rsid w:val="007D7B4F"/>
    <w:rsid w:val="007F210B"/>
    <w:rsid w:val="0084362C"/>
    <w:rsid w:val="00892195"/>
    <w:rsid w:val="0089464F"/>
    <w:rsid w:val="008D0338"/>
    <w:rsid w:val="00931784"/>
    <w:rsid w:val="00934D6B"/>
    <w:rsid w:val="009530DE"/>
    <w:rsid w:val="00992589"/>
    <w:rsid w:val="00993F52"/>
    <w:rsid w:val="009A5B42"/>
    <w:rsid w:val="00A02C32"/>
    <w:rsid w:val="00A306DC"/>
    <w:rsid w:val="00A864E0"/>
    <w:rsid w:val="00AC1480"/>
    <w:rsid w:val="00AE2FC0"/>
    <w:rsid w:val="00AF6F00"/>
    <w:rsid w:val="00B916C8"/>
    <w:rsid w:val="00BA72A1"/>
    <w:rsid w:val="00BC41F1"/>
    <w:rsid w:val="00C4429C"/>
    <w:rsid w:val="00C4572D"/>
    <w:rsid w:val="00C50599"/>
    <w:rsid w:val="00C550C6"/>
    <w:rsid w:val="00C93060"/>
    <w:rsid w:val="00CA551A"/>
    <w:rsid w:val="00CA72F2"/>
    <w:rsid w:val="00CD6241"/>
    <w:rsid w:val="00D02AF1"/>
    <w:rsid w:val="00DC4637"/>
    <w:rsid w:val="00DD696C"/>
    <w:rsid w:val="00DF1C53"/>
    <w:rsid w:val="00E57911"/>
    <w:rsid w:val="00E72B2D"/>
    <w:rsid w:val="00E923EF"/>
    <w:rsid w:val="00EC29F6"/>
    <w:rsid w:val="00EE5208"/>
    <w:rsid w:val="00EF39FF"/>
    <w:rsid w:val="00F40F96"/>
    <w:rsid w:val="00F47DF4"/>
    <w:rsid w:val="00F721B0"/>
    <w:rsid w:val="00FA6DE3"/>
    <w:rsid w:val="00FF6A0F"/>
    <w:rsid w:val="00FF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E53D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6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62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62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86265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05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6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62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62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86265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05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view_x0020_or_x0020_expiry_x0020_date xmlns="b098cd47-189d-47b8-9cea-7c29d44b30e7">2015-10-04T23:00:00+00:00</Review_x0020_or_x0020_expiry_x0020_date>
    <Subject_x005f_x0020_content xmlns="3800757a-9cfc-4e52-a693-6cbd07a49408">
      <Value>General</Value>
    </Subject_x005f_x0020_content>
    <Search_x0020_Keywords xmlns="b098cd47-189d-47b8-9cea-7c29d44b30e7">word file, letter template, emailable letter, tp letterhead, stationery template, new logo, letter template</Search_x0020_Keywords>
    <Issue_x0020_Date_x0020__x0028_version_x0029_ xmlns="b098cd47-189d-47b8-9cea-7c29d44b30e7">2014-10-27T00:00:00+00:00</Issue_x0020_Date_x0020__x0028_version_x0029_>
    <Content_x0020_Owner xmlns="b098cd47-189d-47b8-9cea-7c29d44b30e7">
      <UserInfo>
        <DisplayName>Martin Higgs</DisplayName>
        <AccountId>4022</AccountId>
        <AccountType/>
      </UserInfo>
    </Content_x0020_Owner>
    <Central_x0020_Team xmlns="b098cd47-189d-47b8-9cea-7c29d44b30e7">Marketing</Central_x0020_Team>
    <Document_x0020_Description xmlns="b098cd47-189d-47b8-9cea-7c29d44b30e7">Emailable letter template</Document_x0020_Description>
    <Document_x0020_type xmlns="8ef2f3cb-6290-4995-8caf-e755fa1da392">Resources and info</Document_x0020_type>
    <Briefing_x0020_area xmlns="8ef2f3cb-6290-4995-8caf-e755fa1da392">Turning Point</Briefing_x0020_area>
    <Marcomms_x0020_area xmlns="8ef2f3cb-6290-4995-8caf-e755fa1da392">Brand Guidelines and Resources Sept 2014</Marcomms_x0020_area>
    <subject xmlns="8ef2f3cb-6290-4995-8caf-e755fa1da392">Other</subjec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P Document" ma:contentTypeID="0x010100B8E699E475FCCF4E8AA18E40D490093100A91537863EFFDC44A92C2A3EE7A74B47" ma:contentTypeVersion="8" ma:contentTypeDescription="" ma:contentTypeScope="" ma:versionID="991e95b9107bb40403e0f65a5f553110">
  <xsd:schema xmlns:xsd="http://www.w3.org/2001/XMLSchema" xmlns:p="http://schemas.microsoft.com/office/2006/metadata/properties" xmlns:ns2="b098cd47-189d-47b8-9cea-7c29d44b30e7" xmlns:ns3="8ef2f3cb-6290-4995-8caf-e755fa1da392" xmlns:ns4="3800757a-9cfc-4e52-a693-6cbd07a49408" targetNamespace="http://schemas.microsoft.com/office/2006/metadata/properties" ma:root="true" ma:fieldsID="b895f263c04ba60cd70c70bcb0eecb1b" ns2:_="" ns3:_="" ns4:_="">
    <xsd:import namespace="b098cd47-189d-47b8-9cea-7c29d44b30e7"/>
    <xsd:import namespace="8ef2f3cb-6290-4995-8caf-e755fa1da392"/>
    <xsd:import namespace="3800757a-9cfc-4e52-a693-6cbd07a49408"/>
    <xsd:element name="properties">
      <xsd:complexType>
        <xsd:sequence>
          <xsd:element name="documentManagement">
            <xsd:complexType>
              <xsd:all>
                <xsd:element ref="ns2:Central_x0020_Team"/>
                <xsd:element ref="ns2:Content_x0020_Owner"/>
                <xsd:element ref="ns3:Document_x0020_type"/>
                <xsd:element ref="ns4:Subject_x005f_x0020_content" minOccurs="0"/>
                <xsd:element ref="ns2:Document_x0020_Description" minOccurs="0"/>
                <xsd:element ref="ns2:Search_x0020_Keywords"/>
                <xsd:element ref="ns2:Issue_x0020_Date_x0020__x0028_version_x0029_" minOccurs="0"/>
                <xsd:element ref="ns2:Review_x0020_or_x0020_expiry_x0020_date"/>
                <xsd:element ref="ns3:Marcomms_x0020_area" minOccurs="0"/>
                <xsd:element ref="ns3:subject" minOccurs="0"/>
                <xsd:element ref="ns3:Briefing_x0020_are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098cd47-189d-47b8-9cea-7c29d44b30e7" elementFormDefault="qualified">
    <xsd:import namespace="http://schemas.microsoft.com/office/2006/documentManagement/types"/>
    <xsd:element name="Central_x0020_Team" ma:index="2" ma:displayName="Central Team" ma:format="Dropdown" ma:internalName="Central_x0020_Team">
      <xsd:simpleType>
        <xsd:restriction base="dms:Choice">
          <xsd:enumeration value="Business Development"/>
          <xsd:enumeration value="Connected Care"/>
          <xsd:enumeration value="Corporate Planning and Performance"/>
          <xsd:enumeration value="Employment"/>
          <xsd:enumeration value="Finance"/>
          <xsd:enumeration value="Head Office"/>
          <xsd:enumeration value="HR"/>
          <xsd:enumeration value="IT"/>
          <xsd:enumeration value="Learning Disability"/>
          <xsd:enumeration value="Learning and Development"/>
          <xsd:enumeration value="Marketing"/>
          <xsd:enumeration value="Mental Health"/>
          <xsd:enumeration value="Procurement and Facilities"/>
          <xsd:enumeration value="Risk and Assurance"/>
          <xsd:enumeration value="Substance Misuse"/>
        </xsd:restriction>
      </xsd:simpleType>
    </xsd:element>
    <xsd:element name="Content_x0020_Owner" ma:index="3" ma:displayName="Content Owner" ma:list="UserInfo" ma:internalName="Content_x0020_Owner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escription" ma:index="6" nillable="true" ma:displayName="Document Description" ma:internalName="Document_x0020_Description">
      <xsd:simpleType>
        <xsd:restriction base="dms:Note"/>
      </xsd:simpleType>
    </xsd:element>
    <xsd:element name="Search_x0020_Keywords" ma:index="7" ma:displayName="Search Keywords" ma:internalName="Search_x0020_Keywords">
      <xsd:simpleType>
        <xsd:restriction base="dms:Note"/>
      </xsd:simpleType>
    </xsd:element>
    <xsd:element name="Issue_x0020_Date_x0020__x0028_version_x0029_" ma:index="8" nillable="true" ma:displayName="Issue Date (version)" ma:default="[today]" ma:format="DateOnly" ma:internalName="Issue_x0020_Date_x0020__x0028_version_x0029_">
      <xsd:simpleType>
        <xsd:restriction base="dms:DateTime"/>
      </xsd:simpleType>
    </xsd:element>
    <xsd:element name="Review_x0020_or_x0020_expiry_x0020_date" ma:index="9" ma:displayName="Review or expiry date" ma:format="DateOnly" ma:internalName="Review_x0020_or_x0020_expiry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8ef2f3cb-6290-4995-8caf-e755fa1da392" elementFormDefault="qualified">
    <xsd:import namespace="http://schemas.microsoft.com/office/2006/documentManagement/types"/>
    <xsd:element name="Document_x0020_type" ma:index="4" ma:displayName="Document type" ma:default="Resources and info" ma:format="RadioButtons" ma:internalName="Document_x0020_type">
      <xsd:simpleType>
        <xsd:restriction base="dms:Choice">
          <xsd:enumeration value="Forms"/>
          <xsd:enumeration value="Policy and Procedure"/>
          <xsd:enumeration value="How to guides"/>
          <xsd:enumeration value="Resources and info"/>
          <xsd:enumeration value="Reports and business documents"/>
          <xsd:enumeration value="Marketing publications"/>
          <xsd:enumeration value="External publications"/>
        </xsd:restriction>
      </xsd:simpleType>
    </xsd:element>
    <xsd:element name="Marcomms_x0020_area" ma:index="16" nillable="true" ma:displayName="Marcomms area" ma:default="General" ma:format="Dropdown" ma:internalName="Marcomms_x0020_area">
      <xsd:simpleType>
        <xsd:restriction base="dms:Choice">
          <xsd:enumeration value="Public affairs"/>
          <xsd:enumeration value="Marketing"/>
          <xsd:enumeration value="Employee Engagement"/>
          <xsd:enumeration value="Market research"/>
          <xsd:enumeration value="General"/>
          <xsd:enumeration value="Brand Guidelines and Resources Sept 2014"/>
          <xsd:enumeration value="50 Voices"/>
        </xsd:restriction>
      </xsd:simpleType>
    </xsd:element>
    <xsd:element name="subject" ma:index="17" nillable="true" ma:displayName="Marcomms subject" ma:default="Other" ma:format="Dropdown" ma:internalName="subject">
      <xsd:simpleType>
        <xsd:restriction base="dms:Choice">
          <xsd:enumeration value="Case studies"/>
          <xsd:enumeration value="Events"/>
          <xsd:enumeration value="Press"/>
          <xsd:enumeration value="Publications"/>
          <xsd:enumeration value="Marketing"/>
          <xsd:enumeration value="Bigger picture"/>
          <xsd:enumeration value="Talking Point"/>
          <xsd:enumeration value="Bulletin"/>
          <xsd:enumeration value="Briefings"/>
          <xsd:enumeration value="Presentations"/>
          <xsd:enumeration value="Other"/>
        </xsd:restriction>
      </xsd:simpleType>
    </xsd:element>
    <xsd:element name="Briefing_x0020_area" ma:index="18" nillable="true" ma:displayName="Briefing area" ma:default="Turning Point" ma:format="Dropdown" ma:internalName="Briefing_x0020_area">
      <xsd:simpleType>
        <xsd:restriction base="dms:Choice">
          <xsd:enumeration value="Connected Care"/>
          <xsd:enumeration value="Criminal Justice"/>
          <xsd:enumeration value="Employment"/>
          <xsd:enumeration value="Health"/>
          <xsd:enumeration value="Learning Disability"/>
          <xsd:enumeration value="Local government"/>
          <xsd:enumeration value="Mental Health"/>
          <xsd:enumeration value="Personalisation"/>
          <xsd:enumeration value="Press"/>
          <xsd:enumeration value="Substance Misuse"/>
          <xsd:enumeration value="Turning Point"/>
          <xsd:enumeration value="Victor"/>
          <xsd:enumeration value="Young People"/>
        </xsd:restriction>
      </xsd:simpleType>
    </xsd:element>
  </xsd:schema>
  <xsd:schema xmlns:xsd="http://www.w3.org/2001/XMLSchema" xmlns:dms="http://schemas.microsoft.com/office/2006/documentManagement/types" targetNamespace="3800757a-9cfc-4e52-a693-6cbd07a49408" elementFormDefault="qualified">
    <xsd:import namespace="http://schemas.microsoft.com/office/2006/documentManagement/types"/>
    <xsd:element name="Subject_x005f_x0020_content" ma:index="5" nillable="true" ma:displayName="Subject content" ma:default="General" ma:internalName="Subject_x0020_conten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"/>
                    <xsd:enumeration value="Mental Health"/>
                    <xsd:enumeration value="Learning Disability"/>
                    <xsd:enumeration value="Substance Misuse"/>
                    <xsd:enumeration value="Employment"/>
                    <xsd:enumeration value="Connected Care"/>
                    <xsd:enumeration value="Primary Care"/>
                    <xsd:enumeration value="Turning Point Too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B6712BA-9086-4AEB-A0A4-CC1B1C2F074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DC7C09C-A023-43AC-8964-D4A0283CB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6ABC0-1651-4261-B85E-D1E9AE247C28}">
  <ds:schemaRefs>
    <ds:schemaRef ds:uri="http://purl.org/dc/elements/1.1/"/>
    <ds:schemaRef ds:uri="http://schemas.microsoft.com/office/2006/documentManagement/types"/>
    <ds:schemaRef ds:uri="8ef2f3cb-6290-4995-8caf-e755fa1da392"/>
    <ds:schemaRef ds:uri="http://schemas.openxmlformats.org/package/2006/metadata/core-properties"/>
    <ds:schemaRef ds:uri="3800757a-9cfc-4e52-a693-6cbd07a49408"/>
    <ds:schemaRef ds:uri="b098cd47-189d-47b8-9cea-7c29d44b30e7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F359A7-5CB3-44D5-BE07-920E972AE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8cd47-189d-47b8-9cea-7c29d44b30e7"/>
    <ds:schemaRef ds:uri="8ef2f3cb-6290-4995-8caf-e755fa1da392"/>
    <ds:schemaRef ds:uri="3800757a-9cfc-4e52-a693-6cbd07a4940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Emailable letter template</vt:lpstr>
    </vt:vector>
  </TitlesOfParts>
  <Company>Turning Point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Emailable letter template</dc:title>
  <dc:creator>PBreen</dc:creator>
  <cp:lastModifiedBy>Eleanor Hewitt</cp:lastModifiedBy>
  <cp:revision>3</cp:revision>
  <cp:lastPrinted>2016-11-16T15:29:00Z</cp:lastPrinted>
  <dcterms:created xsi:type="dcterms:W3CDTF">2016-11-16T15:29:00Z</dcterms:created>
  <dcterms:modified xsi:type="dcterms:W3CDTF">2016-11-16T15:34:00Z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Content_x0020_Owner">
    <vt:lpwstr>Nicola Fishwick</vt:lpwstr>
  </property>
  <property fmtid="{D5CDD505-2E9C-101B-9397-08002B2CF9AE}" pid="6" name="Order">
    <vt:lpwstr>4600.00000000000</vt:lpwstr>
  </property>
  <property fmtid="{D5CDD505-2E9C-101B-9397-08002B2CF9AE}" pid="7" name="ContentType">
    <vt:lpwstr>Resources library</vt:lpwstr>
  </property>
  <property fmtid="{D5CDD505-2E9C-101B-9397-08002B2CF9AE}" pid="8" name="Content Owner">
    <vt:lpwstr>16</vt:lpwstr>
  </property>
  <property fmtid="{D5CDD505-2E9C-101B-9397-08002B2CF9AE}" pid="9" name="Central Team">
    <vt:lpwstr>Marketing</vt:lpwstr>
  </property>
  <property fmtid="{D5CDD505-2E9C-101B-9397-08002B2CF9AE}" pid="10" name="Document type">
    <vt:lpwstr>Resources and info</vt:lpwstr>
  </property>
  <property fmtid="{D5CDD505-2E9C-101B-9397-08002B2CF9AE}" pid="11" name="Relevant sector">
    <vt:lpwstr>All</vt:lpwstr>
  </property>
  <property fmtid="{D5CDD505-2E9C-101B-9397-08002B2CF9AE}" pid="12" name="Document Description">
    <vt:lpwstr>Template - emailable letter (The Exchange)</vt:lpwstr>
  </property>
  <property fmtid="{D5CDD505-2E9C-101B-9397-08002B2CF9AE}" pid="13" name="Search Keywords">
    <vt:lpwstr>word file, letter template, emailable letter, tp letterhead, stationery template</vt:lpwstr>
  </property>
  <property fmtid="{D5CDD505-2E9C-101B-9397-08002B2CF9AE}" pid="14" name="Resource">
    <vt:lpwstr>Templates - stationery</vt:lpwstr>
  </property>
  <property fmtid="{D5CDD505-2E9C-101B-9397-08002B2CF9AE}" pid="15" name="Review or expiry date">
    <vt:lpwstr>2011-07-05T00:00:00Z</vt:lpwstr>
  </property>
  <property fmtid="{D5CDD505-2E9C-101B-9397-08002B2CF9AE}" pid="16" name="Subject content">
    <vt:lpwstr>;#General;#</vt:lpwstr>
  </property>
  <property fmtid="{D5CDD505-2E9C-101B-9397-08002B2CF9AE}" pid="17" name="display_urn:schemas-microsoft-com:office:office#Editor">
    <vt:lpwstr>Caitlin Milne</vt:lpwstr>
  </property>
  <property fmtid="{D5CDD505-2E9C-101B-9397-08002B2CF9AE}" pid="18" name="xd_Signature">
    <vt:lpwstr/>
  </property>
  <property fmtid="{D5CDD505-2E9C-101B-9397-08002B2CF9AE}" pid="19" name="TemplateUrl">
    <vt:lpwstr/>
  </property>
  <property fmtid="{D5CDD505-2E9C-101B-9397-08002B2CF9AE}" pid="20" name="xd_ProgID">
    <vt:lpwstr/>
  </property>
  <property fmtid="{D5CDD505-2E9C-101B-9397-08002B2CF9AE}" pid="21" name="display_urn:schemas-microsoft-com:office:office#Author">
    <vt:lpwstr>Caitlin Milne</vt:lpwstr>
  </property>
  <property fmtid="{D5CDD505-2E9C-101B-9397-08002B2CF9AE}" pid="22" name="Issue Date (version)">
    <vt:lpwstr/>
  </property>
  <property fmtid="{D5CDD505-2E9C-101B-9397-08002B2CF9AE}" pid="23" name="ContentTypeId">
    <vt:lpwstr>0x010100B8E699E475FCCF4E8AA18E40D490093100A91537863EFFDC44A92C2A3EE7A74B47</vt:lpwstr>
  </property>
</Properties>
</file>