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7684A" w14:textId="77777777" w:rsidR="00286E3D" w:rsidRPr="00CA339B" w:rsidRDefault="00286E3D" w:rsidP="004E6598">
      <w:pPr>
        <w:spacing w:after="0"/>
        <w:jc w:val="center"/>
        <w:rPr>
          <w:rFonts w:ascii="Arial" w:hAnsi="Arial" w:cs="Arial"/>
          <w:b/>
          <w:bCs/>
        </w:rPr>
      </w:pPr>
    </w:p>
    <w:p w14:paraId="43B7684B" w14:textId="77777777" w:rsidR="00286E3D" w:rsidRPr="00CA339B" w:rsidRDefault="00286E3D" w:rsidP="004E6598">
      <w:pPr>
        <w:spacing w:after="0"/>
        <w:jc w:val="center"/>
        <w:rPr>
          <w:rFonts w:ascii="Arial" w:hAnsi="Arial" w:cs="Arial"/>
          <w:b/>
          <w:bCs/>
        </w:rPr>
      </w:pPr>
    </w:p>
    <w:p w14:paraId="43B7684C" w14:textId="14340C2B" w:rsidR="00286E3D" w:rsidRPr="00CA339B" w:rsidRDefault="009D1D59" w:rsidP="004E6598">
      <w:pPr>
        <w:spacing w:after="0"/>
        <w:jc w:val="center"/>
        <w:rPr>
          <w:rFonts w:ascii="Arial" w:hAnsi="Arial" w:cs="Arial"/>
          <w:b/>
          <w:bCs/>
        </w:rPr>
      </w:pPr>
      <w:r>
        <w:rPr>
          <w:rFonts w:ascii="Arial" w:hAnsi="Arial" w:cs="Arial"/>
          <w:b/>
          <w:bCs/>
          <w:noProof/>
          <w:lang w:eastAsia="en-GB"/>
        </w:rPr>
        <w:drawing>
          <wp:inline distT="0" distB="0" distL="0" distR="0" wp14:anchorId="43B76C70" wp14:editId="6B5E1AB9">
            <wp:extent cx="3406775" cy="185801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6775" cy="1858010"/>
                    </a:xfrm>
                    <a:prstGeom prst="rect">
                      <a:avLst/>
                    </a:prstGeom>
                    <a:noFill/>
                    <a:ln>
                      <a:noFill/>
                    </a:ln>
                  </pic:spPr>
                </pic:pic>
              </a:graphicData>
            </a:graphic>
          </wp:inline>
        </w:drawing>
      </w:r>
    </w:p>
    <w:p w14:paraId="43B7684D" w14:textId="77777777" w:rsidR="00286E3D" w:rsidRPr="00CA339B" w:rsidRDefault="00286E3D" w:rsidP="004E6598">
      <w:pPr>
        <w:spacing w:after="0"/>
        <w:jc w:val="center"/>
        <w:rPr>
          <w:rFonts w:ascii="Arial" w:hAnsi="Arial" w:cs="Arial"/>
          <w:b/>
          <w:bCs/>
        </w:rPr>
      </w:pPr>
    </w:p>
    <w:p w14:paraId="43B7684E" w14:textId="77777777" w:rsidR="00286E3D" w:rsidRPr="00CA339B" w:rsidRDefault="00286E3D" w:rsidP="004E6598">
      <w:pPr>
        <w:spacing w:after="0"/>
        <w:jc w:val="center"/>
        <w:rPr>
          <w:rFonts w:ascii="Arial" w:hAnsi="Arial" w:cs="Arial"/>
          <w:b/>
          <w:bCs/>
        </w:rPr>
      </w:pPr>
    </w:p>
    <w:p w14:paraId="43B7684F" w14:textId="77777777" w:rsidR="00286E3D" w:rsidRPr="00CA339B" w:rsidRDefault="00286E3D" w:rsidP="004E6598">
      <w:pPr>
        <w:spacing w:after="0"/>
        <w:jc w:val="center"/>
        <w:rPr>
          <w:rFonts w:ascii="Arial" w:hAnsi="Arial" w:cs="Arial"/>
          <w:b/>
          <w:bCs/>
        </w:rPr>
      </w:pPr>
    </w:p>
    <w:p w14:paraId="43B76850" w14:textId="77777777" w:rsidR="00286E3D" w:rsidRPr="00CA339B" w:rsidRDefault="00286E3D" w:rsidP="004E6598">
      <w:pPr>
        <w:spacing w:after="0"/>
        <w:jc w:val="center"/>
        <w:rPr>
          <w:rFonts w:ascii="Arial" w:hAnsi="Arial" w:cs="Arial"/>
          <w:b/>
          <w:bCs/>
        </w:rPr>
      </w:pPr>
    </w:p>
    <w:p w14:paraId="43B76851" w14:textId="77777777" w:rsidR="00286E3D" w:rsidRPr="00CA339B" w:rsidRDefault="00286E3D" w:rsidP="004E6598">
      <w:pPr>
        <w:spacing w:after="0"/>
        <w:jc w:val="center"/>
        <w:rPr>
          <w:rFonts w:ascii="Arial" w:hAnsi="Arial" w:cs="Arial"/>
          <w:b/>
          <w:bCs/>
          <w:sz w:val="36"/>
          <w:szCs w:val="36"/>
        </w:rPr>
      </w:pPr>
    </w:p>
    <w:p w14:paraId="43B76852" w14:textId="77777777" w:rsidR="00286E3D" w:rsidRPr="00CA339B" w:rsidRDefault="00286E3D" w:rsidP="004E6598">
      <w:pPr>
        <w:spacing w:after="0"/>
        <w:jc w:val="center"/>
        <w:rPr>
          <w:rFonts w:ascii="Arial" w:hAnsi="Arial" w:cs="Arial"/>
          <w:b/>
          <w:bCs/>
          <w:sz w:val="36"/>
          <w:szCs w:val="36"/>
        </w:rPr>
      </w:pPr>
    </w:p>
    <w:p w14:paraId="43B76853" w14:textId="77777777" w:rsidR="00286E3D" w:rsidRPr="00CA339B" w:rsidRDefault="00286E3D" w:rsidP="004E6598">
      <w:pPr>
        <w:spacing w:after="0"/>
        <w:jc w:val="center"/>
        <w:rPr>
          <w:rFonts w:ascii="Arial" w:hAnsi="Arial" w:cs="Arial"/>
          <w:b/>
          <w:bCs/>
          <w:sz w:val="36"/>
          <w:szCs w:val="36"/>
        </w:rPr>
      </w:pPr>
      <w:r w:rsidRPr="00CA339B">
        <w:rPr>
          <w:rFonts w:ascii="Arial" w:hAnsi="Arial" w:cs="Arial"/>
          <w:b/>
          <w:bCs/>
          <w:sz w:val="36"/>
          <w:szCs w:val="36"/>
        </w:rPr>
        <w:t xml:space="preserve">CHESHIRE EAST COUNCIL </w:t>
      </w:r>
    </w:p>
    <w:p w14:paraId="43B76854" w14:textId="77777777" w:rsidR="00286E3D" w:rsidRPr="00CA339B" w:rsidRDefault="00286E3D" w:rsidP="004E6598">
      <w:pPr>
        <w:spacing w:after="0"/>
        <w:jc w:val="center"/>
        <w:rPr>
          <w:rFonts w:ascii="Arial" w:hAnsi="Arial" w:cs="Arial"/>
          <w:b/>
          <w:bCs/>
          <w:sz w:val="36"/>
          <w:szCs w:val="36"/>
        </w:rPr>
      </w:pPr>
    </w:p>
    <w:p w14:paraId="43B76855" w14:textId="77777777" w:rsidR="00286E3D" w:rsidRPr="00CA339B" w:rsidRDefault="00286E3D" w:rsidP="004E6598">
      <w:pPr>
        <w:spacing w:after="0"/>
        <w:jc w:val="center"/>
        <w:rPr>
          <w:rFonts w:ascii="Arial" w:hAnsi="Arial" w:cs="Arial"/>
          <w:b/>
          <w:bCs/>
          <w:sz w:val="36"/>
          <w:szCs w:val="36"/>
        </w:rPr>
      </w:pPr>
      <w:r w:rsidRPr="00CA339B">
        <w:rPr>
          <w:rFonts w:ascii="Arial" w:hAnsi="Arial" w:cs="Arial"/>
          <w:b/>
          <w:bCs/>
          <w:sz w:val="36"/>
          <w:szCs w:val="36"/>
        </w:rPr>
        <w:t xml:space="preserve">SERVICE SPECIFICATION </w:t>
      </w:r>
    </w:p>
    <w:p w14:paraId="43B76856" w14:textId="77777777" w:rsidR="00286E3D" w:rsidRPr="00CA339B" w:rsidRDefault="00286E3D" w:rsidP="004E6598">
      <w:pPr>
        <w:spacing w:after="0"/>
        <w:jc w:val="center"/>
        <w:rPr>
          <w:rFonts w:ascii="Arial" w:hAnsi="Arial" w:cs="Arial"/>
          <w:b/>
          <w:bCs/>
          <w:sz w:val="36"/>
          <w:szCs w:val="36"/>
        </w:rPr>
      </w:pPr>
    </w:p>
    <w:p w14:paraId="43B76857" w14:textId="77777777" w:rsidR="00286E3D" w:rsidRPr="00CA339B" w:rsidRDefault="00286E3D" w:rsidP="004E6598">
      <w:pPr>
        <w:spacing w:after="0"/>
        <w:jc w:val="center"/>
        <w:rPr>
          <w:rFonts w:ascii="Arial" w:hAnsi="Arial" w:cs="Arial"/>
          <w:b/>
          <w:bCs/>
          <w:sz w:val="36"/>
          <w:szCs w:val="36"/>
        </w:rPr>
      </w:pPr>
      <w:r w:rsidRPr="00CA339B">
        <w:rPr>
          <w:rFonts w:ascii="Arial" w:hAnsi="Arial" w:cs="Arial"/>
          <w:b/>
          <w:bCs/>
          <w:sz w:val="36"/>
          <w:szCs w:val="36"/>
        </w:rPr>
        <w:t xml:space="preserve"> STOP SMOKING </w:t>
      </w:r>
      <w:r>
        <w:rPr>
          <w:rFonts w:ascii="Arial" w:hAnsi="Arial" w:cs="Arial"/>
          <w:b/>
          <w:bCs/>
          <w:sz w:val="36"/>
          <w:szCs w:val="36"/>
        </w:rPr>
        <w:t xml:space="preserve">&amp; ALCOHOL </w:t>
      </w:r>
      <w:r w:rsidRPr="00CA339B">
        <w:rPr>
          <w:rFonts w:ascii="Arial" w:hAnsi="Arial" w:cs="Arial"/>
          <w:b/>
          <w:bCs/>
          <w:sz w:val="36"/>
          <w:szCs w:val="36"/>
        </w:rPr>
        <w:t>SERVICE</w:t>
      </w:r>
    </w:p>
    <w:p w14:paraId="43B76858" w14:textId="77777777" w:rsidR="00286E3D" w:rsidRPr="00CA339B" w:rsidRDefault="00286E3D" w:rsidP="004E6598">
      <w:pPr>
        <w:spacing w:after="0"/>
        <w:jc w:val="center"/>
        <w:rPr>
          <w:rFonts w:ascii="Arial" w:hAnsi="Arial" w:cs="Arial"/>
          <w:b/>
          <w:bCs/>
        </w:rPr>
      </w:pPr>
    </w:p>
    <w:p w14:paraId="43B76859" w14:textId="77777777" w:rsidR="00286E3D" w:rsidRPr="00CA339B" w:rsidRDefault="00286E3D" w:rsidP="004E6598">
      <w:pPr>
        <w:spacing w:after="0"/>
        <w:jc w:val="center"/>
        <w:rPr>
          <w:rFonts w:ascii="Arial" w:hAnsi="Arial" w:cs="Arial"/>
          <w:b/>
          <w:bCs/>
        </w:rPr>
      </w:pPr>
      <w:r w:rsidRPr="00CA339B">
        <w:rPr>
          <w:rFonts w:ascii="Arial" w:hAnsi="Arial" w:cs="Arial"/>
          <w:b/>
          <w:bCs/>
        </w:rPr>
        <w:t>Part of the Cheshire East Integrated Lifestyle and Wellness Service</w:t>
      </w:r>
    </w:p>
    <w:p w14:paraId="43B7685A" w14:textId="77777777" w:rsidR="00286E3D" w:rsidRPr="00CA339B" w:rsidRDefault="00286E3D" w:rsidP="004E6598">
      <w:pPr>
        <w:spacing w:after="0"/>
        <w:rPr>
          <w:rFonts w:ascii="Arial" w:hAnsi="Arial" w:cs="Arial"/>
        </w:rPr>
      </w:pPr>
    </w:p>
    <w:p w14:paraId="43B7685B" w14:textId="77777777" w:rsidR="00286E3D" w:rsidRPr="00CA339B" w:rsidRDefault="00286E3D" w:rsidP="004E6598">
      <w:pPr>
        <w:spacing w:after="0"/>
        <w:rPr>
          <w:rFonts w:ascii="Arial" w:hAnsi="Arial" w:cs="Arial"/>
        </w:rPr>
      </w:pPr>
      <w:r w:rsidRPr="00CA339B">
        <w:rPr>
          <w:rFonts w:ascii="Arial" w:hAnsi="Arial" w:cs="Arial"/>
        </w:rPr>
        <w:t>All service specifications are made up of two parts:</w:t>
      </w:r>
    </w:p>
    <w:p w14:paraId="43B7685C" w14:textId="77777777" w:rsidR="00286E3D" w:rsidRPr="00CA339B" w:rsidRDefault="00286E3D" w:rsidP="004E6598">
      <w:pPr>
        <w:spacing w:after="0"/>
        <w:rPr>
          <w:rFonts w:ascii="Arial" w:hAnsi="Arial" w:cs="Arial"/>
        </w:rPr>
      </w:pPr>
    </w:p>
    <w:p w14:paraId="43B7685D" w14:textId="77777777" w:rsidR="00286E3D" w:rsidRPr="00CA339B" w:rsidRDefault="00286E3D" w:rsidP="006D25C4">
      <w:pPr>
        <w:rPr>
          <w:rFonts w:ascii="Arial" w:hAnsi="Arial" w:cs="Arial"/>
        </w:rPr>
      </w:pPr>
      <w:r w:rsidRPr="00CA339B">
        <w:rPr>
          <w:rFonts w:ascii="Arial" w:hAnsi="Arial" w:cs="Arial"/>
          <w:b/>
          <w:bCs/>
        </w:rPr>
        <w:t>Part A -</w:t>
      </w:r>
      <w:r w:rsidRPr="00CA339B">
        <w:rPr>
          <w:rFonts w:ascii="Arial" w:hAnsi="Arial" w:cs="Arial"/>
        </w:rPr>
        <w:t xml:space="preserve"> ‘Overarching Service Specification for the Integrated Lifestyle and Wellness Service’ forms part of this service specification. The overarching specification provides the requirements that are common to all services.  </w:t>
      </w:r>
    </w:p>
    <w:p w14:paraId="43B7685E" w14:textId="77777777" w:rsidR="00286E3D" w:rsidRPr="00CA339B" w:rsidRDefault="00286E3D" w:rsidP="006D25C4">
      <w:pPr>
        <w:rPr>
          <w:rFonts w:ascii="Arial" w:hAnsi="Arial" w:cs="Arial"/>
        </w:rPr>
      </w:pPr>
      <w:r w:rsidRPr="00CA339B">
        <w:rPr>
          <w:rFonts w:ascii="Arial" w:hAnsi="Arial" w:cs="Arial"/>
          <w:b/>
          <w:bCs/>
        </w:rPr>
        <w:t>Part B –</w:t>
      </w:r>
      <w:r w:rsidRPr="00CA339B">
        <w:rPr>
          <w:rFonts w:ascii="Arial" w:hAnsi="Arial" w:cs="Arial"/>
        </w:rPr>
        <w:t xml:space="preserve"> Stop Smoking </w:t>
      </w:r>
      <w:r>
        <w:rPr>
          <w:rFonts w:ascii="Arial" w:hAnsi="Arial" w:cs="Arial"/>
        </w:rPr>
        <w:t xml:space="preserve">&amp; Alcohol </w:t>
      </w:r>
      <w:r w:rsidRPr="00CA339B">
        <w:rPr>
          <w:rFonts w:ascii="Arial" w:hAnsi="Arial" w:cs="Arial"/>
        </w:rPr>
        <w:t>Service Specification</w:t>
      </w:r>
    </w:p>
    <w:p w14:paraId="43B7685F" w14:textId="77777777" w:rsidR="00286E3D" w:rsidRPr="00CA339B" w:rsidRDefault="00286E3D" w:rsidP="006D25C4">
      <w:pPr>
        <w:rPr>
          <w:rFonts w:ascii="Arial" w:hAnsi="Arial" w:cs="Arial"/>
        </w:rPr>
      </w:pPr>
    </w:p>
    <w:p w14:paraId="43B76860" w14:textId="77777777" w:rsidR="00286E3D" w:rsidRPr="00CA339B" w:rsidRDefault="00286E3D" w:rsidP="00804D09">
      <w:pPr>
        <w:rPr>
          <w:rFonts w:ascii="Arial" w:hAnsi="Arial" w:cs="Arial"/>
        </w:rPr>
      </w:pPr>
      <w:r w:rsidRPr="00CA339B">
        <w:rPr>
          <w:rFonts w:ascii="Arial" w:hAnsi="Arial" w:cs="Arial"/>
        </w:rPr>
        <w:t>This service specification should be read in conjunction with:</w:t>
      </w:r>
    </w:p>
    <w:p w14:paraId="43B76861" w14:textId="77777777" w:rsidR="00286E3D" w:rsidRPr="00CA339B" w:rsidRDefault="00286E3D" w:rsidP="006D25C4">
      <w:pPr>
        <w:rPr>
          <w:rFonts w:ascii="Arial" w:hAnsi="Arial" w:cs="Arial"/>
        </w:rPr>
      </w:pPr>
      <w:r w:rsidRPr="00CA339B">
        <w:rPr>
          <w:rFonts w:ascii="Arial" w:hAnsi="Arial" w:cs="Arial"/>
          <w:b/>
          <w:bCs/>
        </w:rPr>
        <w:t>Provider Plus service specification</w:t>
      </w:r>
    </w:p>
    <w:p w14:paraId="43B76862" w14:textId="77777777" w:rsidR="00286E3D" w:rsidRDefault="00286E3D" w:rsidP="006D25C4">
      <w:pPr>
        <w:rPr>
          <w:rFonts w:ascii="Arial" w:hAnsi="Arial" w:cs="Arial"/>
        </w:rPr>
      </w:pPr>
      <w:r>
        <w:rPr>
          <w:rFonts w:ascii="Arial" w:hAnsi="Arial" w:cs="Arial"/>
        </w:rPr>
        <w:t xml:space="preserve">And </w:t>
      </w:r>
    </w:p>
    <w:p w14:paraId="43B76863" w14:textId="77777777" w:rsidR="00286E3D" w:rsidRDefault="00286E3D" w:rsidP="005638F1">
      <w:pPr>
        <w:numPr>
          <w:ilvl w:val="0"/>
          <w:numId w:val="26"/>
        </w:numPr>
        <w:rPr>
          <w:rFonts w:ascii="Arial" w:hAnsi="Arial" w:cs="Arial"/>
        </w:rPr>
      </w:pPr>
      <w:r>
        <w:rPr>
          <w:rFonts w:ascii="Arial" w:hAnsi="Arial" w:cs="Arial"/>
        </w:rPr>
        <w:t xml:space="preserve">Cheshire East Council Place Based Targets and Resource Profile </w:t>
      </w:r>
    </w:p>
    <w:p w14:paraId="43B76864" w14:textId="77777777" w:rsidR="00286E3D" w:rsidRPr="00CA339B" w:rsidRDefault="00286E3D" w:rsidP="005638F1">
      <w:pPr>
        <w:numPr>
          <w:ilvl w:val="0"/>
          <w:numId w:val="26"/>
        </w:numPr>
        <w:rPr>
          <w:rFonts w:ascii="Arial" w:hAnsi="Arial" w:cs="Arial"/>
        </w:rPr>
      </w:pPr>
      <w:r>
        <w:rPr>
          <w:rFonts w:ascii="Arial" w:hAnsi="Arial" w:cs="Arial"/>
        </w:rPr>
        <w:t xml:space="preserve">Cheshire East Council Provider Monitoring Framework </w:t>
      </w:r>
    </w:p>
    <w:p w14:paraId="43B76865" w14:textId="77777777" w:rsidR="00286E3D" w:rsidRPr="00CA339B" w:rsidRDefault="00286E3D" w:rsidP="00FF4E07">
      <w:pPr>
        <w:rPr>
          <w:rFonts w:ascii="Arial" w:hAnsi="Arial" w:cs="Arial"/>
        </w:rPr>
      </w:pPr>
      <w:r w:rsidRPr="00CA339B">
        <w:rPr>
          <w:rFonts w:ascii="Arial" w:hAnsi="Arial" w:cs="Arial"/>
        </w:rPr>
        <w:br w:type="page"/>
      </w:r>
    </w:p>
    <w:p w14:paraId="43B76866" w14:textId="77777777" w:rsidR="00286E3D" w:rsidRPr="00CA339B" w:rsidRDefault="00286E3D" w:rsidP="00FF4E07">
      <w:pPr>
        <w:spacing w:before="120" w:after="120" w:line="240" w:lineRule="auto"/>
        <w:jc w:val="center"/>
        <w:outlineLvl w:val="0"/>
        <w:rPr>
          <w:rFonts w:ascii="Arial" w:hAnsi="Arial" w:cs="Arial"/>
          <w:b/>
          <w:bCs/>
          <w:sz w:val="24"/>
          <w:szCs w:val="24"/>
        </w:rPr>
      </w:pPr>
      <w:r>
        <w:rPr>
          <w:rFonts w:ascii="Arial" w:hAnsi="Arial" w:cs="Arial"/>
          <w:b/>
          <w:bCs/>
          <w:sz w:val="24"/>
          <w:szCs w:val="24"/>
        </w:rPr>
        <w:lastRenderedPageBreak/>
        <w:t xml:space="preserve">Tobacco </w:t>
      </w:r>
      <w:r w:rsidRPr="00CA339B">
        <w:rPr>
          <w:rFonts w:ascii="Arial" w:hAnsi="Arial" w:cs="Arial"/>
          <w:b/>
          <w:bCs/>
          <w:sz w:val="24"/>
          <w:szCs w:val="24"/>
        </w:rPr>
        <w:t>Needs Analysis</w:t>
      </w:r>
    </w:p>
    <w:p w14:paraId="43B76867" w14:textId="77777777" w:rsidR="00286E3D" w:rsidRPr="00CA339B" w:rsidRDefault="00286E3D" w:rsidP="00FF4E07">
      <w:pPr>
        <w:spacing w:before="120" w:after="120" w:line="240" w:lineRule="auto"/>
        <w:rPr>
          <w:rFonts w:ascii="Arial" w:hAnsi="Arial" w:cs="Arial"/>
        </w:rPr>
      </w:pPr>
      <w:r w:rsidRPr="00CA339B">
        <w:rPr>
          <w:rFonts w:ascii="Arial" w:hAnsi="Arial" w:cs="Arial"/>
        </w:rPr>
        <w:t>Smoking still remains the biggest killer and cause of ill-health and disease across England and the Northwest with at least one out of every two long term smokers being affected.  All professionals who have contact with members of the public should know how to refer into their local stop smoking service so that smokers can have the opportunity to access a more specialist/intensive therapy.</w:t>
      </w:r>
    </w:p>
    <w:p w14:paraId="43B76868" w14:textId="77777777" w:rsidR="00286E3D" w:rsidRPr="00CA339B" w:rsidRDefault="00286E3D" w:rsidP="00FF4E07">
      <w:pPr>
        <w:spacing w:before="120" w:after="120" w:line="240" w:lineRule="auto"/>
        <w:rPr>
          <w:rFonts w:ascii="Arial" w:hAnsi="Arial" w:cs="Arial"/>
        </w:rPr>
      </w:pPr>
      <w:r w:rsidRPr="00CA339B">
        <w:rPr>
          <w:rFonts w:ascii="Arial" w:hAnsi="Arial" w:cs="Arial"/>
        </w:rPr>
        <w:t>The majority of people start smoking within childhood and they are typically of routine and manual background.  This is reflected in the local figures with more affluent Poynton recording a prevalence of 11.1% and Crewe a prevalence of 23.2%.</w:t>
      </w:r>
    </w:p>
    <w:p w14:paraId="43B76869" w14:textId="77777777" w:rsidR="00286E3D" w:rsidRPr="00CA339B" w:rsidRDefault="00286E3D" w:rsidP="00FF4E07">
      <w:pPr>
        <w:spacing w:before="120" w:after="120" w:line="240" w:lineRule="auto"/>
        <w:rPr>
          <w:rFonts w:ascii="Arial" w:hAnsi="Arial" w:cs="Arial"/>
        </w:rPr>
      </w:pPr>
      <w:r w:rsidRPr="00CA339B">
        <w:rPr>
          <w:rFonts w:ascii="Arial" w:hAnsi="Arial" w:cs="Arial"/>
        </w:rPr>
        <w:t xml:space="preserve">For Cheshire </w:t>
      </w:r>
      <w:proofErr w:type="gramStart"/>
      <w:r w:rsidRPr="00CA339B">
        <w:rPr>
          <w:rFonts w:ascii="Arial" w:hAnsi="Arial" w:cs="Arial"/>
        </w:rPr>
        <w:t>East</w:t>
      </w:r>
      <w:proofErr w:type="gramEnd"/>
      <w:r w:rsidRPr="00CA339B">
        <w:rPr>
          <w:rFonts w:ascii="Arial" w:hAnsi="Arial" w:cs="Arial"/>
        </w:rPr>
        <w:t xml:space="preserve"> as a whole statistics are as follows:</w:t>
      </w:r>
    </w:p>
    <w:p w14:paraId="43B7686A" w14:textId="77777777" w:rsidR="00286E3D" w:rsidRPr="00CA339B" w:rsidRDefault="00286E3D" w:rsidP="00982F45">
      <w:pPr>
        <w:pStyle w:val="ListParagraph"/>
        <w:numPr>
          <w:ilvl w:val="0"/>
          <w:numId w:val="3"/>
        </w:numPr>
        <w:spacing w:after="0"/>
        <w:rPr>
          <w:rFonts w:ascii="Arial" w:hAnsi="Arial" w:cs="Arial"/>
        </w:rPr>
      </w:pPr>
      <w:r w:rsidRPr="00CA339B">
        <w:rPr>
          <w:rFonts w:ascii="Arial" w:hAnsi="Arial" w:cs="Arial"/>
        </w:rPr>
        <w:t>17.4 of our adult (over 16 years of age) population smoke</w:t>
      </w:r>
    </w:p>
    <w:p w14:paraId="43B7686B" w14:textId="77777777" w:rsidR="00286E3D" w:rsidRPr="00CA339B" w:rsidRDefault="00286E3D" w:rsidP="004E6598">
      <w:pPr>
        <w:pStyle w:val="ListParagraph"/>
        <w:numPr>
          <w:ilvl w:val="0"/>
          <w:numId w:val="3"/>
        </w:numPr>
        <w:spacing w:after="0"/>
        <w:rPr>
          <w:rFonts w:ascii="Arial" w:hAnsi="Arial" w:cs="Arial"/>
        </w:rPr>
      </w:pPr>
      <w:r w:rsidRPr="00CA339B">
        <w:rPr>
          <w:rFonts w:ascii="Arial" w:hAnsi="Arial" w:cs="Arial"/>
        </w:rPr>
        <w:t>12% of our young people smoke (aged 14 + in 2013)</w:t>
      </w:r>
    </w:p>
    <w:p w14:paraId="43B7686C" w14:textId="77777777" w:rsidR="00286E3D" w:rsidRPr="00CA339B" w:rsidRDefault="00286E3D" w:rsidP="00FF4E07">
      <w:pPr>
        <w:spacing w:before="120" w:after="120" w:line="240" w:lineRule="auto"/>
        <w:rPr>
          <w:rFonts w:ascii="Arial" w:hAnsi="Arial" w:cs="Arial"/>
        </w:rPr>
      </w:pPr>
      <w:r w:rsidRPr="00CA339B">
        <w:rPr>
          <w:rFonts w:ascii="Arial" w:hAnsi="Arial" w:cs="Arial"/>
        </w:rPr>
        <w:t>Tobacco smoking not only costs society in terms of treating illnesses within established smokers and second-hand smoking but there are other costs such as loss of productivity due to smoking breaks and sickness; loss of property and life due to tobacco related fires and damage incurred to the environment due to tobacco waste and litter.</w:t>
      </w:r>
    </w:p>
    <w:p w14:paraId="43B7686D" w14:textId="77777777" w:rsidR="00286E3D" w:rsidRPr="00CA339B" w:rsidRDefault="00286E3D" w:rsidP="00FF4E07">
      <w:pPr>
        <w:spacing w:before="120" w:after="120" w:line="240" w:lineRule="auto"/>
        <w:rPr>
          <w:rFonts w:ascii="Arial" w:hAnsi="Arial" w:cs="Arial"/>
        </w:rPr>
      </w:pPr>
      <w:r w:rsidRPr="00CA339B">
        <w:rPr>
          <w:rFonts w:ascii="Arial" w:hAnsi="Arial" w:cs="Arial"/>
        </w:rPr>
        <w:t>Further information can be found in the Cheshire East Joint Strategic Needs Assessment (</w:t>
      </w:r>
      <w:proofErr w:type="spellStart"/>
      <w:r w:rsidRPr="00CA339B">
        <w:rPr>
          <w:rFonts w:ascii="Arial" w:hAnsi="Arial" w:cs="Arial"/>
        </w:rPr>
        <w:t>JSNA</w:t>
      </w:r>
      <w:proofErr w:type="spellEnd"/>
      <w:proofErr w:type="gramStart"/>
      <w:r w:rsidRPr="00CA339B">
        <w:rPr>
          <w:rFonts w:ascii="Arial" w:hAnsi="Arial" w:cs="Arial"/>
        </w:rPr>
        <w:t xml:space="preserve">) </w:t>
      </w:r>
      <w:r>
        <w:rPr>
          <w:rFonts w:ascii="Arial" w:hAnsi="Arial" w:cs="Arial"/>
        </w:rPr>
        <w:t xml:space="preserve"> </w:t>
      </w:r>
      <w:proofErr w:type="gramEnd"/>
      <w:r w:rsidR="007569C7">
        <w:fldChar w:fldCharType="begin"/>
      </w:r>
      <w:r w:rsidR="007569C7">
        <w:instrText xml:space="preserve"> HYPERLINK "http://www.cheshireeast.gov.uk/social_care_and_health/jsna/jsna.aspx" </w:instrText>
      </w:r>
      <w:r w:rsidR="007569C7">
        <w:fldChar w:fldCharType="separate"/>
      </w:r>
      <w:r w:rsidRPr="00CA339B">
        <w:rPr>
          <w:rFonts w:ascii="Arial" w:hAnsi="Arial" w:cs="Arial"/>
        </w:rPr>
        <w:t>http://www.cheshireeast.gov.uk/social_care_and_health/jsna/jsna.aspx</w:t>
      </w:r>
      <w:r w:rsidR="007569C7">
        <w:rPr>
          <w:rFonts w:ascii="Arial" w:hAnsi="Arial" w:cs="Arial"/>
        </w:rPr>
        <w:fldChar w:fldCharType="end"/>
      </w:r>
      <w:r>
        <w:t xml:space="preserve"> </w:t>
      </w:r>
    </w:p>
    <w:p w14:paraId="43B7686E" w14:textId="77777777" w:rsidR="00286E3D" w:rsidRPr="00CA339B" w:rsidRDefault="00286E3D" w:rsidP="00FF4E07">
      <w:pPr>
        <w:spacing w:before="120" w:after="120" w:line="240" w:lineRule="auto"/>
        <w:rPr>
          <w:rFonts w:ascii="Arial" w:hAnsi="Arial" w:cs="Arial"/>
        </w:rPr>
      </w:pPr>
      <w:r w:rsidRPr="00CA339B">
        <w:rPr>
          <w:rFonts w:ascii="Arial" w:hAnsi="Arial" w:cs="Arial"/>
        </w:rPr>
        <w:t>(Information can be found under ‘Pregnancy and post-natal care’, ‘Supporting Young People’ and ‘Lifestyle Choices’)</w:t>
      </w:r>
    </w:p>
    <w:p w14:paraId="43B7686F" w14:textId="77777777" w:rsidR="00286E3D" w:rsidRPr="00CA339B" w:rsidRDefault="00286E3D" w:rsidP="00FF4E07">
      <w:pPr>
        <w:spacing w:before="120" w:after="120" w:line="240" w:lineRule="auto"/>
        <w:rPr>
          <w:rFonts w:ascii="Arial" w:hAnsi="Arial" w:cs="Arial"/>
        </w:rPr>
      </w:pPr>
      <w:r w:rsidRPr="00CA339B">
        <w:rPr>
          <w:rFonts w:ascii="Arial" w:hAnsi="Arial" w:cs="Arial"/>
        </w:rPr>
        <w:t xml:space="preserve">We are to commission a universal service with targeting of areas with highest smoking rates. Using he Health Profiles for Electoral Awards, available on the </w:t>
      </w:r>
      <w:proofErr w:type="spellStart"/>
      <w:r w:rsidRPr="00CA339B">
        <w:rPr>
          <w:rFonts w:ascii="Arial" w:hAnsi="Arial" w:cs="Arial"/>
        </w:rPr>
        <w:t>JSNA</w:t>
      </w:r>
      <w:proofErr w:type="spellEnd"/>
      <w:r w:rsidRPr="00CA339B">
        <w:rPr>
          <w:rFonts w:ascii="Arial" w:hAnsi="Arial" w:cs="Arial"/>
        </w:rPr>
        <w:t xml:space="preserve"> web site, the table below shows the ward areas with the highest smoking rates. </w:t>
      </w:r>
    </w:p>
    <w:p w14:paraId="43B76870" w14:textId="77777777" w:rsidR="00286E3D" w:rsidRPr="00CA339B" w:rsidRDefault="00286E3D">
      <w:pPr>
        <w:rPr>
          <w:rFonts w:ascii="Arial" w:hAnsi="Arial" w:cs="Arial"/>
        </w:rPr>
      </w:pPr>
      <w:r w:rsidRPr="00CA339B">
        <w:rPr>
          <w:rFonts w:ascii="Arial" w:hAnsi="Arial" w:cs="Arial"/>
        </w:rPr>
        <w:br w:type="page"/>
      </w:r>
    </w:p>
    <w:p w14:paraId="43B76871" w14:textId="77777777" w:rsidR="00286E3D" w:rsidRPr="00CA339B" w:rsidRDefault="00286E3D" w:rsidP="004E6598">
      <w:pPr>
        <w:spacing w:after="0"/>
        <w:rPr>
          <w:rFonts w:ascii="Arial" w:hAnsi="Arial" w:cs="Arial"/>
        </w:rPr>
      </w:pPr>
    </w:p>
    <w:p w14:paraId="43B76872" w14:textId="77777777" w:rsidR="00286E3D" w:rsidRPr="00CA339B" w:rsidRDefault="00286E3D" w:rsidP="005A33F5">
      <w:pPr>
        <w:rPr>
          <w:rFonts w:ascii="Arial" w:hAnsi="Arial" w:cs="Arial"/>
          <w:i/>
          <w:iCs/>
          <w:u w:val="single"/>
        </w:rPr>
      </w:pPr>
      <w:r w:rsidRPr="00CA339B">
        <w:rPr>
          <w:rFonts w:ascii="Arial" w:hAnsi="Arial" w:cs="Arial"/>
          <w:u w:val="single"/>
        </w:rPr>
        <w:t xml:space="preserve">Smoking:  Wards in </w:t>
      </w:r>
      <w:r w:rsidRPr="00CA339B">
        <w:rPr>
          <w:rFonts w:ascii="Arial" w:hAnsi="Arial" w:cs="Arial"/>
          <w:b/>
          <w:bCs/>
          <w:u w:val="single"/>
        </w:rPr>
        <w:t xml:space="preserve">Quintile 1 (Highest 20% of wards nationally) </w:t>
      </w:r>
      <w:r w:rsidRPr="00CA339B">
        <w:rPr>
          <w:rFonts w:ascii="Arial" w:hAnsi="Arial" w:cs="Arial"/>
          <w:u w:val="single"/>
        </w:rPr>
        <w:t xml:space="preserve">and </w:t>
      </w:r>
      <w:r w:rsidRPr="00CA339B">
        <w:rPr>
          <w:rFonts w:ascii="Arial" w:hAnsi="Arial" w:cs="Arial"/>
          <w:i/>
          <w:iCs/>
          <w:u w:val="single"/>
        </w:rPr>
        <w:t>Quintile 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0"/>
        <w:gridCol w:w="3561"/>
        <w:gridCol w:w="3561"/>
      </w:tblGrid>
      <w:tr w:rsidR="00286E3D" w:rsidRPr="00B12EAC" w14:paraId="43B76877" w14:textId="77777777">
        <w:tc>
          <w:tcPr>
            <w:tcW w:w="3560" w:type="dxa"/>
            <w:shd w:val="clear" w:color="auto" w:fill="BFBFBF"/>
          </w:tcPr>
          <w:p w14:paraId="43B76873" w14:textId="77777777" w:rsidR="00286E3D" w:rsidRPr="00B12EAC" w:rsidRDefault="00286E3D" w:rsidP="00B12EAC">
            <w:pPr>
              <w:spacing w:after="0" w:line="240" w:lineRule="auto"/>
              <w:jc w:val="center"/>
              <w:rPr>
                <w:rFonts w:ascii="Arial" w:hAnsi="Arial" w:cs="Arial"/>
                <w:b/>
                <w:bCs/>
              </w:rPr>
            </w:pPr>
            <w:r w:rsidRPr="00B12EAC">
              <w:rPr>
                <w:rFonts w:ascii="Arial" w:hAnsi="Arial" w:cs="Arial"/>
                <w:b/>
                <w:bCs/>
              </w:rPr>
              <w:t xml:space="preserve">Smokers aged 11 – 15 </w:t>
            </w:r>
            <w:proofErr w:type="spellStart"/>
            <w:r w:rsidRPr="00B12EAC">
              <w:rPr>
                <w:rFonts w:ascii="Arial" w:hAnsi="Arial" w:cs="Arial"/>
                <w:b/>
                <w:bCs/>
              </w:rPr>
              <w:t>yrs</w:t>
            </w:r>
            <w:proofErr w:type="spellEnd"/>
          </w:p>
          <w:p w14:paraId="43B76874" w14:textId="77777777" w:rsidR="00286E3D" w:rsidRPr="00B12EAC" w:rsidRDefault="00286E3D" w:rsidP="00B12EAC">
            <w:pPr>
              <w:spacing w:after="0" w:line="240" w:lineRule="auto"/>
              <w:rPr>
                <w:rFonts w:ascii="Arial" w:hAnsi="Arial" w:cs="Arial"/>
                <w:b/>
                <w:bCs/>
                <w:u w:val="single"/>
              </w:rPr>
            </w:pPr>
          </w:p>
        </w:tc>
        <w:tc>
          <w:tcPr>
            <w:tcW w:w="3561" w:type="dxa"/>
            <w:shd w:val="clear" w:color="auto" w:fill="BFBFBF"/>
          </w:tcPr>
          <w:p w14:paraId="43B76875" w14:textId="77777777" w:rsidR="00286E3D" w:rsidRPr="00B12EAC" w:rsidRDefault="00286E3D" w:rsidP="00B12EAC">
            <w:pPr>
              <w:spacing w:after="0" w:line="240" w:lineRule="auto"/>
              <w:rPr>
                <w:rFonts w:ascii="Arial" w:hAnsi="Arial" w:cs="Arial"/>
                <w:b/>
                <w:bCs/>
                <w:u w:val="single"/>
              </w:rPr>
            </w:pPr>
            <w:r w:rsidRPr="00B12EAC">
              <w:rPr>
                <w:rFonts w:ascii="Arial" w:hAnsi="Arial" w:cs="Arial"/>
                <w:b/>
                <w:bCs/>
              </w:rPr>
              <w:t xml:space="preserve">Smokers aged 16 – 17 </w:t>
            </w:r>
            <w:proofErr w:type="spellStart"/>
            <w:r w:rsidRPr="00B12EAC">
              <w:rPr>
                <w:rFonts w:ascii="Arial" w:hAnsi="Arial" w:cs="Arial"/>
                <w:b/>
                <w:bCs/>
              </w:rPr>
              <w:t>yrs</w:t>
            </w:r>
            <w:proofErr w:type="spellEnd"/>
          </w:p>
        </w:tc>
        <w:tc>
          <w:tcPr>
            <w:tcW w:w="3561" w:type="dxa"/>
            <w:shd w:val="clear" w:color="auto" w:fill="BFBFBF"/>
          </w:tcPr>
          <w:p w14:paraId="43B76876" w14:textId="77777777" w:rsidR="00286E3D" w:rsidRPr="00B12EAC" w:rsidRDefault="00286E3D" w:rsidP="00B12EAC">
            <w:pPr>
              <w:spacing w:after="0" w:line="240" w:lineRule="auto"/>
              <w:rPr>
                <w:rFonts w:ascii="Arial" w:hAnsi="Arial" w:cs="Arial"/>
                <w:b/>
                <w:bCs/>
                <w:u w:val="single"/>
              </w:rPr>
            </w:pPr>
            <w:r w:rsidRPr="00B12EAC">
              <w:rPr>
                <w:rFonts w:ascii="Arial" w:hAnsi="Arial" w:cs="Arial"/>
                <w:b/>
                <w:bCs/>
              </w:rPr>
              <w:t>Low birth weight</w:t>
            </w:r>
            <w:r w:rsidRPr="00B12EAC">
              <w:rPr>
                <w:rFonts w:ascii="Arial" w:hAnsi="Arial" w:cs="Arial"/>
                <w:b/>
                <w:bCs/>
                <w:vertAlign w:val="superscript"/>
              </w:rPr>
              <w:footnoteReference w:id="2"/>
            </w:r>
          </w:p>
        </w:tc>
      </w:tr>
      <w:tr w:rsidR="00286E3D" w:rsidRPr="00B12EAC" w14:paraId="43B7688C" w14:textId="77777777">
        <w:tc>
          <w:tcPr>
            <w:tcW w:w="3560" w:type="dxa"/>
          </w:tcPr>
          <w:p w14:paraId="43B76878" w14:textId="77777777" w:rsidR="00286E3D" w:rsidRPr="00B12EAC" w:rsidRDefault="00286E3D" w:rsidP="00B12EAC">
            <w:pPr>
              <w:spacing w:after="0" w:line="240" w:lineRule="auto"/>
              <w:rPr>
                <w:rFonts w:ascii="Arial" w:hAnsi="Arial" w:cs="Arial"/>
                <w:b/>
                <w:bCs/>
              </w:rPr>
            </w:pPr>
            <w:r w:rsidRPr="00B12EAC">
              <w:rPr>
                <w:rFonts w:ascii="Arial" w:hAnsi="Arial" w:cs="Arial"/>
                <w:b/>
                <w:bCs/>
              </w:rPr>
              <w:t>Sutton, Macclesfield</w:t>
            </w:r>
          </w:p>
          <w:p w14:paraId="43B76879" w14:textId="77777777" w:rsidR="00286E3D" w:rsidRPr="00B12EAC" w:rsidRDefault="00286E3D" w:rsidP="00B12EAC">
            <w:pPr>
              <w:spacing w:after="0" w:line="240" w:lineRule="auto"/>
              <w:rPr>
                <w:rFonts w:ascii="Arial" w:hAnsi="Arial" w:cs="Arial"/>
                <w:b/>
                <w:bCs/>
              </w:rPr>
            </w:pPr>
            <w:r w:rsidRPr="00B12EAC">
              <w:rPr>
                <w:rFonts w:ascii="Arial" w:hAnsi="Arial" w:cs="Arial"/>
                <w:b/>
                <w:bCs/>
              </w:rPr>
              <w:t>Macclesfield South</w:t>
            </w:r>
          </w:p>
          <w:p w14:paraId="43B7687A" w14:textId="77777777" w:rsidR="00286E3D" w:rsidRPr="00B12EAC" w:rsidRDefault="00286E3D" w:rsidP="00B12EAC">
            <w:pPr>
              <w:spacing w:after="0" w:line="240" w:lineRule="auto"/>
              <w:rPr>
                <w:rFonts w:ascii="Arial" w:hAnsi="Arial" w:cs="Arial"/>
                <w:b/>
                <w:bCs/>
              </w:rPr>
            </w:pPr>
            <w:r w:rsidRPr="00B12EAC">
              <w:rPr>
                <w:rFonts w:ascii="Arial" w:hAnsi="Arial" w:cs="Arial"/>
                <w:b/>
                <w:bCs/>
              </w:rPr>
              <w:t xml:space="preserve">Macclesfield Central Macclesfield </w:t>
            </w:r>
            <w:proofErr w:type="spellStart"/>
            <w:r w:rsidRPr="00B12EAC">
              <w:rPr>
                <w:rFonts w:ascii="Arial" w:hAnsi="Arial" w:cs="Arial"/>
                <w:b/>
                <w:bCs/>
              </w:rPr>
              <w:t>Hurdsfield</w:t>
            </w:r>
            <w:proofErr w:type="spellEnd"/>
          </w:p>
          <w:p w14:paraId="43B7687B" w14:textId="77777777" w:rsidR="00286E3D" w:rsidRPr="00B12EAC" w:rsidRDefault="00286E3D" w:rsidP="00B12EAC">
            <w:pPr>
              <w:spacing w:after="0" w:line="240" w:lineRule="auto"/>
              <w:rPr>
                <w:rFonts w:ascii="Arial" w:hAnsi="Arial" w:cs="Arial"/>
                <w:i/>
                <w:iCs/>
              </w:rPr>
            </w:pPr>
            <w:r w:rsidRPr="00B12EAC">
              <w:rPr>
                <w:rFonts w:ascii="Arial" w:hAnsi="Arial" w:cs="Arial"/>
                <w:i/>
                <w:iCs/>
              </w:rPr>
              <w:t>Macclesfield West &amp; Ivy</w:t>
            </w:r>
          </w:p>
          <w:p w14:paraId="43B7687C" w14:textId="77777777" w:rsidR="00286E3D" w:rsidRPr="00B12EAC" w:rsidRDefault="00286E3D" w:rsidP="00B12EAC">
            <w:pPr>
              <w:spacing w:after="0" w:line="240" w:lineRule="auto"/>
              <w:rPr>
                <w:rFonts w:ascii="Arial" w:hAnsi="Arial" w:cs="Arial"/>
                <w:i/>
                <w:iCs/>
              </w:rPr>
            </w:pPr>
            <w:r w:rsidRPr="00B12EAC">
              <w:rPr>
                <w:rFonts w:ascii="Arial" w:hAnsi="Arial" w:cs="Arial"/>
                <w:i/>
                <w:iCs/>
              </w:rPr>
              <w:t>Bollington</w:t>
            </w:r>
          </w:p>
          <w:p w14:paraId="43B7687D" w14:textId="77777777" w:rsidR="00286E3D" w:rsidRPr="00B12EAC" w:rsidRDefault="00286E3D" w:rsidP="00B12EAC">
            <w:pPr>
              <w:spacing w:after="0" w:line="240" w:lineRule="auto"/>
              <w:rPr>
                <w:rFonts w:ascii="Arial" w:hAnsi="Arial" w:cs="Arial"/>
                <w:u w:val="single"/>
              </w:rPr>
            </w:pPr>
          </w:p>
          <w:p w14:paraId="43B7687E" w14:textId="77777777" w:rsidR="00286E3D" w:rsidRPr="00B12EAC" w:rsidRDefault="00286E3D" w:rsidP="00B12EAC">
            <w:pPr>
              <w:spacing w:after="0" w:line="240" w:lineRule="auto"/>
              <w:rPr>
                <w:rFonts w:ascii="Arial" w:hAnsi="Arial" w:cs="Arial"/>
                <w:u w:val="single"/>
              </w:rPr>
            </w:pPr>
          </w:p>
          <w:p w14:paraId="43B7687F" w14:textId="77777777" w:rsidR="00286E3D" w:rsidRPr="00B12EAC" w:rsidRDefault="00286E3D" w:rsidP="00B12EAC">
            <w:pPr>
              <w:spacing w:after="0" w:line="240" w:lineRule="auto"/>
              <w:rPr>
                <w:rFonts w:ascii="Arial" w:hAnsi="Arial" w:cs="Arial"/>
                <w:u w:val="single"/>
              </w:rPr>
            </w:pPr>
          </w:p>
          <w:p w14:paraId="43B76880" w14:textId="77777777" w:rsidR="00286E3D" w:rsidRPr="00B12EAC" w:rsidRDefault="00286E3D" w:rsidP="00B12EAC">
            <w:pPr>
              <w:spacing w:after="0" w:line="240" w:lineRule="auto"/>
              <w:rPr>
                <w:rFonts w:ascii="Arial" w:hAnsi="Arial" w:cs="Arial"/>
                <w:u w:val="single"/>
              </w:rPr>
            </w:pPr>
          </w:p>
          <w:p w14:paraId="43B76881" w14:textId="77777777" w:rsidR="00286E3D" w:rsidRPr="00B12EAC" w:rsidRDefault="00286E3D" w:rsidP="00B12EAC">
            <w:pPr>
              <w:spacing w:after="0" w:line="240" w:lineRule="auto"/>
              <w:rPr>
                <w:rFonts w:ascii="Arial" w:hAnsi="Arial" w:cs="Arial"/>
                <w:u w:val="single"/>
              </w:rPr>
            </w:pPr>
          </w:p>
        </w:tc>
        <w:tc>
          <w:tcPr>
            <w:tcW w:w="3561" w:type="dxa"/>
          </w:tcPr>
          <w:p w14:paraId="43B76882" w14:textId="77777777" w:rsidR="00286E3D" w:rsidRPr="00B12EAC" w:rsidRDefault="00286E3D" w:rsidP="00B12EAC">
            <w:pPr>
              <w:spacing w:after="0" w:line="240" w:lineRule="auto"/>
              <w:rPr>
                <w:rFonts w:ascii="Arial" w:hAnsi="Arial" w:cs="Arial"/>
                <w:b/>
                <w:bCs/>
              </w:rPr>
            </w:pPr>
            <w:r w:rsidRPr="00B12EAC">
              <w:rPr>
                <w:rFonts w:ascii="Arial" w:hAnsi="Arial" w:cs="Arial"/>
                <w:b/>
                <w:bCs/>
              </w:rPr>
              <w:t>Sutton, Macclesfield</w:t>
            </w:r>
          </w:p>
          <w:p w14:paraId="43B76883" w14:textId="77777777" w:rsidR="00286E3D" w:rsidRPr="00B12EAC" w:rsidRDefault="00286E3D" w:rsidP="00B12EAC">
            <w:pPr>
              <w:spacing w:after="0" w:line="240" w:lineRule="auto"/>
              <w:rPr>
                <w:rFonts w:ascii="Arial" w:hAnsi="Arial" w:cs="Arial"/>
                <w:b/>
                <w:bCs/>
              </w:rPr>
            </w:pPr>
            <w:r w:rsidRPr="00B12EAC">
              <w:rPr>
                <w:rFonts w:ascii="Arial" w:hAnsi="Arial" w:cs="Arial"/>
                <w:i/>
                <w:iCs/>
              </w:rPr>
              <w:t>Macclesfield South</w:t>
            </w:r>
          </w:p>
          <w:p w14:paraId="43B76884" w14:textId="77777777" w:rsidR="00286E3D" w:rsidRPr="00B12EAC" w:rsidRDefault="00286E3D" w:rsidP="00B12EAC">
            <w:pPr>
              <w:spacing w:after="0" w:line="240" w:lineRule="auto"/>
              <w:rPr>
                <w:rFonts w:ascii="Arial" w:hAnsi="Arial" w:cs="Arial"/>
                <w:i/>
                <w:iCs/>
              </w:rPr>
            </w:pPr>
            <w:r w:rsidRPr="00B12EAC">
              <w:rPr>
                <w:rFonts w:ascii="Arial" w:hAnsi="Arial" w:cs="Arial"/>
                <w:i/>
                <w:iCs/>
              </w:rPr>
              <w:t>Macclesfield Central</w:t>
            </w:r>
          </w:p>
          <w:p w14:paraId="43B76885" w14:textId="77777777" w:rsidR="00286E3D" w:rsidRPr="00B12EAC" w:rsidRDefault="00286E3D" w:rsidP="00B12EAC">
            <w:pPr>
              <w:spacing w:after="0" w:line="240" w:lineRule="auto"/>
              <w:rPr>
                <w:rFonts w:ascii="Arial" w:hAnsi="Arial" w:cs="Arial"/>
                <w:i/>
                <w:iCs/>
              </w:rPr>
            </w:pPr>
            <w:r w:rsidRPr="00B12EAC">
              <w:rPr>
                <w:rFonts w:ascii="Arial" w:hAnsi="Arial" w:cs="Arial"/>
                <w:b/>
                <w:bCs/>
              </w:rPr>
              <w:t xml:space="preserve">Macclesfield </w:t>
            </w:r>
            <w:proofErr w:type="spellStart"/>
            <w:r w:rsidRPr="00B12EAC">
              <w:rPr>
                <w:rFonts w:ascii="Arial" w:hAnsi="Arial" w:cs="Arial"/>
                <w:b/>
                <w:bCs/>
              </w:rPr>
              <w:t>Hurdsfield</w:t>
            </w:r>
            <w:proofErr w:type="spellEnd"/>
          </w:p>
          <w:p w14:paraId="43B76886" w14:textId="77777777" w:rsidR="00286E3D" w:rsidRPr="00B12EAC" w:rsidRDefault="00286E3D" w:rsidP="00B12EAC">
            <w:pPr>
              <w:spacing w:after="0" w:line="240" w:lineRule="auto"/>
              <w:rPr>
                <w:rFonts w:ascii="Arial" w:hAnsi="Arial" w:cs="Arial"/>
                <w:i/>
                <w:iCs/>
              </w:rPr>
            </w:pPr>
            <w:r w:rsidRPr="00B12EAC">
              <w:rPr>
                <w:rFonts w:ascii="Arial" w:hAnsi="Arial" w:cs="Arial"/>
                <w:i/>
                <w:iCs/>
              </w:rPr>
              <w:t>Macclesfield West &amp; Ivy</w:t>
            </w:r>
          </w:p>
          <w:p w14:paraId="43B76887" w14:textId="77777777" w:rsidR="00286E3D" w:rsidRPr="00B12EAC" w:rsidRDefault="00286E3D" w:rsidP="00B12EAC">
            <w:pPr>
              <w:spacing w:after="0" w:line="240" w:lineRule="auto"/>
              <w:rPr>
                <w:rFonts w:ascii="Arial" w:hAnsi="Arial" w:cs="Arial"/>
                <w:i/>
                <w:iCs/>
              </w:rPr>
            </w:pPr>
            <w:r w:rsidRPr="00B12EAC">
              <w:rPr>
                <w:rFonts w:ascii="Arial" w:hAnsi="Arial" w:cs="Arial"/>
                <w:i/>
                <w:iCs/>
              </w:rPr>
              <w:t>Bollington</w:t>
            </w:r>
          </w:p>
          <w:p w14:paraId="43B76888" w14:textId="77777777" w:rsidR="00286E3D" w:rsidRPr="00B12EAC" w:rsidRDefault="00286E3D" w:rsidP="00B12EAC">
            <w:pPr>
              <w:spacing w:after="0" w:line="240" w:lineRule="auto"/>
              <w:rPr>
                <w:rFonts w:ascii="Arial" w:hAnsi="Arial" w:cs="Arial"/>
                <w:i/>
                <w:iCs/>
              </w:rPr>
            </w:pPr>
            <w:r w:rsidRPr="00B12EAC">
              <w:rPr>
                <w:rFonts w:ascii="Arial" w:hAnsi="Arial" w:cs="Arial"/>
                <w:i/>
                <w:iCs/>
              </w:rPr>
              <w:t>Handforth</w:t>
            </w:r>
          </w:p>
          <w:p w14:paraId="43B76889" w14:textId="77777777" w:rsidR="00286E3D" w:rsidRPr="00B12EAC" w:rsidRDefault="00286E3D" w:rsidP="00B12EAC">
            <w:pPr>
              <w:spacing w:after="0" w:line="240" w:lineRule="auto"/>
              <w:rPr>
                <w:rFonts w:ascii="Arial" w:hAnsi="Arial" w:cs="Arial"/>
                <w:i/>
                <w:iCs/>
              </w:rPr>
            </w:pPr>
            <w:r w:rsidRPr="00B12EAC">
              <w:rPr>
                <w:rFonts w:ascii="Arial" w:hAnsi="Arial" w:cs="Arial"/>
                <w:i/>
                <w:iCs/>
              </w:rPr>
              <w:t>Macclesfield East</w:t>
            </w:r>
          </w:p>
          <w:p w14:paraId="43B7688A" w14:textId="77777777" w:rsidR="00286E3D" w:rsidRPr="00B12EAC" w:rsidRDefault="00286E3D" w:rsidP="00B12EAC">
            <w:pPr>
              <w:spacing w:after="0" w:line="240" w:lineRule="auto"/>
              <w:rPr>
                <w:rFonts w:ascii="Arial" w:hAnsi="Arial" w:cs="Arial"/>
                <w:u w:val="single"/>
              </w:rPr>
            </w:pPr>
          </w:p>
        </w:tc>
        <w:tc>
          <w:tcPr>
            <w:tcW w:w="3561" w:type="dxa"/>
          </w:tcPr>
          <w:p w14:paraId="43B7688B" w14:textId="77777777" w:rsidR="00286E3D" w:rsidRPr="00B12EAC" w:rsidRDefault="00286E3D" w:rsidP="00B12EAC">
            <w:pPr>
              <w:spacing w:after="0" w:line="240" w:lineRule="auto"/>
              <w:rPr>
                <w:rFonts w:ascii="Arial" w:hAnsi="Arial" w:cs="Arial"/>
                <w:u w:val="single"/>
              </w:rPr>
            </w:pPr>
          </w:p>
        </w:tc>
      </w:tr>
      <w:tr w:rsidR="00286E3D" w:rsidRPr="00B12EAC" w14:paraId="43B76895" w14:textId="77777777">
        <w:tc>
          <w:tcPr>
            <w:tcW w:w="3560" w:type="dxa"/>
          </w:tcPr>
          <w:p w14:paraId="43B7688D" w14:textId="77777777" w:rsidR="00286E3D" w:rsidRPr="00B12EAC" w:rsidRDefault="00286E3D" w:rsidP="00B12EAC">
            <w:pPr>
              <w:spacing w:after="0" w:line="240" w:lineRule="auto"/>
              <w:rPr>
                <w:rFonts w:ascii="Arial" w:hAnsi="Arial" w:cs="Arial"/>
                <w:u w:val="single"/>
              </w:rPr>
            </w:pPr>
          </w:p>
        </w:tc>
        <w:tc>
          <w:tcPr>
            <w:tcW w:w="3561" w:type="dxa"/>
          </w:tcPr>
          <w:p w14:paraId="43B7688E" w14:textId="77777777" w:rsidR="00286E3D" w:rsidRPr="00B12EAC" w:rsidRDefault="00286E3D" w:rsidP="00B12EAC">
            <w:pPr>
              <w:spacing w:after="0" w:line="240" w:lineRule="auto"/>
              <w:rPr>
                <w:rFonts w:ascii="Arial" w:hAnsi="Arial" w:cs="Arial"/>
                <w:u w:val="single"/>
              </w:rPr>
            </w:pPr>
          </w:p>
        </w:tc>
        <w:tc>
          <w:tcPr>
            <w:tcW w:w="3561" w:type="dxa"/>
          </w:tcPr>
          <w:p w14:paraId="43B7688F" w14:textId="77777777" w:rsidR="00286E3D" w:rsidRPr="00B12EAC" w:rsidRDefault="00286E3D" w:rsidP="00B12EAC">
            <w:pPr>
              <w:spacing w:after="0" w:line="240" w:lineRule="auto"/>
              <w:rPr>
                <w:rFonts w:ascii="Arial" w:hAnsi="Arial" w:cs="Arial"/>
                <w:b/>
                <w:bCs/>
              </w:rPr>
            </w:pPr>
            <w:r w:rsidRPr="00B12EAC">
              <w:rPr>
                <w:rFonts w:ascii="Arial" w:hAnsi="Arial" w:cs="Arial"/>
                <w:b/>
                <w:bCs/>
              </w:rPr>
              <w:t>Wrenbury</w:t>
            </w:r>
          </w:p>
          <w:p w14:paraId="43B76890" w14:textId="77777777" w:rsidR="00286E3D" w:rsidRPr="00B12EAC" w:rsidRDefault="00286E3D" w:rsidP="00B12EAC">
            <w:pPr>
              <w:spacing w:after="0" w:line="240" w:lineRule="auto"/>
              <w:rPr>
                <w:rFonts w:ascii="Arial" w:hAnsi="Arial" w:cs="Arial"/>
                <w:b/>
                <w:bCs/>
              </w:rPr>
            </w:pPr>
            <w:proofErr w:type="spellStart"/>
            <w:r w:rsidRPr="00B12EAC">
              <w:rPr>
                <w:rFonts w:ascii="Arial" w:hAnsi="Arial" w:cs="Arial"/>
                <w:b/>
                <w:bCs/>
              </w:rPr>
              <w:t>Alsager</w:t>
            </w:r>
            <w:proofErr w:type="spellEnd"/>
          </w:p>
          <w:p w14:paraId="43B76891" w14:textId="77777777" w:rsidR="00286E3D" w:rsidRPr="00B12EAC" w:rsidRDefault="00286E3D" w:rsidP="00B12EAC">
            <w:pPr>
              <w:spacing w:after="0" w:line="240" w:lineRule="auto"/>
              <w:rPr>
                <w:rFonts w:ascii="Arial" w:hAnsi="Arial" w:cs="Arial"/>
                <w:b/>
                <w:bCs/>
              </w:rPr>
            </w:pPr>
            <w:proofErr w:type="spellStart"/>
            <w:r w:rsidRPr="00B12EAC">
              <w:rPr>
                <w:rFonts w:ascii="Arial" w:hAnsi="Arial" w:cs="Arial"/>
                <w:b/>
                <w:bCs/>
              </w:rPr>
              <w:t>Disley</w:t>
            </w:r>
            <w:proofErr w:type="spellEnd"/>
          </w:p>
          <w:p w14:paraId="43B76892" w14:textId="77777777" w:rsidR="00286E3D" w:rsidRPr="00B12EAC" w:rsidRDefault="00286E3D" w:rsidP="00B12EAC">
            <w:pPr>
              <w:spacing w:after="0" w:line="240" w:lineRule="auto"/>
              <w:rPr>
                <w:rFonts w:ascii="Arial" w:hAnsi="Arial" w:cs="Arial"/>
                <w:i/>
                <w:iCs/>
              </w:rPr>
            </w:pPr>
            <w:r w:rsidRPr="00B12EAC">
              <w:rPr>
                <w:rFonts w:ascii="Arial" w:hAnsi="Arial" w:cs="Arial"/>
                <w:i/>
                <w:iCs/>
              </w:rPr>
              <w:t>Broken Cross &amp; Upton, Macclesfield</w:t>
            </w:r>
          </w:p>
          <w:p w14:paraId="43B76893" w14:textId="77777777" w:rsidR="00286E3D" w:rsidRPr="00B12EAC" w:rsidRDefault="00286E3D" w:rsidP="00B12EAC">
            <w:pPr>
              <w:spacing w:after="0" w:line="240" w:lineRule="auto"/>
              <w:rPr>
                <w:rFonts w:ascii="Arial" w:hAnsi="Arial" w:cs="Arial"/>
                <w:u w:val="single"/>
              </w:rPr>
            </w:pPr>
          </w:p>
          <w:p w14:paraId="43B76894" w14:textId="77777777" w:rsidR="00286E3D" w:rsidRPr="00B12EAC" w:rsidRDefault="00286E3D" w:rsidP="00B12EAC">
            <w:pPr>
              <w:spacing w:after="0" w:line="240" w:lineRule="auto"/>
              <w:rPr>
                <w:rFonts w:ascii="Arial" w:hAnsi="Arial" w:cs="Arial"/>
                <w:u w:val="single"/>
              </w:rPr>
            </w:pPr>
          </w:p>
        </w:tc>
      </w:tr>
      <w:tr w:rsidR="00286E3D" w:rsidRPr="00B12EAC" w14:paraId="43B768A9" w14:textId="77777777">
        <w:tc>
          <w:tcPr>
            <w:tcW w:w="3560" w:type="dxa"/>
          </w:tcPr>
          <w:p w14:paraId="43B76896" w14:textId="77777777" w:rsidR="00286E3D" w:rsidRPr="00B12EAC" w:rsidRDefault="00286E3D" w:rsidP="00B12EAC">
            <w:pPr>
              <w:spacing w:after="0" w:line="240" w:lineRule="auto"/>
              <w:rPr>
                <w:rFonts w:ascii="Arial" w:hAnsi="Arial" w:cs="Arial"/>
                <w:b/>
                <w:bCs/>
              </w:rPr>
            </w:pPr>
            <w:r w:rsidRPr="00B12EAC">
              <w:rPr>
                <w:rFonts w:ascii="Arial" w:hAnsi="Arial" w:cs="Arial"/>
                <w:b/>
                <w:bCs/>
              </w:rPr>
              <w:t>Crewe South</w:t>
            </w:r>
          </w:p>
          <w:p w14:paraId="43B76897" w14:textId="77777777" w:rsidR="00286E3D" w:rsidRPr="00B12EAC" w:rsidRDefault="00286E3D" w:rsidP="00B12EAC">
            <w:pPr>
              <w:spacing w:after="0" w:line="240" w:lineRule="auto"/>
              <w:rPr>
                <w:rFonts w:ascii="Arial" w:hAnsi="Arial" w:cs="Arial"/>
                <w:b/>
                <w:bCs/>
              </w:rPr>
            </w:pPr>
            <w:r w:rsidRPr="00B12EAC">
              <w:rPr>
                <w:rFonts w:ascii="Arial" w:hAnsi="Arial" w:cs="Arial"/>
                <w:b/>
                <w:bCs/>
              </w:rPr>
              <w:t>Crewe Central</w:t>
            </w:r>
          </w:p>
          <w:p w14:paraId="43B76898" w14:textId="77777777" w:rsidR="00286E3D" w:rsidRPr="00B12EAC" w:rsidRDefault="00286E3D" w:rsidP="00B12EAC">
            <w:pPr>
              <w:spacing w:after="0" w:line="240" w:lineRule="auto"/>
              <w:rPr>
                <w:rFonts w:ascii="Arial" w:hAnsi="Arial" w:cs="Arial"/>
                <w:b/>
                <w:bCs/>
              </w:rPr>
            </w:pPr>
            <w:r w:rsidRPr="00B12EAC">
              <w:rPr>
                <w:rFonts w:ascii="Arial" w:hAnsi="Arial" w:cs="Arial"/>
                <w:b/>
                <w:bCs/>
              </w:rPr>
              <w:t>Crewe St Barnabas</w:t>
            </w:r>
          </w:p>
          <w:p w14:paraId="43B76899" w14:textId="77777777" w:rsidR="00286E3D" w:rsidRPr="00B12EAC" w:rsidRDefault="00286E3D" w:rsidP="00B12EAC">
            <w:pPr>
              <w:spacing w:after="0" w:line="240" w:lineRule="auto"/>
              <w:rPr>
                <w:rFonts w:ascii="Arial" w:hAnsi="Arial" w:cs="Arial"/>
                <w:b/>
                <w:bCs/>
              </w:rPr>
            </w:pPr>
            <w:r w:rsidRPr="00B12EAC">
              <w:rPr>
                <w:rFonts w:ascii="Arial" w:hAnsi="Arial" w:cs="Arial"/>
                <w:b/>
                <w:bCs/>
              </w:rPr>
              <w:t>Crewe North</w:t>
            </w:r>
          </w:p>
          <w:p w14:paraId="43B7689A" w14:textId="77777777" w:rsidR="00286E3D" w:rsidRPr="00B12EAC" w:rsidRDefault="00286E3D" w:rsidP="00B12EAC">
            <w:pPr>
              <w:spacing w:after="0" w:line="240" w:lineRule="auto"/>
              <w:rPr>
                <w:rFonts w:ascii="Arial" w:hAnsi="Arial" w:cs="Arial"/>
                <w:i/>
                <w:iCs/>
              </w:rPr>
            </w:pPr>
            <w:r w:rsidRPr="00B12EAC">
              <w:rPr>
                <w:rFonts w:ascii="Arial" w:hAnsi="Arial" w:cs="Arial"/>
                <w:i/>
                <w:iCs/>
              </w:rPr>
              <w:t>Crewe West</w:t>
            </w:r>
          </w:p>
          <w:p w14:paraId="43B7689B" w14:textId="77777777" w:rsidR="00286E3D" w:rsidRPr="00B12EAC" w:rsidRDefault="00286E3D" w:rsidP="00B12EAC">
            <w:pPr>
              <w:spacing w:after="0" w:line="240" w:lineRule="auto"/>
              <w:rPr>
                <w:rFonts w:ascii="Arial" w:hAnsi="Arial" w:cs="Arial"/>
                <w:u w:val="single"/>
              </w:rPr>
            </w:pPr>
          </w:p>
        </w:tc>
        <w:tc>
          <w:tcPr>
            <w:tcW w:w="3561" w:type="dxa"/>
          </w:tcPr>
          <w:p w14:paraId="43B7689C" w14:textId="77777777" w:rsidR="00286E3D" w:rsidRPr="00B12EAC" w:rsidRDefault="00286E3D" w:rsidP="00B12EAC">
            <w:pPr>
              <w:spacing w:after="0" w:line="240" w:lineRule="auto"/>
              <w:rPr>
                <w:rFonts w:ascii="Arial" w:hAnsi="Arial" w:cs="Arial"/>
                <w:i/>
                <w:iCs/>
              </w:rPr>
            </w:pPr>
            <w:r w:rsidRPr="00B12EAC">
              <w:rPr>
                <w:rFonts w:ascii="Arial" w:hAnsi="Arial" w:cs="Arial"/>
                <w:i/>
                <w:iCs/>
              </w:rPr>
              <w:t>Crewe South</w:t>
            </w:r>
          </w:p>
          <w:p w14:paraId="43B7689D" w14:textId="77777777" w:rsidR="00286E3D" w:rsidRPr="00B12EAC" w:rsidRDefault="00286E3D" w:rsidP="00B12EAC">
            <w:pPr>
              <w:spacing w:after="0" w:line="240" w:lineRule="auto"/>
              <w:rPr>
                <w:rFonts w:ascii="Arial" w:hAnsi="Arial" w:cs="Arial"/>
                <w:b/>
                <w:bCs/>
              </w:rPr>
            </w:pPr>
            <w:r w:rsidRPr="00B12EAC">
              <w:rPr>
                <w:rFonts w:ascii="Arial" w:hAnsi="Arial" w:cs="Arial"/>
                <w:b/>
                <w:bCs/>
              </w:rPr>
              <w:t>Crewe Central</w:t>
            </w:r>
          </w:p>
          <w:p w14:paraId="43B7689E" w14:textId="77777777" w:rsidR="00286E3D" w:rsidRPr="00B12EAC" w:rsidRDefault="00286E3D" w:rsidP="00B12EAC">
            <w:pPr>
              <w:spacing w:after="0" w:line="240" w:lineRule="auto"/>
              <w:rPr>
                <w:rFonts w:ascii="Arial" w:hAnsi="Arial" w:cs="Arial"/>
                <w:b/>
                <w:bCs/>
              </w:rPr>
            </w:pPr>
            <w:r w:rsidRPr="00B12EAC">
              <w:rPr>
                <w:rFonts w:ascii="Arial" w:hAnsi="Arial" w:cs="Arial"/>
                <w:b/>
                <w:bCs/>
              </w:rPr>
              <w:t>Crewe St Barnabas</w:t>
            </w:r>
          </w:p>
          <w:p w14:paraId="43B7689F" w14:textId="77777777" w:rsidR="00286E3D" w:rsidRPr="00B12EAC" w:rsidRDefault="00286E3D" w:rsidP="00B12EAC">
            <w:pPr>
              <w:spacing w:after="0" w:line="240" w:lineRule="auto"/>
              <w:rPr>
                <w:rFonts w:ascii="Arial" w:hAnsi="Arial" w:cs="Arial"/>
                <w:i/>
                <w:iCs/>
              </w:rPr>
            </w:pPr>
            <w:r w:rsidRPr="00B12EAC">
              <w:rPr>
                <w:rFonts w:ascii="Arial" w:hAnsi="Arial" w:cs="Arial"/>
                <w:i/>
                <w:iCs/>
              </w:rPr>
              <w:t>Crewe North</w:t>
            </w:r>
          </w:p>
          <w:p w14:paraId="43B768A0" w14:textId="77777777" w:rsidR="00286E3D" w:rsidRPr="00B12EAC" w:rsidRDefault="00286E3D" w:rsidP="00B12EAC">
            <w:pPr>
              <w:spacing w:after="0" w:line="240" w:lineRule="auto"/>
              <w:rPr>
                <w:rFonts w:ascii="Arial" w:hAnsi="Arial" w:cs="Arial"/>
                <w:i/>
                <w:iCs/>
              </w:rPr>
            </w:pPr>
            <w:r w:rsidRPr="00B12EAC">
              <w:rPr>
                <w:rFonts w:ascii="Arial" w:hAnsi="Arial" w:cs="Arial"/>
                <w:i/>
                <w:iCs/>
              </w:rPr>
              <w:t>Crewe West</w:t>
            </w:r>
          </w:p>
          <w:p w14:paraId="43B768A1" w14:textId="77777777" w:rsidR="00286E3D" w:rsidRPr="00B12EAC" w:rsidRDefault="00286E3D" w:rsidP="00B12EAC">
            <w:pPr>
              <w:spacing w:after="0" w:line="240" w:lineRule="auto"/>
              <w:rPr>
                <w:rFonts w:ascii="Arial" w:hAnsi="Arial" w:cs="Arial"/>
                <w:u w:val="single"/>
              </w:rPr>
            </w:pPr>
            <w:r w:rsidRPr="00B12EAC">
              <w:rPr>
                <w:rFonts w:ascii="Arial" w:hAnsi="Arial" w:cs="Arial"/>
                <w:i/>
                <w:iCs/>
              </w:rPr>
              <w:t>Crewe East</w:t>
            </w:r>
          </w:p>
        </w:tc>
        <w:tc>
          <w:tcPr>
            <w:tcW w:w="3561" w:type="dxa"/>
          </w:tcPr>
          <w:p w14:paraId="43B768A2" w14:textId="77777777" w:rsidR="00286E3D" w:rsidRPr="00B12EAC" w:rsidRDefault="00286E3D" w:rsidP="00B12EAC">
            <w:pPr>
              <w:spacing w:after="0" w:line="240" w:lineRule="auto"/>
              <w:rPr>
                <w:rFonts w:ascii="Arial" w:hAnsi="Arial" w:cs="Arial"/>
                <w:i/>
                <w:iCs/>
              </w:rPr>
            </w:pPr>
            <w:r w:rsidRPr="00B12EAC">
              <w:rPr>
                <w:rFonts w:ascii="Arial" w:hAnsi="Arial" w:cs="Arial"/>
                <w:i/>
                <w:iCs/>
              </w:rPr>
              <w:t>Crewe South</w:t>
            </w:r>
          </w:p>
          <w:p w14:paraId="43B768A3" w14:textId="77777777" w:rsidR="00286E3D" w:rsidRPr="00B12EAC" w:rsidRDefault="00286E3D" w:rsidP="00B12EAC">
            <w:pPr>
              <w:spacing w:after="0" w:line="240" w:lineRule="auto"/>
              <w:rPr>
                <w:rFonts w:ascii="Arial" w:hAnsi="Arial" w:cs="Arial"/>
                <w:i/>
                <w:iCs/>
              </w:rPr>
            </w:pPr>
            <w:r w:rsidRPr="00B12EAC">
              <w:rPr>
                <w:rFonts w:ascii="Arial" w:hAnsi="Arial" w:cs="Arial"/>
                <w:i/>
                <w:iCs/>
              </w:rPr>
              <w:t>Crewe Central</w:t>
            </w:r>
          </w:p>
          <w:p w14:paraId="43B768A4" w14:textId="77777777" w:rsidR="00286E3D" w:rsidRPr="00B12EAC" w:rsidRDefault="00286E3D" w:rsidP="00B12EAC">
            <w:pPr>
              <w:spacing w:after="0" w:line="240" w:lineRule="auto"/>
              <w:rPr>
                <w:rFonts w:ascii="Arial" w:hAnsi="Arial" w:cs="Arial"/>
                <w:i/>
                <w:iCs/>
              </w:rPr>
            </w:pPr>
            <w:r w:rsidRPr="00B12EAC">
              <w:rPr>
                <w:rFonts w:ascii="Arial" w:hAnsi="Arial" w:cs="Arial"/>
                <w:i/>
                <w:iCs/>
              </w:rPr>
              <w:t>Crewe St Barnabas</w:t>
            </w:r>
          </w:p>
          <w:p w14:paraId="43B768A5" w14:textId="77777777" w:rsidR="00286E3D" w:rsidRPr="00B12EAC" w:rsidRDefault="00286E3D" w:rsidP="00B12EAC">
            <w:pPr>
              <w:spacing w:after="0" w:line="240" w:lineRule="auto"/>
              <w:rPr>
                <w:rFonts w:ascii="Arial" w:hAnsi="Arial" w:cs="Arial"/>
                <w:i/>
                <w:iCs/>
              </w:rPr>
            </w:pPr>
            <w:r w:rsidRPr="00B12EAC">
              <w:rPr>
                <w:rFonts w:ascii="Arial" w:hAnsi="Arial" w:cs="Arial"/>
                <w:i/>
                <w:iCs/>
              </w:rPr>
              <w:t>Crewe North</w:t>
            </w:r>
          </w:p>
          <w:p w14:paraId="43B768A6" w14:textId="77777777" w:rsidR="00286E3D" w:rsidRPr="00B12EAC" w:rsidRDefault="00286E3D" w:rsidP="00B12EAC">
            <w:pPr>
              <w:spacing w:after="0" w:line="240" w:lineRule="auto"/>
              <w:rPr>
                <w:rFonts w:ascii="Arial" w:hAnsi="Arial" w:cs="Arial"/>
                <w:i/>
                <w:iCs/>
              </w:rPr>
            </w:pPr>
          </w:p>
          <w:p w14:paraId="43B768A7" w14:textId="77777777" w:rsidR="00286E3D" w:rsidRPr="00B12EAC" w:rsidRDefault="00286E3D" w:rsidP="00B12EAC">
            <w:pPr>
              <w:spacing w:after="0" w:line="240" w:lineRule="auto"/>
              <w:rPr>
                <w:rFonts w:ascii="Arial" w:hAnsi="Arial" w:cs="Arial"/>
                <w:i/>
                <w:iCs/>
              </w:rPr>
            </w:pPr>
            <w:r w:rsidRPr="00B12EAC">
              <w:rPr>
                <w:rFonts w:ascii="Arial" w:hAnsi="Arial" w:cs="Arial"/>
                <w:i/>
                <w:iCs/>
              </w:rPr>
              <w:t>Crewe East</w:t>
            </w:r>
          </w:p>
          <w:p w14:paraId="43B768A8" w14:textId="77777777" w:rsidR="00286E3D" w:rsidRPr="00B12EAC" w:rsidRDefault="00286E3D" w:rsidP="00B12EAC">
            <w:pPr>
              <w:spacing w:after="0" w:line="240" w:lineRule="auto"/>
              <w:rPr>
                <w:rFonts w:ascii="Arial" w:hAnsi="Arial" w:cs="Arial"/>
                <w:u w:val="single"/>
              </w:rPr>
            </w:pPr>
          </w:p>
        </w:tc>
      </w:tr>
      <w:tr w:rsidR="00286E3D" w:rsidRPr="00B12EAC" w14:paraId="43B768B2" w14:textId="77777777">
        <w:tc>
          <w:tcPr>
            <w:tcW w:w="3560" w:type="dxa"/>
          </w:tcPr>
          <w:p w14:paraId="43B768AA" w14:textId="77777777" w:rsidR="00286E3D" w:rsidRPr="00B12EAC" w:rsidRDefault="00286E3D" w:rsidP="00B12EAC">
            <w:pPr>
              <w:spacing w:after="0" w:line="240" w:lineRule="auto"/>
              <w:rPr>
                <w:rFonts w:ascii="Arial" w:hAnsi="Arial" w:cs="Arial"/>
                <w:b/>
                <w:bCs/>
              </w:rPr>
            </w:pPr>
            <w:r w:rsidRPr="00B12EAC">
              <w:rPr>
                <w:rFonts w:ascii="Arial" w:hAnsi="Arial" w:cs="Arial"/>
                <w:b/>
                <w:bCs/>
              </w:rPr>
              <w:t>Odd Rode</w:t>
            </w:r>
          </w:p>
          <w:p w14:paraId="43B768AB" w14:textId="77777777" w:rsidR="00286E3D" w:rsidRPr="00B12EAC" w:rsidRDefault="00286E3D" w:rsidP="00B12EAC">
            <w:pPr>
              <w:spacing w:after="0" w:line="240" w:lineRule="auto"/>
              <w:rPr>
                <w:rFonts w:ascii="Arial" w:hAnsi="Arial" w:cs="Arial"/>
                <w:b/>
                <w:bCs/>
              </w:rPr>
            </w:pPr>
            <w:r w:rsidRPr="00B12EAC">
              <w:rPr>
                <w:rFonts w:ascii="Arial" w:hAnsi="Arial" w:cs="Arial"/>
                <w:b/>
                <w:bCs/>
              </w:rPr>
              <w:t>Dane Valley, Cong</w:t>
            </w:r>
          </w:p>
          <w:p w14:paraId="43B768AC" w14:textId="77777777" w:rsidR="00286E3D" w:rsidRPr="00B12EAC" w:rsidRDefault="00286E3D" w:rsidP="00B12EAC">
            <w:pPr>
              <w:spacing w:after="0" w:line="240" w:lineRule="auto"/>
              <w:rPr>
                <w:rFonts w:ascii="Arial" w:hAnsi="Arial" w:cs="Arial"/>
                <w:b/>
                <w:bCs/>
              </w:rPr>
            </w:pPr>
            <w:r w:rsidRPr="00B12EAC">
              <w:rPr>
                <w:rFonts w:ascii="Arial" w:hAnsi="Arial" w:cs="Arial"/>
                <w:b/>
                <w:bCs/>
              </w:rPr>
              <w:t>Knutsford</w:t>
            </w:r>
          </w:p>
          <w:p w14:paraId="43B768AD" w14:textId="77777777" w:rsidR="00286E3D" w:rsidRPr="00B12EAC" w:rsidRDefault="00286E3D" w:rsidP="00B12EAC">
            <w:pPr>
              <w:spacing w:after="0" w:line="240" w:lineRule="auto"/>
              <w:rPr>
                <w:rFonts w:ascii="Arial" w:hAnsi="Arial" w:cs="Arial"/>
                <w:u w:val="single"/>
              </w:rPr>
            </w:pPr>
            <w:r w:rsidRPr="00B12EAC">
              <w:rPr>
                <w:rFonts w:ascii="Arial" w:hAnsi="Arial" w:cs="Arial"/>
                <w:b/>
                <w:bCs/>
              </w:rPr>
              <w:t>Handforth</w:t>
            </w:r>
          </w:p>
          <w:p w14:paraId="43B768AE" w14:textId="77777777" w:rsidR="00286E3D" w:rsidRPr="00B12EAC" w:rsidRDefault="00286E3D" w:rsidP="00B12EAC">
            <w:pPr>
              <w:spacing w:after="0" w:line="240" w:lineRule="auto"/>
              <w:rPr>
                <w:rFonts w:ascii="Arial" w:hAnsi="Arial" w:cs="Arial"/>
                <w:u w:val="single"/>
              </w:rPr>
            </w:pPr>
          </w:p>
          <w:p w14:paraId="43B768AF" w14:textId="77777777" w:rsidR="00286E3D" w:rsidRPr="00B12EAC" w:rsidRDefault="00286E3D" w:rsidP="00B12EAC">
            <w:pPr>
              <w:spacing w:after="0" w:line="240" w:lineRule="auto"/>
              <w:rPr>
                <w:rFonts w:ascii="Arial" w:hAnsi="Arial" w:cs="Arial"/>
                <w:u w:val="single"/>
              </w:rPr>
            </w:pPr>
          </w:p>
        </w:tc>
        <w:tc>
          <w:tcPr>
            <w:tcW w:w="3561" w:type="dxa"/>
          </w:tcPr>
          <w:p w14:paraId="43B768B0" w14:textId="77777777" w:rsidR="00286E3D" w:rsidRPr="00B12EAC" w:rsidRDefault="00286E3D" w:rsidP="00B12EAC">
            <w:pPr>
              <w:spacing w:after="0" w:line="240" w:lineRule="auto"/>
              <w:rPr>
                <w:rFonts w:ascii="Arial" w:hAnsi="Arial" w:cs="Arial"/>
                <w:u w:val="single"/>
              </w:rPr>
            </w:pPr>
          </w:p>
        </w:tc>
        <w:tc>
          <w:tcPr>
            <w:tcW w:w="3561" w:type="dxa"/>
          </w:tcPr>
          <w:p w14:paraId="43B768B1" w14:textId="77777777" w:rsidR="00286E3D" w:rsidRPr="00B12EAC" w:rsidRDefault="00286E3D" w:rsidP="00B12EAC">
            <w:pPr>
              <w:spacing w:after="0" w:line="240" w:lineRule="auto"/>
              <w:rPr>
                <w:rFonts w:ascii="Arial" w:hAnsi="Arial" w:cs="Arial"/>
                <w:u w:val="single"/>
              </w:rPr>
            </w:pPr>
          </w:p>
        </w:tc>
      </w:tr>
      <w:tr w:rsidR="00286E3D" w:rsidRPr="00B12EAC" w14:paraId="43B768B7" w14:textId="77777777">
        <w:tc>
          <w:tcPr>
            <w:tcW w:w="3560" w:type="dxa"/>
          </w:tcPr>
          <w:p w14:paraId="43B768B3" w14:textId="77777777" w:rsidR="00286E3D" w:rsidRPr="00B12EAC" w:rsidRDefault="00286E3D" w:rsidP="00B12EAC">
            <w:pPr>
              <w:spacing w:after="0" w:line="240" w:lineRule="auto"/>
              <w:rPr>
                <w:rFonts w:ascii="Arial" w:hAnsi="Arial" w:cs="Arial"/>
                <w:b/>
                <w:bCs/>
              </w:rPr>
            </w:pPr>
          </w:p>
        </w:tc>
        <w:tc>
          <w:tcPr>
            <w:tcW w:w="3561" w:type="dxa"/>
          </w:tcPr>
          <w:p w14:paraId="43B768B4" w14:textId="77777777" w:rsidR="00286E3D" w:rsidRPr="00B12EAC" w:rsidRDefault="00286E3D" w:rsidP="00B12EAC">
            <w:pPr>
              <w:spacing w:after="0" w:line="240" w:lineRule="auto"/>
              <w:rPr>
                <w:rFonts w:ascii="Arial" w:hAnsi="Arial" w:cs="Arial"/>
                <w:i/>
                <w:iCs/>
              </w:rPr>
            </w:pPr>
            <w:r w:rsidRPr="00B12EAC">
              <w:rPr>
                <w:rFonts w:ascii="Arial" w:hAnsi="Arial" w:cs="Arial"/>
                <w:i/>
                <w:iCs/>
              </w:rPr>
              <w:t>Sandbach Heath &amp; East</w:t>
            </w:r>
          </w:p>
          <w:p w14:paraId="43B768B5" w14:textId="77777777" w:rsidR="00286E3D" w:rsidRPr="00B12EAC" w:rsidRDefault="00286E3D" w:rsidP="00B12EAC">
            <w:pPr>
              <w:spacing w:after="0" w:line="240" w:lineRule="auto"/>
              <w:rPr>
                <w:rFonts w:ascii="Arial" w:hAnsi="Arial" w:cs="Arial"/>
                <w:u w:val="single"/>
              </w:rPr>
            </w:pPr>
            <w:r w:rsidRPr="00B12EAC">
              <w:rPr>
                <w:rFonts w:ascii="Arial" w:hAnsi="Arial" w:cs="Arial"/>
                <w:b/>
                <w:bCs/>
              </w:rPr>
              <w:t>Dane Valley, Congleton</w:t>
            </w:r>
          </w:p>
        </w:tc>
        <w:tc>
          <w:tcPr>
            <w:tcW w:w="3561" w:type="dxa"/>
          </w:tcPr>
          <w:p w14:paraId="43B768B6" w14:textId="77777777" w:rsidR="00286E3D" w:rsidRPr="00B12EAC" w:rsidRDefault="00286E3D" w:rsidP="00B12EAC">
            <w:pPr>
              <w:spacing w:after="0" w:line="240" w:lineRule="auto"/>
              <w:rPr>
                <w:rFonts w:ascii="Arial" w:hAnsi="Arial" w:cs="Arial"/>
                <w:u w:val="single"/>
              </w:rPr>
            </w:pPr>
          </w:p>
        </w:tc>
      </w:tr>
      <w:tr w:rsidR="00286E3D" w:rsidRPr="00B12EAC" w14:paraId="43B768BE" w14:textId="77777777">
        <w:tc>
          <w:tcPr>
            <w:tcW w:w="3560" w:type="dxa"/>
          </w:tcPr>
          <w:p w14:paraId="43B768B8" w14:textId="77777777" w:rsidR="00286E3D" w:rsidRPr="00B12EAC" w:rsidRDefault="00286E3D" w:rsidP="00B12EAC">
            <w:pPr>
              <w:spacing w:after="0" w:line="240" w:lineRule="auto"/>
              <w:rPr>
                <w:rFonts w:ascii="Arial" w:hAnsi="Arial" w:cs="Arial"/>
                <w:b/>
                <w:bCs/>
              </w:rPr>
            </w:pPr>
          </w:p>
        </w:tc>
        <w:tc>
          <w:tcPr>
            <w:tcW w:w="3561" w:type="dxa"/>
          </w:tcPr>
          <w:p w14:paraId="43B768B9" w14:textId="77777777" w:rsidR="00286E3D" w:rsidRPr="00B12EAC" w:rsidRDefault="00286E3D" w:rsidP="00B12EAC">
            <w:pPr>
              <w:spacing w:after="0" w:line="240" w:lineRule="auto"/>
              <w:rPr>
                <w:rFonts w:ascii="Arial" w:hAnsi="Arial" w:cs="Arial"/>
                <w:u w:val="single"/>
              </w:rPr>
            </w:pPr>
          </w:p>
        </w:tc>
        <w:tc>
          <w:tcPr>
            <w:tcW w:w="3561" w:type="dxa"/>
          </w:tcPr>
          <w:p w14:paraId="43B768BA" w14:textId="77777777" w:rsidR="00286E3D" w:rsidRPr="00B12EAC" w:rsidRDefault="00286E3D" w:rsidP="00B12EAC">
            <w:pPr>
              <w:spacing w:after="0" w:line="240" w:lineRule="auto"/>
              <w:rPr>
                <w:rFonts w:ascii="Arial" w:hAnsi="Arial" w:cs="Arial"/>
                <w:i/>
                <w:iCs/>
              </w:rPr>
            </w:pPr>
            <w:r w:rsidRPr="00B12EAC">
              <w:rPr>
                <w:rFonts w:ascii="Arial" w:hAnsi="Arial" w:cs="Arial"/>
                <w:i/>
                <w:iCs/>
              </w:rPr>
              <w:t xml:space="preserve">Wilmslow </w:t>
            </w:r>
            <w:proofErr w:type="spellStart"/>
            <w:r w:rsidRPr="00B12EAC">
              <w:rPr>
                <w:rFonts w:ascii="Arial" w:hAnsi="Arial" w:cs="Arial"/>
                <w:i/>
                <w:iCs/>
              </w:rPr>
              <w:t>Lacey</w:t>
            </w:r>
            <w:proofErr w:type="spellEnd"/>
            <w:r w:rsidRPr="00B12EAC">
              <w:rPr>
                <w:rFonts w:ascii="Arial" w:hAnsi="Arial" w:cs="Arial"/>
                <w:i/>
                <w:iCs/>
              </w:rPr>
              <w:t xml:space="preserve"> Green</w:t>
            </w:r>
          </w:p>
          <w:p w14:paraId="43B768BB" w14:textId="77777777" w:rsidR="00286E3D" w:rsidRPr="00B12EAC" w:rsidRDefault="00286E3D" w:rsidP="00B12EAC">
            <w:pPr>
              <w:spacing w:after="0" w:line="240" w:lineRule="auto"/>
              <w:rPr>
                <w:rFonts w:ascii="Arial" w:hAnsi="Arial" w:cs="Arial"/>
                <w:i/>
                <w:iCs/>
              </w:rPr>
            </w:pPr>
            <w:r w:rsidRPr="00B12EAC">
              <w:rPr>
                <w:rFonts w:ascii="Arial" w:hAnsi="Arial" w:cs="Arial"/>
                <w:i/>
                <w:iCs/>
              </w:rPr>
              <w:t>Wilmslow Dean Row</w:t>
            </w:r>
          </w:p>
          <w:p w14:paraId="43B768BC" w14:textId="77777777" w:rsidR="00286E3D" w:rsidRPr="00B12EAC" w:rsidRDefault="00286E3D" w:rsidP="00B12EAC">
            <w:pPr>
              <w:spacing w:after="0" w:line="240" w:lineRule="auto"/>
              <w:rPr>
                <w:rFonts w:ascii="Arial" w:hAnsi="Arial" w:cs="Arial"/>
                <w:i/>
                <w:iCs/>
              </w:rPr>
            </w:pPr>
            <w:r w:rsidRPr="00B12EAC">
              <w:rPr>
                <w:rFonts w:ascii="Arial" w:hAnsi="Arial" w:cs="Arial"/>
                <w:i/>
                <w:iCs/>
              </w:rPr>
              <w:t>Alderley Edge</w:t>
            </w:r>
          </w:p>
          <w:p w14:paraId="43B768BD" w14:textId="77777777" w:rsidR="00286E3D" w:rsidRPr="00B12EAC" w:rsidRDefault="00286E3D" w:rsidP="00B12EAC">
            <w:pPr>
              <w:spacing w:after="0" w:line="240" w:lineRule="auto"/>
              <w:rPr>
                <w:rFonts w:ascii="Arial" w:hAnsi="Arial" w:cs="Arial"/>
                <w:u w:val="single"/>
              </w:rPr>
            </w:pPr>
          </w:p>
        </w:tc>
      </w:tr>
      <w:tr w:rsidR="00286E3D" w:rsidRPr="00B12EAC" w14:paraId="43B768C5" w14:textId="77777777">
        <w:tc>
          <w:tcPr>
            <w:tcW w:w="3560" w:type="dxa"/>
          </w:tcPr>
          <w:p w14:paraId="43B768BF" w14:textId="77777777" w:rsidR="00286E3D" w:rsidRPr="00B12EAC" w:rsidRDefault="00286E3D" w:rsidP="00B12EAC">
            <w:pPr>
              <w:spacing w:after="0" w:line="240" w:lineRule="auto"/>
              <w:rPr>
                <w:rFonts w:ascii="Arial" w:hAnsi="Arial" w:cs="Arial"/>
                <w:b/>
                <w:bCs/>
              </w:rPr>
            </w:pPr>
            <w:r w:rsidRPr="00B12EAC">
              <w:rPr>
                <w:rFonts w:ascii="Arial" w:hAnsi="Arial" w:cs="Arial"/>
                <w:b/>
                <w:bCs/>
              </w:rPr>
              <w:t xml:space="preserve">Nantwich South &amp; </w:t>
            </w:r>
            <w:proofErr w:type="spellStart"/>
            <w:r w:rsidRPr="00B12EAC">
              <w:rPr>
                <w:rFonts w:ascii="Arial" w:hAnsi="Arial" w:cs="Arial"/>
                <w:b/>
                <w:bCs/>
              </w:rPr>
              <w:t>Stapeley</w:t>
            </w:r>
            <w:proofErr w:type="spellEnd"/>
          </w:p>
        </w:tc>
        <w:tc>
          <w:tcPr>
            <w:tcW w:w="3561" w:type="dxa"/>
          </w:tcPr>
          <w:tbl>
            <w:tblPr>
              <w:tblW w:w="0" w:type="auto"/>
              <w:tblLook w:val="00A0" w:firstRow="1" w:lastRow="0" w:firstColumn="1" w:lastColumn="0" w:noHBand="0" w:noVBand="0"/>
            </w:tblPr>
            <w:tblGrid>
              <w:gridCol w:w="1961"/>
              <w:gridCol w:w="1384"/>
            </w:tblGrid>
            <w:tr w:rsidR="00286E3D" w:rsidRPr="00B12EAC" w14:paraId="43B768C2" w14:textId="77777777">
              <w:tc>
                <w:tcPr>
                  <w:tcW w:w="3081" w:type="dxa"/>
                </w:tcPr>
                <w:p w14:paraId="43B768C0" w14:textId="77777777" w:rsidR="00286E3D" w:rsidRPr="00B12EAC" w:rsidRDefault="00286E3D" w:rsidP="00C271B7">
                  <w:pPr>
                    <w:rPr>
                      <w:rFonts w:ascii="Arial" w:hAnsi="Arial" w:cs="Arial"/>
                      <w:b/>
                      <w:bCs/>
                    </w:rPr>
                  </w:pPr>
                  <w:r w:rsidRPr="00B12EAC">
                    <w:rPr>
                      <w:rFonts w:ascii="Arial" w:hAnsi="Arial" w:cs="Arial"/>
                      <w:b/>
                      <w:bCs/>
                    </w:rPr>
                    <w:t>Nantwich North  and West</w:t>
                  </w:r>
                </w:p>
              </w:tc>
              <w:tc>
                <w:tcPr>
                  <w:tcW w:w="3081" w:type="dxa"/>
                </w:tcPr>
                <w:p w14:paraId="43B768C1" w14:textId="77777777" w:rsidR="00286E3D" w:rsidRPr="00B12EAC" w:rsidRDefault="00286E3D" w:rsidP="00C271B7">
                  <w:pPr>
                    <w:rPr>
                      <w:rFonts w:ascii="Arial" w:hAnsi="Arial" w:cs="Arial"/>
                      <w:i/>
                      <w:iCs/>
                    </w:rPr>
                  </w:pPr>
                </w:p>
              </w:tc>
            </w:tr>
          </w:tbl>
          <w:p w14:paraId="43B768C3" w14:textId="77777777" w:rsidR="00286E3D" w:rsidRPr="00B12EAC" w:rsidRDefault="00286E3D" w:rsidP="00B12EAC">
            <w:pPr>
              <w:spacing w:after="0" w:line="240" w:lineRule="auto"/>
              <w:rPr>
                <w:rFonts w:ascii="Arial" w:hAnsi="Arial" w:cs="Arial"/>
                <w:u w:val="single"/>
              </w:rPr>
            </w:pPr>
          </w:p>
        </w:tc>
        <w:tc>
          <w:tcPr>
            <w:tcW w:w="3561" w:type="dxa"/>
          </w:tcPr>
          <w:p w14:paraId="43B768C4" w14:textId="77777777" w:rsidR="00286E3D" w:rsidRPr="00B12EAC" w:rsidRDefault="00286E3D" w:rsidP="00B12EAC">
            <w:pPr>
              <w:spacing w:after="0" w:line="240" w:lineRule="auto"/>
              <w:rPr>
                <w:rFonts w:ascii="Arial" w:hAnsi="Arial" w:cs="Arial"/>
                <w:i/>
                <w:iCs/>
              </w:rPr>
            </w:pPr>
          </w:p>
        </w:tc>
      </w:tr>
    </w:tbl>
    <w:p w14:paraId="43B768C6" w14:textId="77777777" w:rsidR="00286E3D" w:rsidRPr="00CA339B" w:rsidRDefault="00286E3D" w:rsidP="00C271B7">
      <w:pPr>
        <w:rPr>
          <w:rFonts w:ascii="Arial" w:hAnsi="Arial" w:cs="Arial"/>
          <w:sz w:val="24"/>
          <w:szCs w:val="24"/>
          <w:u w:val="single"/>
        </w:rPr>
      </w:pPr>
    </w:p>
    <w:p w14:paraId="43B768C7" w14:textId="77777777" w:rsidR="00286E3D" w:rsidRPr="00CA339B" w:rsidRDefault="00286E3D" w:rsidP="005A33F5">
      <w:pPr>
        <w:spacing w:after="0"/>
        <w:rPr>
          <w:rFonts w:ascii="Arial" w:hAnsi="Arial" w:cs="Arial"/>
          <w:sz w:val="24"/>
          <w:szCs w:val="24"/>
        </w:rPr>
      </w:pPr>
      <w:r w:rsidRPr="00CA339B">
        <w:rPr>
          <w:rFonts w:ascii="Arial" w:hAnsi="Arial" w:cs="Arial"/>
          <w:b/>
          <w:bCs/>
        </w:rPr>
        <w:t>Information available from:</w:t>
      </w:r>
      <w:r w:rsidRPr="00CA339B">
        <w:rPr>
          <w:rFonts w:ascii="Arial" w:hAnsi="Arial" w:cs="Arial"/>
        </w:rPr>
        <w:t xml:space="preserve">  </w:t>
      </w:r>
      <w:hyperlink r:id="rId12" w:history="1">
        <w:r w:rsidRPr="00CA339B">
          <w:rPr>
            <w:rFonts w:ascii="Arial" w:hAnsi="Arial" w:cs="Arial"/>
            <w:color w:val="0000FF"/>
            <w:u w:val="single"/>
          </w:rPr>
          <w:t>http://cemyteams2010.ourcheshire.cccusers.com/sites/CECPH/Shared%20Documents/Forms/AllItems.aspx?RootFolder=%2Fsites%2FCECPH%2FShared%20Documents%2FPH%20Intelligence&amp;FolderCTID=0x012000C35498B19C8E044A8B6F24E554D81440&amp;View={84578348-0767-4383-B480-7FA18C692A83}</w:t>
        </w:r>
      </w:hyperlink>
    </w:p>
    <w:p w14:paraId="43B768C8" w14:textId="77777777" w:rsidR="00286E3D" w:rsidRPr="00CA339B" w:rsidRDefault="00286E3D" w:rsidP="004E6598">
      <w:pPr>
        <w:spacing w:after="0"/>
        <w:rPr>
          <w:rFonts w:ascii="Arial" w:hAnsi="Arial" w:cs="Arial"/>
        </w:rPr>
      </w:pPr>
    </w:p>
    <w:p w14:paraId="43B768C9" w14:textId="77777777" w:rsidR="00286E3D" w:rsidRPr="00CA339B" w:rsidRDefault="00286E3D" w:rsidP="00F830AF">
      <w:pPr>
        <w:spacing w:after="0"/>
        <w:rPr>
          <w:rFonts w:ascii="Arial" w:hAnsi="Arial" w:cs="Arial"/>
        </w:rPr>
      </w:pPr>
      <w:r w:rsidRPr="00CA339B">
        <w:rPr>
          <w:rFonts w:ascii="Arial" w:hAnsi="Arial" w:cs="Arial"/>
        </w:rPr>
        <w:t xml:space="preserve">  </w:t>
      </w:r>
    </w:p>
    <w:p w14:paraId="43B768CA" w14:textId="77777777" w:rsidR="00286E3D" w:rsidRPr="00EB68C2" w:rsidRDefault="00286E3D" w:rsidP="005A33F5">
      <w:pPr>
        <w:spacing w:after="0"/>
        <w:jc w:val="center"/>
        <w:rPr>
          <w:rFonts w:ascii="Arial" w:hAnsi="Arial" w:cs="Arial"/>
          <w:b/>
          <w:bCs/>
          <w:sz w:val="24"/>
          <w:szCs w:val="24"/>
        </w:rPr>
      </w:pPr>
      <w:r w:rsidRPr="00EB68C2">
        <w:rPr>
          <w:rFonts w:ascii="Arial" w:hAnsi="Arial" w:cs="Arial"/>
          <w:b/>
          <w:bCs/>
          <w:sz w:val="24"/>
          <w:szCs w:val="24"/>
        </w:rPr>
        <w:t xml:space="preserve">Scope of </w:t>
      </w:r>
      <w:r>
        <w:rPr>
          <w:rFonts w:ascii="Arial" w:hAnsi="Arial" w:cs="Arial"/>
          <w:b/>
          <w:bCs/>
          <w:sz w:val="24"/>
          <w:szCs w:val="24"/>
        </w:rPr>
        <w:t>Stop Smoking</w:t>
      </w:r>
      <w:r w:rsidRPr="00EB68C2">
        <w:rPr>
          <w:rFonts w:ascii="Arial" w:hAnsi="Arial" w:cs="Arial"/>
          <w:b/>
          <w:bCs/>
          <w:sz w:val="24"/>
          <w:szCs w:val="24"/>
        </w:rPr>
        <w:t xml:space="preserve"> Services </w:t>
      </w:r>
    </w:p>
    <w:p w14:paraId="43B768CB" w14:textId="77777777" w:rsidR="00286E3D" w:rsidRPr="00CA339B" w:rsidRDefault="00286E3D" w:rsidP="005A33F5">
      <w:pPr>
        <w:spacing w:after="0"/>
        <w:jc w:val="center"/>
        <w:rPr>
          <w:rFonts w:ascii="Arial" w:hAnsi="Arial" w:cs="Arial"/>
          <w:b/>
          <w:bCs/>
          <w:u w:val="single"/>
        </w:rPr>
      </w:pPr>
    </w:p>
    <w:p w14:paraId="43B768CC" w14:textId="77777777" w:rsidR="00286E3D" w:rsidRPr="00CA339B" w:rsidRDefault="00286E3D" w:rsidP="00CA339B">
      <w:pPr>
        <w:spacing w:before="120" w:after="120" w:line="240" w:lineRule="auto"/>
        <w:rPr>
          <w:rFonts w:ascii="Arial" w:hAnsi="Arial" w:cs="Arial"/>
          <w:b/>
          <w:bCs/>
        </w:rPr>
      </w:pPr>
      <w:r w:rsidRPr="00CA339B">
        <w:rPr>
          <w:rFonts w:ascii="Arial" w:hAnsi="Arial" w:cs="Arial"/>
          <w:b/>
          <w:bCs/>
        </w:rPr>
        <w:t xml:space="preserve">Service aims and objectives </w:t>
      </w:r>
    </w:p>
    <w:p w14:paraId="43B768CD" w14:textId="77777777" w:rsidR="00286E3D" w:rsidRPr="00CA339B" w:rsidRDefault="00286E3D" w:rsidP="00CA339B">
      <w:pPr>
        <w:pStyle w:val="ListParagraph"/>
        <w:numPr>
          <w:ilvl w:val="0"/>
          <w:numId w:val="4"/>
        </w:numPr>
        <w:spacing w:before="120" w:after="120" w:line="240" w:lineRule="auto"/>
        <w:ind w:left="714" w:hanging="357"/>
        <w:rPr>
          <w:rFonts w:ascii="Arial" w:hAnsi="Arial" w:cs="Arial"/>
        </w:rPr>
      </w:pPr>
      <w:r w:rsidRPr="00CA339B">
        <w:rPr>
          <w:rFonts w:ascii="Arial" w:hAnsi="Arial" w:cs="Arial"/>
        </w:rPr>
        <w:t xml:space="preserve">To empower and support residents to stop smoking and make the change permanent </w:t>
      </w:r>
    </w:p>
    <w:p w14:paraId="43B768CE" w14:textId="77777777" w:rsidR="00286E3D" w:rsidRPr="00CA339B" w:rsidRDefault="00286E3D" w:rsidP="00BA3647">
      <w:pPr>
        <w:pStyle w:val="ListParagraph"/>
        <w:spacing w:after="0"/>
        <w:ind w:left="2880"/>
        <w:rPr>
          <w:rFonts w:ascii="Arial" w:hAnsi="Arial" w:cs="Arial"/>
        </w:rPr>
      </w:pPr>
    </w:p>
    <w:p w14:paraId="43B768CF" w14:textId="77777777" w:rsidR="00286E3D" w:rsidRPr="00CA339B" w:rsidRDefault="00286E3D" w:rsidP="00CA339B">
      <w:pPr>
        <w:spacing w:before="120" w:after="120" w:line="240" w:lineRule="auto"/>
        <w:rPr>
          <w:rFonts w:ascii="Arial" w:hAnsi="Arial" w:cs="Arial"/>
          <w:b/>
          <w:bCs/>
        </w:rPr>
      </w:pPr>
      <w:r w:rsidRPr="00CA339B">
        <w:rPr>
          <w:rFonts w:ascii="Arial" w:hAnsi="Arial" w:cs="Arial"/>
          <w:b/>
          <w:bCs/>
        </w:rPr>
        <w:t>Service Delivery expectations</w:t>
      </w:r>
    </w:p>
    <w:p w14:paraId="43B768D0" w14:textId="77777777" w:rsidR="00286E3D" w:rsidRPr="00CA339B" w:rsidRDefault="00286E3D" w:rsidP="004012BA">
      <w:pPr>
        <w:spacing w:before="120" w:after="120"/>
        <w:rPr>
          <w:rFonts w:ascii="Arial" w:hAnsi="Arial" w:cs="Arial"/>
        </w:rPr>
      </w:pPr>
      <w:r w:rsidRPr="00CA339B">
        <w:rPr>
          <w:rFonts w:ascii="Arial" w:hAnsi="Arial" w:cs="Arial"/>
        </w:rPr>
        <w:t>The Public Health Commissioning Strategy 2015-2020 set</w:t>
      </w:r>
      <w:r>
        <w:rPr>
          <w:rFonts w:ascii="Arial" w:hAnsi="Arial" w:cs="Arial"/>
        </w:rPr>
        <w:t>s</w:t>
      </w:r>
      <w:r w:rsidRPr="00CA339B">
        <w:rPr>
          <w:rFonts w:ascii="Arial" w:hAnsi="Arial" w:cs="Arial"/>
        </w:rPr>
        <w:t xml:space="preserve"> out our ambition to reshape the delivery of public health services in a way that responds directly to the changing health needs of residents.  The key changes in our plan begin to align public health funding to where it is needed most; respond to how local communities can shape place based commissioning; deliver fairness a</w:t>
      </w:r>
      <w:r>
        <w:rPr>
          <w:rFonts w:ascii="Arial" w:hAnsi="Arial" w:cs="Arial"/>
        </w:rPr>
        <w:t>nd equity in health improvement</w:t>
      </w:r>
      <w:r w:rsidRPr="00CA339B">
        <w:rPr>
          <w:rFonts w:ascii="Arial" w:hAnsi="Arial" w:cs="Arial"/>
        </w:rPr>
        <w:t>; support service delivery based on the requirements of users and improve the health and wellbeing of residents faster than in other areas in the country.  The service expectations are:</w:t>
      </w:r>
    </w:p>
    <w:p w14:paraId="43B768D1" w14:textId="77777777" w:rsidR="00286E3D" w:rsidRPr="00CA339B" w:rsidRDefault="00286E3D" w:rsidP="004012BA">
      <w:pPr>
        <w:pStyle w:val="ListParagraph"/>
        <w:numPr>
          <w:ilvl w:val="0"/>
          <w:numId w:val="4"/>
        </w:numPr>
        <w:spacing w:before="120" w:after="120"/>
        <w:rPr>
          <w:rFonts w:ascii="Arial" w:hAnsi="Arial" w:cs="Arial"/>
        </w:rPr>
      </w:pPr>
      <w:r w:rsidRPr="00CA339B">
        <w:rPr>
          <w:rFonts w:ascii="Arial" w:hAnsi="Arial" w:cs="Arial"/>
        </w:rPr>
        <w:t>To deliver services that offer equity and fairness in “Health Chances”</w:t>
      </w:r>
    </w:p>
    <w:p w14:paraId="43B768D2" w14:textId="77777777" w:rsidR="00286E3D" w:rsidRPr="00CA339B" w:rsidRDefault="00286E3D" w:rsidP="00A27430">
      <w:pPr>
        <w:pStyle w:val="ListParagraph"/>
        <w:numPr>
          <w:ilvl w:val="0"/>
          <w:numId w:val="4"/>
        </w:numPr>
        <w:spacing w:before="120" w:after="120"/>
        <w:rPr>
          <w:rFonts w:ascii="Arial" w:hAnsi="Arial" w:cs="Arial"/>
        </w:rPr>
      </w:pPr>
      <w:r w:rsidRPr="00CA339B">
        <w:rPr>
          <w:rFonts w:ascii="Arial" w:hAnsi="Arial" w:cs="Arial"/>
        </w:rPr>
        <w:t>To deliver improvements in both premature mortality and disability and out perform similar Councils across the country</w:t>
      </w:r>
    </w:p>
    <w:p w14:paraId="43B768D3" w14:textId="77777777" w:rsidR="00286E3D" w:rsidRPr="00CA339B" w:rsidRDefault="00286E3D" w:rsidP="00A27430">
      <w:pPr>
        <w:pStyle w:val="ListParagraph"/>
        <w:numPr>
          <w:ilvl w:val="0"/>
          <w:numId w:val="4"/>
        </w:numPr>
        <w:spacing w:before="120" w:after="120"/>
        <w:rPr>
          <w:rFonts w:ascii="Arial" w:hAnsi="Arial" w:cs="Arial"/>
        </w:rPr>
      </w:pPr>
      <w:r>
        <w:rPr>
          <w:rFonts w:ascii="Arial" w:hAnsi="Arial" w:cs="Arial"/>
        </w:rPr>
        <w:t>To p</w:t>
      </w:r>
      <w:r w:rsidRPr="00CA339B">
        <w:rPr>
          <w:rFonts w:ascii="Arial" w:hAnsi="Arial" w:cs="Arial"/>
        </w:rPr>
        <w:t>rovide services w</w:t>
      </w:r>
      <w:r>
        <w:rPr>
          <w:rFonts w:ascii="Arial" w:hAnsi="Arial" w:cs="Arial"/>
        </w:rPr>
        <w:t xml:space="preserve">hich put </w:t>
      </w:r>
      <w:r w:rsidRPr="00CA339B">
        <w:rPr>
          <w:rFonts w:ascii="Arial" w:hAnsi="Arial" w:cs="Arial"/>
        </w:rPr>
        <w:t>the multiple needs of users first, to focus on integration and expand choice where services are deliver</w:t>
      </w:r>
      <w:r>
        <w:rPr>
          <w:rFonts w:ascii="Arial" w:hAnsi="Arial" w:cs="Arial"/>
        </w:rPr>
        <w:t>ed</w:t>
      </w:r>
      <w:r w:rsidRPr="00CA339B">
        <w:rPr>
          <w:rFonts w:ascii="Arial" w:hAnsi="Arial" w:cs="Arial"/>
        </w:rPr>
        <w:t xml:space="preserve"> </w:t>
      </w:r>
    </w:p>
    <w:p w14:paraId="43B768D4" w14:textId="77777777" w:rsidR="00286E3D" w:rsidRPr="00CA339B" w:rsidRDefault="00286E3D" w:rsidP="00A27430">
      <w:pPr>
        <w:pStyle w:val="ListParagraph"/>
        <w:numPr>
          <w:ilvl w:val="0"/>
          <w:numId w:val="4"/>
        </w:numPr>
        <w:spacing w:before="120" w:after="120"/>
        <w:rPr>
          <w:rFonts w:ascii="Arial" w:hAnsi="Arial" w:cs="Arial"/>
        </w:rPr>
      </w:pPr>
      <w:r>
        <w:rPr>
          <w:rFonts w:ascii="Arial" w:hAnsi="Arial" w:cs="Arial"/>
        </w:rPr>
        <w:t>To p</w:t>
      </w:r>
      <w:r w:rsidRPr="00CA339B">
        <w:rPr>
          <w:rFonts w:ascii="Arial" w:hAnsi="Arial" w:cs="Arial"/>
        </w:rPr>
        <w:t xml:space="preserve">rovide within wider systems of health and social care to strengthen delivery and support partnerships  </w:t>
      </w:r>
    </w:p>
    <w:p w14:paraId="43B768D5" w14:textId="77777777" w:rsidR="00286E3D" w:rsidRPr="00CA339B" w:rsidRDefault="00286E3D" w:rsidP="00A27430">
      <w:pPr>
        <w:pStyle w:val="ListParagraph"/>
        <w:numPr>
          <w:ilvl w:val="0"/>
          <w:numId w:val="4"/>
        </w:numPr>
        <w:spacing w:before="120" w:after="120"/>
        <w:rPr>
          <w:rFonts w:ascii="Arial" w:hAnsi="Arial" w:cs="Arial"/>
        </w:rPr>
      </w:pPr>
      <w:r w:rsidRPr="00CA339B">
        <w:rPr>
          <w:rFonts w:ascii="Arial" w:hAnsi="Arial" w:cs="Arial"/>
        </w:rPr>
        <w:t xml:space="preserve">To support service providers, to support innovation and deliver excellent services that delight residents </w:t>
      </w:r>
    </w:p>
    <w:p w14:paraId="43B768D6" w14:textId="77777777" w:rsidR="00286E3D" w:rsidRPr="00CA339B" w:rsidRDefault="00286E3D" w:rsidP="00A27430">
      <w:pPr>
        <w:pStyle w:val="ListParagraph"/>
        <w:numPr>
          <w:ilvl w:val="0"/>
          <w:numId w:val="4"/>
        </w:numPr>
        <w:spacing w:before="120" w:after="120"/>
        <w:rPr>
          <w:rFonts w:ascii="Arial" w:hAnsi="Arial" w:cs="Arial"/>
        </w:rPr>
      </w:pPr>
      <w:r w:rsidRPr="00CA339B">
        <w:rPr>
          <w:rFonts w:ascii="Arial" w:hAnsi="Arial" w:cs="Arial"/>
        </w:rPr>
        <w:t>To ensure strong governance, clear targets and open reporting underpin our commissioning plans</w:t>
      </w:r>
    </w:p>
    <w:p w14:paraId="43B768D7" w14:textId="77777777" w:rsidR="00286E3D" w:rsidRPr="00CA339B" w:rsidRDefault="00286E3D" w:rsidP="00CA339B">
      <w:pPr>
        <w:spacing w:before="120" w:after="120" w:line="240" w:lineRule="auto"/>
        <w:rPr>
          <w:rFonts w:ascii="Arial" w:hAnsi="Arial" w:cs="Arial"/>
          <w:b/>
          <w:bCs/>
        </w:rPr>
      </w:pPr>
      <w:r>
        <w:rPr>
          <w:rFonts w:ascii="Arial" w:hAnsi="Arial" w:cs="Arial"/>
          <w:b/>
          <w:bCs/>
        </w:rPr>
        <w:t xml:space="preserve">Service </w:t>
      </w:r>
      <w:r w:rsidRPr="00CA339B">
        <w:rPr>
          <w:rFonts w:ascii="Arial" w:hAnsi="Arial" w:cs="Arial"/>
          <w:b/>
          <w:bCs/>
        </w:rPr>
        <w:t>Aims:</w:t>
      </w:r>
    </w:p>
    <w:p w14:paraId="43B768D8" w14:textId="77777777" w:rsidR="00286E3D" w:rsidRPr="00CA339B" w:rsidRDefault="00286E3D" w:rsidP="00CA339B">
      <w:pPr>
        <w:pStyle w:val="ListParagraph"/>
        <w:numPr>
          <w:ilvl w:val="0"/>
          <w:numId w:val="4"/>
        </w:numPr>
        <w:spacing w:before="120" w:after="120"/>
        <w:rPr>
          <w:rFonts w:ascii="Arial" w:hAnsi="Arial" w:cs="Arial"/>
        </w:rPr>
      </w:pPr>
      <w:r w:rsidRPr="00CA339B">
        <w:rPr>
          <w:rFonts w:ascii="Arial" w:hAnsi="Arial" w:cs="Arial"/>
        </w:rPr>
        <w:t xml:space="preserve">To actively promote the service to </w:t>
      </w:r>
      <w:r>
        <w:rPr>
          <w:rFonts w:ascii="Arial" w:hAnsi="Arial" w:cs="Arial"/>
        </w:rPr>
        <w:t xml:space="preserve">all eligible </w:t>
      </w:r>
      <w:r w:rsidRPr="00CA339B">
        <w:rPr>
          <w:rFonts w:ascii="Arial" w:hAnsi="Arial" w:cs="Arial"/>
        </w:rPr>
        <w:t>Cheshire East residents.</w:t>
      </w:r>
    </w:p>
    <w:p w14:paraId="43B768D9" w14:textId="77777777" w:rsidR="00286E3D" w:rsidRPr="00CA339B" w:rsidRDefault="00286E3D" w:rsidP="00CA339B">
      <w:pPr>
        <w:pStyle w:val="ListParagraph"/>
        <w:numPr>
          <w:ilvl w:val="0"/>
          <w:numId w:val="4"/>
        </w:numPr>
        <w:spacing w:before="120" w:after="120"/>
        <w:rPr>
          <w:rFonts w:ascii="Arial" w:hAnsi="Arial" w:cs="Arial"/>
        </w:rPr>
      </w:pPr>
      <w:r w:rsidRPr="00CA339B">
        <w:rPr>
          <w:rFonts w:ascii="Arial" w:hAnsi="Arial" w:cs="Arial"/>
        </w:rPr>
        <w:t xml:space="preserve">To be responsive to the individual needs of </w:t>
      </w:r>
      <w:r>
        <w:rPr>
          <w:rFonts w:ascii="Arial" w:hAnsi="Arial" w:cs="Arial"/>
        </w:rPr>
        <w:t>residents</w:t>
      </w:r>
      <w:r w:rsidRPr="00CA339B">
        <w:rPr>
          <w:rFonts w:ascii="Arial" w:hAnsi="Arial" w:cs="Arial"/>
        </w:rPr>
        <w:t xml:space="preserve"> and their carers and/or families</w:t>
      </w:r>
    </w:p>
    <w:p w14:paraId="43B768DA" w14:textId="77777777" w:rsidR="00286E3D" w:rsidRPr="00CA339B" w:rsidRDefault="00286E3D" w:rsidP="00CA339B">
      <w:pPr>
        <w:pStyle w:val="ListParagraph"/>
        <w:numPr>
          <w:ilvl w:val="0"/>
          <w:numId w:val="4"/>
        </w:numPr>
        <w:spacing w:before="120" w:after="120"/>
        <w:rPr>
          <w:rFonts w:ascii="Arial" w:hAnsi="Arial" w:cs="Arial"/>
        </w:rPr>
      </w:pPr>
      <w:r w:rsidRPr="00CA339B">
        <w:rPr>
          <w:rFonts w:ascii="Arial" w:hAnsi="Arial" w:cs="Arial"/>
        </w:rPr>
        <w:t>Ensure that the needs of the diverse population are met and ensure equity in access and service provision</w:t>
      </w:r>
    </w:p>
    <w:p w14:paraId="43B768DB" w14:textId="77777777" w:rsidR="00286E3D" w:rsidRPr="00CA339B" w:rsidRDefault="00286E3D" w:rsidP="00CA339B">
      <w:pPr>
        <w:pStyle w:val="ListParagraph"/>
        <w:numPr>
          <w:ilvl w:val="0"/>
          <w:numId w:val="4"/>
        </w:numPr>
        <w:spacing w:before="120" w:after="120"/>
        <w:rPr>
          <w:rFonts w:ascii="Arial" w:hAnsi="Arial" w:cs="Arial"/>
        </w:rPr>
      </w:pPr>
      <w:r w:rsidRPr="00CA339B">
        <w:rPr>
          <w:rFonts w:ascii="Arial" w:hAnsi="Arial" w:cs="Arial"/>
        </w:rPr>
        <w:t xml:space="preserve">Develop robust partnerships with other </w:t>
      </w:r>
      <w:r>
        <w:rPr>
          <w:rFonts w:ascii="Arial" w:hAnsi="Arial" w:cs="Arial"/>
        </w:rPr>
        <w:t xml:space="preserve">stop </w:t>
      </w:r>
      <w:r w:rsidRPr="00CA339B">
        <w:rPr>
          <w:rFonts w:ascii="Arial" w:hAnsi="Arial" w:cs="Arial"/>
        </w:rPr>
        <w:t>smoking providers across the Borough and with other providers, statutory and non-statutory organisation</w:t>
      </w:r>
      <w:r>
        <w:rPr>
          <w:rFonts w:ascii="Arial" w:hAnsi="Arial" w:cs="Arial"/>
        </w:rPr>
        <w:t>s</w:t>
      </w:r>
      <w:r w:rsidRPr="00CA339B">
        <w:rPr>
          <w:rFonts w:ascii="Arial" w:hAnsi="Arial" w:cs="Arial"/>
        </w:rPr>
        <w:t xml:space="preserve"> who contribute to the tobacco control agenda</w:t>
      </w:r>
    </w:p>
    <w:p w14:paraId="43B768DC" w14:textId="77777777" w:rsidR="00286E3D" w:rsidRPr="00CA339B" w:rsidRDefault="00286E3D" w:rsidP="00CA339B">
      <w:pPr>
        <w:pStyle w:val="ListParagraph"/>
        <w:numPr>
          <w:ilvl w:val="0"/>
          <w:numId w:val="4"/>
        </w:numPr>
        <w:spacing w:before="120" w:after="120"/>
        <w:rPr>
          <w:rFonts w:ascii="Arial" w:hAnsi="Arial" w:cs="Arial"/>
        </w:rPr>
      </w:pPr>
      <w:r w:rsidRPr="00CA339B">
        <w:rPr>
          <w:rFonts w:ascii="Arial" w:hAnsi="Arial" w:cs="Arial"/>
        </w:rPr>
        <w:t>Demonstrate measureable improvements for users including longer term behaviour change</w:t>
      </w:r>
    </w:p>
    <w:p w14:paraId="43B768DD" w14:textId="77777777" w:rsidR="00286E3D" w:rsidRPr="00CA339B" w:rsidRDefault="00286E3D" w:rsidP="00CA339B">
      <w:pPr>
        <w:pStyle w:val="ListParagraph"/>
        <w:numPr>
          <w:ilvl w:val="0"/>
          <w:numId w:val="4"/>
        </w:numPr>
        <w:spacing w:before="120" w:after="120"/>
        <w:rPr>
          <w:rFonts w:ascii="Arial" w:hAnsi="Arial" w:cs="Arial"/>
        </w:rPr>
      </w:pPr>
      <w:r w:rsidRPr="00CA339B">
        <w:rPr>
          <w:rFonts w:ascii="Arial" w:hAnsi="Arial" w:cs="Arial"/>
        </w:rPr>
        <w:t>To provide support (including behavioural support/counselling) to individuals in order to help them stop smoking and/or reduce harm</w:t>
      </w:r>
    </w:p>
    <w:p w14:paraId="43B768DE" w14:textId="77777777" w:rsidR="00286E3D" w:rsidRPr="00CA339B" w:rsidRDefault="00286E3D" w:rsidP="00CA339B">
      <w:pPr>
        <w:pStyle w:val="ListParagraph"/>
        <w:numPr>
          <w:ilvl w:val="0"/>
          <w:numId w:val="4"/>
        </w:numPr>
        <w:spacing w:before="120" w:after="120"/>
        <w:rPr>
          <w:rFonts w:ascii="Arial" w:hAnsi="Arial" w:cs="Arial"/>
        </w:rPr>
      </w:pPr>
      <w:r w:rsidRPr="00CA339B">
        <w:rPr>
          <w:rFonts w:ascii="Arial" w:hAnsi="Arial" w:cs="Arial"/>
        </w:rPr>
        <w:t xml:space="preserve">To adhere to recommendations offered by recognised guidance </w:t>
      </w:r>
    </w:p>
    <w:p w14:paraId="43B768DF" w14:textId="77777777" w:rsidR="00286E3D" w:rsidRPr="00CA339B" w:rsidRDefault="00286E3D" w:rsidP="00CA339B">
      <w:pPr>
        <w:pStyle w:val="ListParagraph"/>
        <w:numPr>
          <w:ilvl w:val="0"/>
          <w:numId w:val="4"/>
        </w:numPr>
        <w:spacing w:before="120" w:after="120"/>
        <w:rPr>
          <w:rFonts w:ascii="Arial" w:hAnsi="Arial" w:cs="Arial"/>
        </w:rPr>
      </w:pPr>
      <w:r w:rsidRPr="00CA339B">
        <w:rPr>
          <w:rFonts w:ascii="Arial" w:hAnsi="Arial" w:cs="Arial"/>
        </w:rPr>
        <w:t xml:space="preserve">To provide advice and guidance on the different treatments available </w:t>
      </w:r>
    </w:p>
    <w:p w14:paraId="43B768E0" w14:textId="77777777" w:rsidR="00286E3D" w:rsidRPr="00CA339B" w:rsidRDefault="00286E3D" w:rsidP="00CA339B">
      <w:pPr>
        <w:pStyle w:val="ListParagraph"/>
        <w:numPr>
          <w:ilvl w:val="0"/>
          <w:numId w:val="4"/>
        </w:numPr>
        <w:spacing w:before="120" w:after="120"/>
        <w:rPr>
          <w:rFonts w:ascii="Arial" w:hAnsi="Arial" w:cs="Arial"/>
        </w:rPr>
      </w:pPr>
      <w:r w:rsidRPr="00CA339B">
        <w:rPr>
          <w:rFonts w:ascii="Arial" w:hAnsi="Arial" w:cs="Arial"/>
        </w:rPr>
        <w:t xml:space="preserve">To use the </w:t>
      </w:r>
      <w:proofErr w:type="spellStart"/>
      <w:r w:rsidRPr="00CA339B">
        <w:rPr>
          <w:rFonts w:ascii="Arial" w:hAnsi="Arial" w:cs="Arial"/>
        </w:rPr>
        <w:t>NRT</w:t>
      </w:r>
      <w:proofErr w:type="spellEnd"/>
      <w:r w:rsidRPr="00CA339B">
        <w:rPr>
          <w:rFonts w:ascii="Arial" w:hAnsi="Arial" w:cs="Arial"/>
        </w:rPr>
        <w:t xml:space="preserve"> voucher system to prescribe </w:t>
      </w:r>
      <w:proofErr w:type="spellStart"/>
      <w:r w:rsidRPr="00CA339B">
        <w:rPr>
          <w:rFonts w:ascii="Arial" w:hAnsi="Arial" w:cs="Arial"/>
        </w:rPr>
        <w:t>NRT</w:t>
      </w:r>
      <w:proofErr w:type="spellEnd"/>
      <w:r w:rsidRPr="00CA339B">
        <w:rPr>
          <w:rFonts w:ascii="Arial" w:hAnsi="Arial" w:cs="Arial"/>
        </w:rPr>
        <w:t xml:space="preserve"> and to liaise with GPs for the prescribing of </w:t>
      </w:r>
      <w:proofErr w:type="spellStart"/>
      <w:r w:rsidRPr="00CA339B">
        <w:rPr>
          <w:rFonts w:ascii="Arial" w:hAnsi="Arial" w:cs="Arial"/>
        </w:rPr>
        <w:t>varenicline</w:t>
      </w:r>
      <w:proofErr w:type="spellEnd"/>
    </w:p>
    <w:p w14:paraId="43B768E1" w14:textId="77777777" w:rsidR="00286E3D" w:rsidRPr="00CA339B" w:rsidRDefault="00286E3D" w:rsidP="00CA339B">
      <w:pPr>
        <w:pStyle w:val="ListParagraph"/>
        <w:numPr>
          <w:ilvl w:val="0"/>
          <w:numId w:val="4"/>
        </w:numPr>
        <w:spacing w:before="120" w:after="120"/>
        <w:rPr>
          <w:rFonts w:ascii="Arial" w:hAnsi="Arial" w:cs="Arial"/>
        </w:rPr>
      </w:pPr>
      <w:r w:rsidRPr="00CA339B">
        <w:rPr>
          <w:rFonts w:ascii="Arial" w:hAnsi="Arial" w:cs="Arial"/>
        </w:rPr>
        <w:t>To provide appropriate access to all individuals aged 12 years and over</w:t>
      </w:r>
    </w:p>
    <w:p w14:paraId="43B768E2" w14:textId="77777777" w:rsidR="00286E3D" w:rsidRPr="00CA339B" w:rsidRDefault="00286E3D" w:rsidP="00CA339B">
      <w:pPr>
        <w:pStyle w:val="ListParagraph"/>
        <w:numPr>
          <w:ilvl w:val="0"/>
          <w:numId w:val="4"/>
        </w:numPr>
        <w:spacing w:before="120" w:after="120"/>
        <w:rPr>
          <w:rFonts w:ascii="Arial" w:hAnsi="Arial" w:cs="Arial"/>
        </w:rPr>
      </w:pPr>
      <w:r w:rsidRPr="00CA339B">
        <w:rPr>
          <w:rFonts w:ascii="Arial" w:hAnsi="Arial" w:cs="Arial"/>
        </w:rPr>
        <w:t xml:space="preserve">To manage and produce stop smoking service data </w:t>
      </w:r>
    </w:p>
    <w:p w14:paraId="43B768E3" w14:textId="77777777" w:rsidR="00286E3D" w:rsidRDefault="00286E3D" w:rsidP="00CA339B">
      <w:pPr>
        <w:spacing w:before="120" w:after="120" w:line="240" w:lineRule="auto"/>
        <w:rPr>
          <w:rFonts w:ascii="Arial" w:hAnsi="Arial" w:cs="Arial"/>
          <w:b/>
          <w:bCs/>
        </w:rPr>
      </w:pPr>
    </w:p>
    <w:p w14:paraId="43B768E4" w14:textId="77777777" w:rsidR="00286E3D" w:rsidRPr="00CA339B" w:rsidRDefault="00286E3D" w:rsidP="00CA339B">
      <w:pPr>
        <w:spacing w:before="120" w:after="120" w:line="240" w:lineRule="auto"/>
        <w:rPr>
          <w:rFonts w:ascii="Arial" w:hAnsi="Arial" w:cs="Arial"/>
          <w:b/>
          <w:bCs/>
        </w:rPr>
      </w:pPr>
      <w:r w:rsidRPr="00CA339B">
        <w:rPr>
          <w:rFonts w:ascii="Arial" w:hAnsi="Arial" w:cs="Arial"/>
          <w:b/>
          <w:bCs/>
        </w:rPr>
        <w:t>Key Challenges for a Stop Smoking Service</w:t>
      </w:r>
    </w:p>
    <w:p w14:paraId="43B768E5" w14:textId="77777777" w:rsidR="00286E3D" w:rsidRPr="00CA339B" w:rsidRDefault="00286E3D" w:rsidP="00C96401">
      <w:pPr>
        <w:pStyle w:val="ListParagraph"/>
        <w:numPr>
          <w:ilvl w:val="0"/>
          <w:numId w:val="5"/>
        </w:numPr>
        <w:spacing w:after="0"/>
        <w:rPr>
          <w:rFonts w:ascii="Arial" w:hAnsi="Arial" w:cs="Arial"/>
        </w:rPr>
      </w:pPr>
      <w:r w:rsidRPr="00CA339B">
        <w:rPr>
          <w:rFonts w:ascii="Arial" w:hAnsi="Arial" w:cs="Arial"/>
        </w:rPr>
        <w:t>Areas with high levels of smoking prevalence</w:t>
      </w:r>
    </w:p>
    <w:p w14:paraId="43B768E6" w14:textId="77777777" w:rsidR="00286E3D" w:rsidRPr="00CA339B" w:rsidRDefault="00286E3D" w:rsidP="00C96401">
      <w:pPr>
        <w:pStyle w:val="ListParagraph"/>
        <w:numPr>
          <w:ilvl w:val="0"/>
          <w:numId w:val="5"/>
        </w:numPr>
        <w:spacing w:after="0"/>
        <w:rPr>
          <w:rFonts w:ascii="Arial" w:hAnsi="Arial" w:cs="Arial"/>
        </w:rPr>
      </w:pPr>
      <w:r w:rsidRPr="00CA339B">
        <w:rPr>
          <w:rFonts w:ascii="Arial" w:hAnsi="Arial" w:cs="Arial"/>
        </w:rPr>
        <w:lastRenderedPageBreak/>
        <w:t>People’s ability to quit smoking/reduce harm from smoking</w:t>
      </w:r>
    </w:p>
    <w:p w14:paraId="43B768E7" w14:textId="77777777" w:rsidR="00286E3D" w:rsidRPr="00CA339B" w:rsidRDefault="00286E3D" w:rsidP="00C96401">
      <w:pPr>
        <w:pStyle w:val="ListParagraph"/>
        <w:numPr>
          <w:ilvl w:val="0"/>
          <w:numId w:val="5"/>
        </w:numPr>
        <w:spacing w:after="0"/>
        <w:rPr>
          <w:rFonts w:ascii="Arial" w:hAnsi="Arial" w:cs="Arial"/>
        </w:rPr>
      </w:pPr>
      <w:r w:rsidRPr="00CA339B">
        <w:rPr>
          <w:rFonts w:ascii="Arial" w:hAnsi="Arial" w:cs="Arial"/>
        </w:rPr>
        <w:t>People’s recognition of the need to quit smoking/reduce harm</w:t>
      </w:r>
    </w:p>
    <w:p w14:paraId="43B768E8" w14:textId="77777777" w:rsidR="00286E3D" w:rsidRPr="00CA339B" w:rsidRDefault="00286E3D" w:rsidP="00C96401">
      <w:pPr>
        <w:pStyle w:val="ListParagraph"/>
        <w:numPr>
          <w:ilvl w:val="0"/>
          <w:numId w:val="5"/>
        </w:numPr>
        <w:spacing w:after="0"/>
        <w:rPr>
          <w:rFonts w:ascii="Arial" w:hAnsi="Arial" w:cs="Arial"/>
        </w:rPr>
      </w:pPr>
      <w:r w:rsidRPr="00CA339B">
        <w:rPr>
          <w:rFonts w:ascii="Arial" w:hAnsi="Arial" w:cs="Arial"/>
        </w:rPr>
        <w:t>People who are highly addicted (</w:t>
      </w:r>
      <w:r>
        <w:rPr>
          <w:rFonts w:ascii="Arial" w:hAnsi="Arial" w:cs="Arial"/>
        </w:rPr>
        <w:t xml:space="preserve">e.g. </w:t>
      </w:r>
      <w:r w:rsidRPr="00CA339B">
        <w:rPr>
          <w:rFonts w:ascii="Arial" w:hAnsi="Arial" w:cs="Arial"/>
        </w:rPr>
        <w:t>mental health patients)</w:t>
      </w:r>
    </w:p>
    <w:p w14:paraId="43B768E9" w14:textId="77777777" w:rsidR="00286E3D" w:rsidRPr="00CA339B" w:rsidRDefault="00286E3D" w:rsidP="00C96401">
      <w:pPr>
        <w:pStyle w:val="ListParagraph"/>
        <w:numPr>
          <w:ilvl w:val="0"/>
          <w:numId w:val="5"/>
        </w:numPr>
        <w:spacing w:after="0"/>
        <w:rPr>
          <w:rFonts w:ascii="Arial" w:hAnsi="Arial" w:cs="Arial"/>
        </w:rPr>
      </w:pPr>
      <w:r w:rsidRPr="00CA339B">
        <w:rPr>
          <w:rFonts w:ascii="Arial" w:hAnsi="Arial" w:cs="Arial"/>
        </w:rPr>
        <w:t>Pregnant smokers</w:t>
      </w:r>
    </w:p>
    <w:p w14:paraId="43B768EA" w14:textId="77777777" w:rsidR="00286E3D" w:rsidRPr="00CA339B" w:rsidRDefault="00286E3D" w:rsidP="00C96401">
      <w:pPr>
        <w:pStyle w:val="ListParagraph"/>
        <w:numPr>
          <w:ilvl w:val="0"/>
          <w:numId w:val="5"/>
        </w:numPr>
        <w:spacing w:after="0"/>
        <w:rPr>
          <w:rFonts w:ascii="Arial" w:hAnsi="Arial" w:cs="Arial"/>
        </w:rPr>
      </w:pPr>
      <w:r w:rsidRPr="00CA339B">
        <w:rPr>
          <w:rFonts w:ascii="Arial" w:hAnsi="Arial" w:cs="Arial"/>
        </w:rPr>
        <w:t>Stopping young people starting (making them aware of the dangers of tobacco)</w:t>
      </w:r>
    </w:p>
    <w:p w14:paraId="43B768EB" w14:textId="77777777" w:rsidR="00286E3D" w:rsidRPr="00CA339B" w:rsidRDefault="00286E3D" w:rsidP="00C96401">
      <w:pPr>
        <w:pStyle w:val="ListParagraph"/>
        <w:numPr>
          <w:ilvl w:val="0"/>
          <w:numId w:val="5"/>
        </w:numPr>
        <w:spacing w:after="0"/>
        <w:rPr>
          <w:rFonts w:ascii="Arial" w:hAnsi="Arial" w:cs="Arial"/>
        </w:rPr>
      </w:pPr>
      <w:r w:rsidRPr="00CA339B">
        <w:rPr>
          <w:rFonts w:ascii="Arial" w:hAnsi="Arial" w:cs="Arial"/>
        </w:rPr>
        <w:t>Unlicensed nicotine releasing products (e/g vaporisers)</w:t>
      </w:r>
    </w:p>
    <w:p w14:paraId="43B768EC" w14:textId="77777777" w:rsidR="00286E3D" w:rsidRPr="002966C1" w:rsidRDefault="00286E3D" w:rsidP="002966C1">
      <w:pPr>
        <w:spacing w:before="120" w:after="120" w:line="240" w:lineRule="auto"/>
        <w:rPr>
          <w:rFonts w:ascii="Arial" w:hAnsi="Arial" w:cs="Arial"/>
          <w:b/>
          <w:bCs/>
        </w:rPr>
      </w:pPr>
      <w:r w:rsidRPr="00CA339B">
        <w:rPr>
          <w:rFonts w:ascii="Arial" w:hAnsi="Arial" w:cs="Arial"/>
          <w:b/>
          <w:bCs/>
        </w:rPr>
        <w:t xml:space="preserve">Expected Public Health Outcomes – </w:t>
      </w:r>
      <w:r w:rsidRPr="002966C1">
        <w:rPr>
          <w:rFonts w:ascii="Arial" w:hAnsi="Arial" w:cs="Arial"/>
          <w:b/>
          <w:bCs/>
        </w:rPr>
        <w:t>Indicators include improvements in the following:</w:t>
      </w:r>
    </w:p>
    <w:p w14:paraId="43B768ED" w14:textId="77777777" w:rsidR="00286E3D" w:rsidRPr="00CA339B" w:rsidRDefault="00286E3D" w:rsidP="00C96401">
      <w:pPr>
        <w:pStyle w:val="ListParagraph"/>
        <w:numPr>
          <w:ilvl w:val="0"/>
          <w:numId w:val="6"/>
        </w:numPr>
        <w:spacing w:after="0"/>
        <w:rPr>
          <w:rFonts w:ascii="Arial" w:hAnsi="Arial" w:cs="Arial"/>
        </w:rPr>
      </w:pPr>
      <w:r w:rsidRPr="00CA339B">
        <w:rPr>
          <w:rFonts w:ascii="Arial" w:hAnsi="Arial" w:cs="Arial"/>
        </w:rPr>
        <w:t>Smoking status at time of delivery</w:t>
      </w:r>
    </w:p>
    <w:p w14:paraId="43B768EE" w14:textId="77777777" w:rsidR="00286E3D" w:rsidRPr="00CA339B" w:rsidRDefault="00286E3D" w:rsidP="00C96401">
      <w:pPr>
        <w:pStyle w:val="ListParagraph"/>
        <w:numPr>
          <w:ilvl w:val="0"/>
          <w:numId w:val="6"/>
        </w:numPr>
        <w:spacing w:after="0"/>
        <w:rPr>
          <w:rFonts w:ascii="Arial" w:hAnsi="Arial" w:cs="Arial"/>
        </w:rPr>
      </w:pPr>
      <w:r w:rsidRPr="00CA339B">
        <w:rPr>
          <w:rFonts w:ascii="Arial" w:hAnsi="Arial" w:cs="Arial"/>
        </w:rPr>
        <w:t>Smoking prevalence – 15 year olds</w:t>
      </w:r>
    </w:p>
    <w:p w14:paraId="43B768EF" w14:textId="77777777" w:rsidR="00286E3D" w:rsidRPr="00CA339B" w:rsidRDefault="00286E3D" w:rsidP="00C96401">
      <w:pPr>
        <w:pStyle w:val="ListParagraph"/>
        <w:numPr>
          <w:ilvl w:val="0"/>
          <w:numId w:val="6"/>
        </w:numPr>
        <w:spacing w:after="0"/>
        <w:rPr>
          <w:rFonts w:ascii="Arial" w:hAnsi="Arial" w:cs="Arial"/>
        </w:rPr>
      </w:pPr>
      <w:r w:rsidRPr="00CA339B">
        <w:rPr>
          <w:rFonts w:ascii="Arial" w:hAnsi="Arial" w:cs="Arial"/>
        </w:rPr>
        <w:t xml:space="preserve">Smoking prevalence – Adult (over </w:t>
      </w:r>
      <w:proofErr w:type="spellStart"/>
      <w:r w:rsidRPr="00CA339B">
        <w:rPr>
          <w:rFonts w:ascii="Arial" w:hAnsi="Arial" w:cs="Arial"/>
        </w:rPr>
        <w:t>18s</w:t>
      </w:r>
      <w:proofErr w:type="spellEnd"/>
      <w:r w:rsidRPr="00CA339B">
        <w:rPr>
          <w:rFonts w:ascii="Arial" w:hAnsi="Arial" w:cs="Arial"/>
        </w:rPr>
        <w:t>)</w:t>
      </w:r>
    </w:p>
    <w:p w14:paraId="43B768F0" w14:textId="77777777" w:rsidR="00286E3D" w:rsidRPr="00CA339B" w:rsidRDefault="00286E3D" w:rsidP="00C96401">
      <w:pPr>
        <w:pStyle w:val="ListParagraph"/>
        <w:numPr>
          <w:ilvl w:val="0"/>
          <w:numId w:val="6"/>
        </w:numPr>
        <w:spacing w:after="0"/>
        <w:rPr>
          <w:rFonts w:ascii="Arial" w:hAnsi="Arial" w:cs="Arial"/>
        </w:rPr>
      </w:pPr>
      <w:r w:rsidRPr="00CA339B">
        <w:rPr>
          <w:rFonts w:ascii="Arial" w:hAnsi="Arial" w:cs="Arial"/>
        </w:rPr>
        <w:t xml:space="preserve">Disability adjusted life years attributable to smoking </w:t>
      </w:r>
    </w:p>
    <w:p w14:paraId="43B768F1" w14:textId="77777777" w:rsidR="00286E3D" w:rsidRPr="00CA339B" w:rsidRDefault="00286E3D" w:rsidP="00C96401">
      <w:pPr>
        <w:pStyle w:val="ListParagraph"/>
        <w:numPr>
          <w:ilvl w:val="0"/>
          <w:numId w:val="6"/>
        </w:numPr>
        <w:spacing w:after="0"/>
        <w:rPr>
          <w:rFonts w:ascii="Arial" w:hAnsi="Arial" w:cs="Arial"/>
        </w:rPr>
      </w:pPr>
      <w:r w:rsidRPr="00CA339B">
        <w:rPr>
          <w:rFonts w:ascii="Arial" w:hAnsi="Arial" w:cs="Arial"/>
        </w:rPr>
        <w:t>Mortality from causes considered preventable</w:t>
      </w:r>
    </w:p>
    <w:p w14:paraId="43B768F2" w14:textId="77777777" w:rsidR="00286E3D" w:rsidRPr="00CA339B" w:rsidRDefault="00286E3D" w:rsidP="00C96401">
      <w:pPr>
        <w:pStyle w:val="ListParagraph"/>
        <w:numPr>
          <w:ilvl w:val="0"/>
          <w:numId w:val="6"/>
        </w:numPr>
        <w:spacing w:after="0"/>
        <w:rPr>
          <w:rFonts w:ascii="Arial" w:hAnsi="Arial" w:cs="Arial"/>
        </w:rPr>
      </w:pPr>
      <w:r w:rsidRPr="00CA339B">
        <w:rPr>
          <w:rFonts w:ascii="Arial" w:hAnsi="Arial" w:cs="Arial"/>
        </w:rPr>
        <w:t>Mortality from CVD</w:t>
      </w:r>
    </w:p>
    <w:p w14:paraId="43B768F3" w14:textId="77777777" w:rsidR="00286E3D" w:rsidRPr="00CA339B" w:rsidRDefault="00286E3D" w:rsidP="00C96401">
      <w:pPr>
        <w:pStyle w:val="ListParagraph"/>
        <w:numPr>
          <w:ilvl w:val="0"/>
          <w:numId w:val="6"/>
        </w:numPr>
        <w:spacing w:after="0"/>
        <w:rPr>
          <w:rFonts w:ascii="Arial" w:hAnsi="Arial" w:cs="Arial"/>
        </w:rPr>
      </w:pPr>
      <w:r w:rsidRPr="00CA339B">
        <w:rPr>
          <w:rFonts w:ascii="Arial" w:hAnsi="Arial" w:cs="Arial"/>
        </w:rPr>
        <w:t>Mortality from Cancer</w:t>
      </w:r>
    </w:p>
    <w:p w14:paraId="43B768F4" w14:textId="77777777" w:rsidR="00286E3D" w:rsidRPr="00CA339B" w:rsidRDefault="00286E3D" w:rsidP="00C96401">
      <w:pPr>
        <w:pStyle w:val="ListParagraph"/>
        <w:numPr>
          <w:ilvl w:val="0"/>
          <w:numId w:val="6"/>
        </w:numPr>
        <w:spacing w:after="0"/>
        <w:rPr>
          <w:rFonts w:ascii="Arial" w:hAnsi="Arial" w:cs="Arial"/>
        </w:rPr>
      </w:pPr>
      <w:r w:rsidRPr="00CA339B">
        <w:rPr>
          <w:rFonts w:ascii="Arial" w:hAnsi="Arial" w:cs="Arial"/>
        </w:rPr>
        <w:t>Mortality from respiratory disease</w:t>
      </w:r>
    </w:p>
    <w:p w14:paraId="43B768F5" w14:textId="77777777" w:rsidR="00286E3D" w:rsidRPr="002966C1" w:rsidRDefault="00286E3D" w:rsidP="00C96401">
      <w:pPr>
        <w:pStyle w:val="ListParagraph"/>
        <w:numPr>
          <w:ilvl w:val="0"/>
          <w:numId w:val="6"/>
        </w:numPr>
        <w:spacing w:after="0"/>
        <w:rPr>
          <w:rFonts w:ascii="Arial" w:hAnsi="Arial" w:cs="Arial"/>
        </w:rPr>
      </w:pPr>
      <w:r w:rsidRPr="00CA339B">
        <w:rPr>
          <w:rFonts w:ascii="Arial" w:hAnsi="Arial" w:cs="Arial"/>
        </w:rPr>
        <w:t>Low birth weight</w:t>
      </w:r>
    </w:p>
    <w:p w14:paraId="43B768F6" w14:textId="77777777" w:rsidR="00286E3D" w:rsidRPr="002966C1" w:rsidRDefault="00286E3D" w:rsidP="002966C1">
      <w:pPr>
        <w:spacing w:before="120" w:after="120" w:line="240" w:lineRule="auto"/>
        <w:rPr>
          <w:rFonts w:ascii="Arial" w:hAnsi="Arial" w:cs="Arial"/>
          <w:b/>
          <w:bCs/>
        </w:rPr>
      </w:pPr>
      <w:r>
        <w:rPr>
          <w:rFonts w:ascii="Arial" w:hAnsi="Arial" w:cs="Arial"/>
          <w:b/>
          <w:bCs/>
        </w:rPr>
        <w:t>Capacity of the Service</w:t>
      </w:r>
      <w:r w:rsidRPr="002966C1">
        <w:rPr>
          <w:rFonts w:ascii="Arial" w:hAnsi="Arial" w:cs="Arial"/>
          <w:b/>
          <w:bCs/>
        </w:rPr>
        <w:t>:</w:t>
      </w:r>
    </w:p>
    <w:p w14:paraId="43B768F7" w14:textId="77777777" w:rsidR="00286E3D" w:rsidRPr="00CA339B" w:rsidRDefault="00286E3D" w:rsidP="002966C1">
      <w:pPr>
        <w:spacing w:before="120" w:after="120" w:line="240" w:lineRule="auto"/>
        <w:rPr>
          <w:rFonts w:ascii="Arial" w:hAnsi="Arial" w:cs="Arial"/>
        </w:rPr>
      </w:pPr>
      <w:r w:rsidRPr="002966C1">
        <w:rPr>
          <w:rFonts w:ascii="Arial" w:hAnsi="Arial" w:cs="Arial"/>
        </w:rPr>
        <w:t>The service will sit within a wider integrated lifestyle system which may include many stop smoking providers.  The system is built on the principles of choice, equity, continuous improvements and excellent service to residents.</w:t>
      </w:r>
    </w:p>
    <w:p w14:paraId="43B768F8" w14:textId="77777777" w:rsidR="00286E3D" w:rsidRPr="002966C1" w:rsidRDefault="00286E3D" w:rsidP="002966C1">
      <w:pPr>
        <w:spacing w:before="120" w:after="120" w:line="240" w:lineRule="auto"/>
        <w:rPr>
          <w:rFonts w:ascii="Arial" w:hAnsi="Arial" w:cs="Arial"/>
        </w:rPr>
      </w:pPr>
      <w:r w:rsidRPr="00CA339B">
        <w:rPr>
          <w:rFonts w:ascii="Arial" w:hAnsi="Arial" w:cs="Arial"/>
        </w:rPr>
        <w:t>The service as a whole will support targets to reduce both the incidence and prevalence of smoking in Cheshire East within the population and in particular high risk groups.</w:t>
      </w:r>
    </w:p>
    <w:p w14:paraId="43B768F9" w14:textId="77777777" w:rsidR="00286E3D" w:rsidRPr="002966C1" w:rsidRDefault="00286E3D" w:rsidP="00C96401">
      <w:pPr>
        <w:pStyle w:val="ListParagraph"/>
        <w:numPr>
          <w:ilvl w:val="0"/>
          <w:numId w:val="6"/>
        </w:numPr>
        <w:spacing w:after="0"/>
        <w:rPr>
          <w:rFonts w:ascii="Arial" w:hAnsi="Arial" w:cs="Arial"/>
        </w:rPr>
      </w:pPr>
      <w:r w:rsidRPr="002966C1">
        <w:rPr>
          <w:rFonts w:ascii="Arial" w:hAnsi="Arial" w:cs="Arial"/>
        </w:rPr>
        <w:t xml:space="preserve">The service as a whole will support </w:t>
      </w:r>
      <w:r>
        <w:rPr>
          <w:rFonts w:ascii="Arial" w:hAnsi="Arial" w:cs="Arial"/>
        </w:rPr>
        <w:t>&gt;</w:t>
      </w:r>
      <w:r w:rsidRPr="002966C1">
        <w:rPr>
          <w:rFonts w:ascii="Arial" w:hAnsi="Arial" w:cs="Arial"/>
        </w:rPr>
        <w:t>5% of local population (per annum) which equates to a minimum of 2576 individuals. (Calculations from 297,777 residents of Cheshire East aged 18 years above where 17.4% of that population are smokers)</w:t>
      </w:r>
    </w:p>
    <w:p w14:paraId="43B768FA" w14:textId="77777777" w:rsidR="00286E3D" w:rsidRDefault="00286E3D" w:rsidP="00C96401">
      <w:pPr>
        <w:pStyle w:val="ListParagraph"/>
        <w:numPr>
          <w:ilvl w:val="0"/>
          <w:numId w:val="6"/>
        </w:numPr>
        <w:spacing w:after="0"/>
        <w:rPr>
          <w:rFonts w:ascii="Arial" w:hAnsi="Arial" w:cs="Arial"/>
        </w:rPr>
      </w:pPr>
      <w:r>
        <w:rPr>
          <w:rFonts w:ascii="Arial" w:hAnsi="Arial" w:cs="Arial"/>
        </w:rPr>
        <w:t>Estimated smoking prevalence by Ward is estimated to range from 500-1500 depending on the age specific prevalence rate.  This data will be used to estimate and apply Place Based Targets for the service.</w:t>
      </w:r>
    </w:p>
    <w:p w14:paraId="43B768FB" w14:textId="77777777" w:rsidR="00286E3D" w:rsidRPr="002966C1" w:rsidRDefault="00286E3D" w:rsidP="00C96401">
      <w:pPr>
        <w:pStyle w:val="ListParagraph"/>
        <w:numPr>
          <w:ilvl w:val="0"/>
          <w:numId w:val="6"/>
        </w:numPr>
        <w:spacing w:after="0"/>
        <w:rPr>
          <w:rFonts w:ascii="Arial" w:hAnsi="Arial" w:cs="Arial"/>
        </w:rPr>
      </w:pPr>
      <w:r>
        <w:rPr>
          <w:rFonts w:ascii="Arial" w:hAnsi="Arial" w:cs="Arial"/>
        </w:rPr>
        <w:t xml:space="preserve">Initial outline </w:t>
      </w:r>
      <w:r w:rsidRPr="002966C1">
        <w:rPr>
          <w:rFonts w:ascii="Arial" w:hAnsi="Arial" w:cs="Arial"/>
        </w:rPr>
        <w:t>4 week quits target</w:t>
      </w:r>
      <w:r>
        <w:rPr>
          <w:rFonts w:ascii="Arial" w:hAnsi="Arial" w:cs="Arial"/>
        </w:rPr>
        <w:t xml:space="preserve"> for Cheshire East range from</w:t>
      </w:r>
      <w:r w:rsidRPr="002966C1">
        <w:rPr>
          <w:rFonts w:ascii="Arial" w:hAnsi="Arial" w:cs="Arial"/>
        </w:rPr>
        <w:t xml:space="preserve"> </w:t>
      </w:r>
      <w:r>
        <w:rPr>
          <w:rFonts w:ascii="Arial" w:hAnsi="Arial" w:cs="Arial"/>
        </w:rPr>
        <w:t>n=</w:t>
      </w:r>
      <w:r w:rsidRPr="002966C1">
        <w:rPr>
          <w:rFonts w:ascii="Arial" w:hAnsi="Arial" w:cs="Arial"/>
        </w:rPr>
        <w:t xml:space="preserve">1030 </w:t>
      </w:r>
      <w:r>
        <w:rPr>
          <w:rFonts w:ascii="Arial" w:hAnsi="Arial" w:cs="Arial"/>
        </w:rPr>
        <w:t>–</w:t>
      </w:r>
      <w:r w:rsidRPr="002966C1">
        <w:rPr>
          <w:rFonts w:ascii="Arial" w:hAnsi="Arial" w:cs="Arial"/>
        </w:rPr>
        <w:t xml:space="preserve"> </w:t>
      </w:r>
      <w:r>
        <w:rPr>
          <w:rFonts w:ascii="Arial" w:hAnsi="Arial" w:cs="Arial"/>
        </w:rPr>
        <w:t>n=1287</w:t>
      </w:r>
      <w:r w:rsidRPr="002966C1">
        <w:rPr>
          <w:rFonts w:ascii="Arial" w:hAnsi="Arial" w:cs="Arial"/>
        </w:rPr>
        <w:t xml:space="preserve">. </w:t>
      </w:r>
      <w:r>
        <w:rPr>
          <w:rFonts w:ascii="Arial" w:hAnsi="Arial" w:cs="Arial"/>
        </w:rPr>
        <w:t xml:space="preserve">Further detail will be available from </w:t>
      </w:r>
      <w:r w:rsidRPr="00B1057B">
        <w:rPr>
          <w:rFonts w:ascii="Arial" w:hAnsi="Arial" w:cs="Arial"/>
          <w:i/>
          <w:iCs/>
        </w:rPr>
        <w:t>Cheshire East Council: Place Based Target and Resource Profile</w:t>
      </w:r>
      <w:r>
        <w:rPr>
          <w:rFonts w:ascii="Arial" w:hAnsi="Arial" w:cs="Arial"/>
        </w:rPr>
        <w:t>.</w:t>
      </w:r>
    </w:p>
    <w:p w14:paraId="43B768FC" w14:textId="77777777" w:rsidR="00286E3D" w:rsidRPr="008326B2" w:rsidRDefault="00286E3D" w:rsidP="00C96401">
      <w:pPr>
        <w:pStyle w:val="ListParagraph"/>
        <w:numPr>
          <w:ilvl w:val="0"/>
          <w:numId w:val="6"/>
        </w:numPr>
        <w:spacing w:after="0"/>
        <w:rPr>
          <w:rFonts w:ascii="Arial" w:hAnsi="Arial" w:cs="Arial"/>
        </w:rPr>
      </w:pPr>
      <w:r w:rsidRPr="002966C1">
        <w:rPr>
          <w:rFonts w:ascii="Arial" w:hAnsi="Arial" w:cs="Arial"/>
        </w:rPr>
        <w:t xml:space="preserve">Success Rates – </w:t>
      </w:r>
      <w:r>
        <w:rPr>
          <w:rFonts w:ascii="Arial" w:hAnsi="Arial" w:cs="Arial"/>
        </w:rPr>
        <w:t xml:space="preserve">conversion rate is expected to range from 40-60% with </w:t>
      </w:r>
      <w:r w:rsidRPr="002966C1">
        <w:rPr>
          <w:rFonts w:ascii="Arial" w:hAnsi="Arial" w:cs="Arial"/>
        </w:rPr>
        <w:t xml:space="preserve">a minimum </w:t>
      </w:r>
      <w:r>
        <w:rPr>
          <w:rFonts w:ascii="Arial" w:hAnsi="Arial" w:cs="Arial"/>
        </w:rPr>
        <w:t xml:space="preserve">standard of </w:t>
      </w:r>
      <w:r w:rsidRPr="002966C1">
        <w:rPr>
          <w:rFonts w:ascii="Arial" w:hAnsi="Arial" w:cs="Arial"/>
        </w:rPr>
        <w:t>40</w:t>
      </w:r>
      <w:r>
        <w:rPr>
          <w:rFonts w:ascii="Arial" w:hAnsi="Arial" w:cs="Arial"/>
        </w:rPr>
        <w:t>%</w:t>
      </w:r>
      <w:r w:rsidRPr="008326B2">
        <w:rPr>
          <w:rFonts w:ascii="Arial" w:hAnsi="Arial" w:cs="Arial"/>
        </w:rPr>
        <w:t>. This figure should be based on all those who start treatment, with success defined as not having smoked in the third and fourth week after the quit date. Success should be validated by a CO monitor reading of less than 10 ppm at the 4-week point. This does not imply that treatment should stop at 4 weeks. At least 85% of four-week quits should be CO verified (</w:t>
      </w:r>
      <w:r>
        <w:rPr>
          <w:rFonts w:ascii="Arial" w:hAnsi="Arial" w:cs="Arial"/>
        </w:rPr>
        <w:t xml:space="preserve">see </w:t>
      </w:r>
      <w:r w:rsidRPr="008326B2">
        <w:rPr>
          <w:rFonts w:ascii="Arial" w:hAnsi="Arial" w:cs="Arial"/>
        </w:rPr>
        <w:t xml:space="preserve">NICE guidance, </w:t>
      </w:r>
      <w:proofErr w:type="spellStart"/>
      <w:r w:rsidRPr="008326B2">
        <w:rPr>
          <w:rFonts w:ascii="Arial" w:hAnsi="Arial" w:cs="Arial"/>
        </w:rPr>
        <w:t>PH10</w:t>
      </w:r>
      <w:proofErr w:type="spellEnd"/>
      <w:r w:rsidRPr="008326B2">
        <w:rPr>
          <w:rFonts w:ascii="Arial" w:hAnsi="Arial" w:cs="Arial"/>
        </w:rPr>
        <w:t xml:space="preserve"> ‘Stop Smoking Services’, 2008)</w:t>
      </w:r>
    </w:p>
    <w:p w14:paraId="43B768FD" w14:textId="77777777" w:rsidR="00286E3D" w:rsidRPr="00AD7B4C" w:rsidRDefault="00286E3D" w:rsidP="00C96401">
      <w:pPr>
        <w:pStyle w:val="ListParagraph"/>
        <w:numPr>
          <w:ilvl w:val="0"/>
          <w:numId w:val="6"/>
        </w:numPr>
        <w:spacing w:after="0"/>
        <w:rPr>
          <w:rFonts w:ascii="Arial" w:hAnsi="Arial" w:cs="Arial"/>
        </w:rPr>
      </w:pPr>
      <w:r w:rsidRPr="00AD7B4C">
        <w:rPr>
          <w:rFonts w:ascii="Arial" w:hAnsi="Arial" w:cs="Arial"/>
        </w:rPr>
        <w:t xml:space="preserve">Harm reduction – Providers will be expected to submit as part of their bid how many smokers they plan to take through the harm reduction process before setting a 4 week quit. </w:t>
      </w:r>
    </w:p>
    <w:p w14:paraId="43B768FE" w14:textId="77777777" w:rsidR="00286E3D" w:rsidRPr="00AD7B4C" w:rsidRDefault="00286E3D" w:rsidP="00C96401">
      <w:pPr>
        <w:pStyle w:val="ListParagraph"/>
        <w:numPr>
          <w:ilvl w:val="0"/>
          <w:numId w:val="12"/>
        </w:numPr>
        <w:spacing w:after="0"/>
        <w:rPr>
          <w:rFonts w:ascii="Arial" w:hAnsi="Arial" w:cs="Arial"/>
        </w:rPr>
      </w:pPr>
      <w:r w:rsidRPr="00AD7B4C">
        <w:rPr>
          <w:rFonts w:ascii="Arial" w:hAnsi="Arial" w:cs="Arial"/>
        </w:rPr>
        <w:t xml:space="preserve">Providers will be expected to contribute to reduction in health inequalities in targeting smokers from: </w:t>
      </w:r>
    </w:p>
    <w:p w14:paraId="43B768FF" w14:textId="77777777" w:rsidR="00286E3D" w:rsidRPr="00AD7B4C" w:rsidRDefault="00286E3D" w:rsidP="00C96401">
      <w:pPr>
        <w:pStyle w:val="ListParagraph"/>
        <w:numPr>
          <w:ilvl w:val="0"/>
          <w:numId w:val="13"/>
        </w:numPr>
        <w:spacing w:after="0"/>
        <w:rPr>
          <w:rFonts w:ascii="Arial" w:hAnsi="Arial" w:cs="Arial"/>
        </w:rPr>
      </w:pPr>
      <w:r w:rsidRPr="00AD7B4C">
        <w:rPr>
          <w:rFonts w:ascii="Arial" w:hAnsi="Arial" w:cs="Arial"/>
        </w:rPr>
        <w:t>Routine and manual smokers (minimum of 25% throughput of services)</w:t>
      </w:r>
    </w:p>
    <w:p w14:paraId="43B76900" w14:textId="77777777" w:rsidR="00286E3D" w:rsidRPr="00AD7B4C" w:rsidRDefault="00286E3D" w:rsidP="00C96401">
      <w:pPr>
        <w:pStyle w:val="ListParagraph"/>
        <w:numPr>
          <w:ilvl w:val="0"/>
          <w:numId w:val="13"/>
        </w:numPr>
        <w:spacing w:after="0"/>
        <w:rPr>
          <w:rFonts w:ascii="Arial" w:hAnsi="Arial" w:cs="Arial"/>
        </w:rPr>
      </w:pPr>
      <w:r w:rsidRPr="00AD7B4C">
        <w:rPr>
          <w:rFonts w:ascii="Arial" w:hAnsi="Arial" w:cs="Arial"/>
        </w:rPr>
        <w:t>From wards in Quintile 1 (Highest 20% of wards nationally) and Quintile 2</w:t>
      </w:r>
    </w:p>
    <w:p w14:paraId="43B76901" w14:textId="77777777" w:rsidR="00286E3D" w:rsidRPr="00EB68C2" w:rsidRDefault="00286E3D" w:rsidP="00A43F47">
      <w:pPr>
        <w:jc w:val="center"/>
        <w:rPr>
          <w:rFonts w:ascii="Arial" w:hAnsi="Arial" w:cs="Arial"/>
          <w:b/>
          <w:bCs/>
          <w:sz w:val="24"/>
          <w:szCs w:val="24"/>
        </w:rPr>
      </w:pPr>
      <w:r>
        <w:rPr>
          <w:rFonts w:ascii="Arial" w:hAnsi="Arial" w:cs="Arial"/>
          <w:b/>
          <w:bCs/>
          <w:sz w:val="24"/>
          <w:szCs w:val="24"/>
        </w:rPr>
        <w:br w:type="page"/>
      </w:r>
      <w:r w:rsidRPr="00EB68C2">
        <w:rPr>
          <w:rFonts w:ascii="Arial" w:hAnsi="Arial" w:cs="Arial"/>
          <w:b/>
          <w:bCs/>
          <w:sz w:val="24"/>
          <w:szCs w:val="24"/>
        </w:rPr>
        <w:lastRenderedPageBreak/>
        <w:t>Guidance</w:t>
      </w:r>
    </w:p>
    <w:p w14:paraId="43B76902" w14:textId="77777777" w:rsidR="00286E3D" w:rsidRDefault="00286E3D" w:rsidP="00E77303">
      <w:pPr>
        <w:spacing w:after="0"/>
        <w:rPr>
          <w:rFonts w:ascii="Arial" w:hAnsi="Arial" w:cs="Arial"/>
          <w:b/>
          <w:bCs/>
        </w:rPr>
      </w:pPr>
      <w:r w:rsidRPr="00CA339B">
        <w:rPr>
          <w:rFonts w:ascii="Arial" w:hAnsi="Arial" w:cs="Arial"/>
          <w:b/>
          <w:bCs/>
        </w:rPr>
        <w:t>National Guidance and Local guidance</w:t>
      </w:r>
    </w:p>
    <w:p w14:paraId="43B76903" w14:textId="77777777" w:rsidR="00286E3D" w:rsidRPr="00710D45" w:rsidRDefault="00286E3D" w:rsidP="00710D45">
      <w:pPr>
        <w:spacing w:before="120" w:after="120" w:line="240" w:lineRule="auto"/>
        <w:rPr>
          <w:rFonts w:ascii="Arial" w:hAnsi="Arial" w:cs="Arial"/>
        </w:rPr>
      </w:pPr>
      <w:r>
        <w:rPr>
          <w:rFonts w:ascii="Arial" w:hAnsi="Arial" w:cs="Arial"/>
        </w:rPr>
        <w:t xml:space="preserve">The following polices and guidance provider the context and evidence base within which the service will be delivered.  The provider is expected to comply with all relevant legislation, policy and guidance referred to </w:t>
      </w:r>
      <w:proofErr w:type="spellStart"/>
      <w:r>
        <w:rPr>
          <w:rFonts w:ascii="Arial" w:hAnsi="Arial" w:cs="Arial"/>
        </w:rPr>
        <w:t>to</w:t>
      </w:r>
      <w:proofErr w:type="spellEnd"/>
      <w:r>
        <w:rPr>
          <w:rFonts w:ascii="Arial" w:hAnsi="Arial" w:cs="Arial"/>
        </w:rPr>
        <w:t xml:space="preserve"> ensure that the service is delivered in line with national and local policies relating to smoking cessation and tobacco control.  In the event that any of the documents listed are updated or replaced, the provider is expected to comply with the most recent legislation, policy and guidance.</w:t>
      </w:r>
    </w:p>
    <w:p w14:paraId="43B76904" w14:textId="77777777" w:rsidR="00286E3D" w:rsidRPr="00CA339B" w:rsidRDefault="00286E3D" w:rsidP="00C96401">
      <w:pPr>
        <w:pStyle w:val="NormalWeb"/>
        <w:numPr>
          <w:ilvl w:val="0"/>
          <w:numId w:val="9"/>
        </w:numPr>
        <w:spacing w:after="120" w:afterAutospacing="0"/>
        <w:rPr>
          <w:rFonts w:ascii="Arial" w:hAnsi="Arial" w:cs="Arial"/>
          <w:sz w:val="22"/>
          <w:szCs w:val="22"/>
        </w:rPr>
      </w:pPr>
      <w:r w:rsidRPr="00CA339B">
        <w:rPr>
          <w:rFonts w:ascii="Arial" w:hAnsi="Arial" w:cs="Arial"/>
          <w:sz w:val="22"/>
          <w:szCs w:val="22"/>
        </w:rPr>
        <w:t xml:space="preserve">Local Stop Smoking Services – Service and delivery guidance 2014 </w:t>
      </w:r>
      <w:proofErr w:type="spellStart"/>
      <w:r w:rsidRPr="00CA339B">
        <w:rPr>
          <w:rFonts w:ascii="Arial" w:hAnsi="Arial" w:cs="Arial"/>
          <w:sz w:val="22"/>
          <w:szCs w:val="22"/>
        </w:rPr>
        <w:t>NCSCT</w:t>
      </w:r>
      <w:proofErr w:type="spellEnd"/>
      <w:r w:rsidRPr="00CA339B">
        <w:rPr>
          <w:rFonts w:ascii="Arial" w:hAnsi="Arial" w:cs="Arial"/>
          <w:sz w:val="22"/>
          <w:szCs w:val="22"/>
        </w:rPr>
        <w:t xml:space="preserve"> http://www.ncsct.co.uk/ </w:t>
      </w:r>
    </w:p>
    <w:p w14:paraId="43B76905" w14:textId="77777777" w:rsidR="00286E3D" w:rsidRPr="00CA339B" w:rsidRDefault="00286E3D" w:rsidP="00C96401">
      <w:pPr>
        <w:pStyle w:val="NormalWeb"/>
        <w:numPr>
          <w:ilvl w:val="0"/>
          <w:numId w:val="9"/>
        </w:numPr>
        <w:spacing w:after="120" w:afterAutospacing="0"/>
        <w:rPr>
          <w:rFonts w:ascii="Arial" w:hAnsi="Arial" w:cs="Arial"/>
          <w:sz w:val="22"/>
          <w:szCs w:val="22"/>
        </w:rPr>
      </w:pPr>
      <w:r w:rsidRPr="00CA339B">
        <w:rPr>
          <w:rFonts w:ascii="Arial" w:hAnsi="Arial" w:cs="Arial"/>
          <w:sz w:val="22"/>
          <w:szCs w:val="22"/>
        </w:rPr>
        <w:t xml:space="preserve">NICE guidance </w:t>
      </w:r>
      <w:proofErr w:type="spellStart"/>
      <w:r w:rsidRPr="00CA339B">
        <w:rPr>
          <w:rFonts w:ascii="Arial" w:hAnsi="Arial" w:cs="Arial"/>
          <w:sz w:val="22"/>
          <w:szCs w:val="22"/>
        </w:rPr>
        <w:t>PH14</w:t>
      </w:r>
      <w:proofErr w:type="spellEnd"/>
      <w:r w:rsidRPr="00CA339B">
        <w:rPr>
          <w:rFonts w:ascii="Arial" w:hAnsi="Arial" w:cs="Arial"/>
          <w:sz w:val="22"/>
          <w:szCs w:val="22"/>
        </w:rPr>
        <w:t xml:space="preserve"> (July 2008) Preventing the uptake of smoking by children and young people </w:t>
      </w:r>
    </w:p>
    <w:p w14:paraId="43B76906" w14:textId="77777777" w:rsidR="00286E3D" w:rsidRPr="00CA339B" w:rsidRDefault="00286E3D" w:rsidP="00C96401">
      <w:pPr>
        <w:pStyle w:val="NormalWeb"/>
        <w:numPr>
          <w:ilvl w:val="0"/>
          <w:numId w:val="9"/>
        </w:numPr>
        <w:spacing w:after="120" w:afterAutospacing="0"/>
        <w:rPr>
          <w:rFonts w:ascii="Arial" w:hAnsi="Arial" w:cs="Arial"/>
          <w:sz w:val="22"/>
          <w:szCs w:val="22"/>
        </w:rPr>
      </w:pPr>
      <w:r w:rsidRPr="00CA339B">
        <w:rPr>
          <w:rFonts w:ascii="Arial" w:hAnsi="Arial" w:cs="Arial"/>
          <w:sz w:val="22"/>
          <w:szCs w:val="22"/>
        </w:rPr>
        <w:t xml:space="preserve">NICE guidance </w:t>
      </w:r>
      <w:proofErr w:type="spellStart"/>
      <w:r w:rsidRPr="00CA339B">
        <w:rPr>
          <w:rFonts w:ascii="Arial" w:hAnsi="Arial" w:cs="Arial"/>
          <w:sz w:val="22"/>
          <w:szCs w:val="22"/>
        </w:rPr>
        <w:t>PH26</w:t>
      </w:r>
      <w:proofErr w:type="spellEnd"/>
      <w:r w:rsidRPr="00CA339B">
        <w:rPr>
          <w:rFonts w:ascii="Arial" w:hAnsi="Arial" w:cs="Arial"/>
          <w:sz w:val="22"/>
          <w:szCs w:val="22"/>
        </w:rPr>
        <w:t xml:space="preserve"> (June 2010) Quitting smoking in pregnancy and following childbirth </w:t>
      </w:r>
    </w:p>
    <w:p w14:paraId="43B76907" w14:textId="77777777" w:rsidR="00286E3D" w:rsidRPr="00CA339B" w:rsidRDefault="00286E3D" w:rsidP="00C96401">
      <w:pPr>
        <w:pStyle w:val="NormalWeb"/>
        <w:numPr>
          <w:ilvl w:val="0"/>
          <w:numId w:val="9"/>
        </w:numPr>
        <w:spacing w:after="120" w:afterAutospacing="0"/>
        <w:rPr>
          <w:rFonts w:ascii="Arial" w:hAnsi="Arial" w:cs="Arial"/>
          <w:sz w:val="22"/>
          <w:szCs w:val="22"/>
        </w:rPr>
      </w:pPr>
      <w:r w:rsidRPr="00CA339B">
        <w:rPr>
          <w:rFonts w:ascii="Arial" w:hAnsi="Arial" w:cs="Arial"/>
          <w:sz w:val="22"/>
          <w:szCs w:val="22"/>
        </w:rPr>
        <w:t xml:space="preserve">NICE guidance </w:t>
      </w:r>
      <w:proofErr w:type="spellStart"/>
      <w:r w:rsidRPr="00CA339B">
        <w:rPr>
          <w:rFonts w:ascii="Arial" w:hAnsi="Arial" w:cs="Arial"/>
          <w:sz w:val="22"/>
          <w:szCs w:val="22"/>
        </w:rPr>
        <w:t>PH45</w:t>
      </w:r>
      <w:proofErr w:type="spellEnd"/>
      <w:r w:rsidRPr="00CA339B">
        <w:rPr>
          <w:rFonts w:ascii="Arial" w:hAnsi="Arial" w:cs="Arial"/>
          <w:sz w:val="22"/>
          <w:szCs w:val="22"/>
        </w:rPr>
        <w:t xml:space="preserve"> (June 2013) Tobacco: Harm Reduction approaches to Smoking </w:t>
      </w:r>
    </w:p>
    <w:p w14:paraId="43B76908" w14:textId="77777777" w:rsidR="00286E3D" w:rsidRPr="00CA339B" w:rsidRDefault="00286E3D" w:rsidP="00C96401">
      <w:pPr>
        <w:pStyle w:val="NormalWeb"/>
        <w:numPr>
          <w:ilvl w:val="0"/>
          <w:numId w:val="9"/>
        </w:numPr>
        <w:spacing w:after="120" w:afterAutospacing="0"/>
        <w:rPr>
          <w:rFonts w:ascii="Arial" w:hAnsi="Arial" w:cs="Arial"/>
          <w:sz w:val="22"/>
          <w:szCs w:val="22"/>
        </w:rPr>
      </w:pPr>
      <w:r w:rsidRPr="00CA339B">
        <w:rPr>
          <w:rFonts w:ascii="Arial" w:hAnsi="Arial" w:cs="Arial"/>
          <w:sz w:val="22"/>
          <w:szCs w:val="22"/>
        </w:rPr>
        <w:t xml:space="preserve">NICE guidance </w:t>
      </w:r>
      <w:proofErr w:type="spellStart"/>
      <w:r w:rsidRPr="00CA339B">
        <w:rPr>
          <w:rFonts w:ascii="Arial" w:hAnsi="Arial" w:cs="Arial"/>
          <w:sz w:val="22"/>
          <w:szCs w:val="22"/>
        </w:rPr>
        <w:t>PH48</w:t>
      </w:r>
      <w:proofErr w:type="spellEnd"/>
      <w:r w:rsidRPr="00CA339B">
        <w:rPr>
          <w:rFonts w:ascii="Arial" w:hAnsi="Arial" w:cs="Arial"/>
          <w:sz w:val="22"/>
          <w:szCs w:val="22"/>
        </w:rPr>
        <w:t xml:space="preserve"> (Nov 2013) Smoking Cessation in Secondary Care: acute, maternity and mental health services </w:t>
      </w:r>
    </w:p>
    <w:p w14:paraId="43B76909" w14:textId="77777777" w:rsidR="00286E3D" w:rsidRPr="00CA339B" w:rsidRDefault="00286E3D" w:rsidP="00206747">
      <w:pPr>
        <w:pStyle w:val="NormalWeb"/>
        <w:spacing w:after="0" w:afterAutospacing="0"/>
        <w:rPr>
          <w:rStyle w:val="Hyperlink"/>
          <w:rFonts w:ascii="Arial" w:hAnsi="Arial" w:cs="Arial"/>
          <w:sz w:val="22"/>
          <w:szCs w:val="22"/>
        </w:rPr>
      </w:pPr>
      <w:r w:rsidRPr="00CA339B">
        <w:rPr>
          <w:rFonts w:ascii="Arial" w:hAnsi="Arial" w:cs="Arial"/>
          <w:sz w:val="22"/>
          <w:szCs w:val="22"/>
        </w:rPr>
        <w:t xml:space="preserve">* NICE guidance </w:t>
      </w:r>
      <w:hyperlink r:id="rId13" w:history="1">
        <w:r w:rsidRPr="00CA339B">
          <w:rPr>
            <w:rStyle w:val="Hyperlink"/>
            <w:rFonts w:ascii="Arial" w:hAnsi="Arial" w:cs="Arial"/>
            <w:sz w:val="22"/>
            <w:szCs w:val="22"/>
          </w:rPr>
          <w:t>http://www.nice.org.uk/guidance/published?type=ph</w:t>
        </w:r>
      </w:hyperlink>
    </w:p>
    <w:p w14:paraId="43B7690A" w14:textId="77777777" w:rsidR="00286E3D" w:rsidRPr="00CA339B" w:rsidRDefault="00286E3D" w:rsidP="00C96401">
      <w:pPr>
        <w:pStyle w:val="NormalWeb"/>
        <w:numPr>
          <w:ilvl w:val="0"/>
          <w:numId w:val="9"/>
        </w:numPr>
        <w:spacing w:after="120" w:afterAutospacing="0"/>
        <w:rPr>
          <w:rFonts w:ascii="Arial" w:hAnsi="Arial" w:cs="Arial"/>
          <w:sz w:val="22"/>
          <w:szCs w:val="22"/>
        </w:rPr>
      </w:pPr>
      <w:r w:rsidRPr="00CA339B">
        <w:rPr>
          <w:rFonts w:ascii="Arial" w:hAnsi="Arial" w:cs="Arial"/>
          <w:sz w:val="22"/>
          <w:szCs w:val="22"/>
        </w:rPr>
        <w:t xml:space="preserve">ASH - Fact sheets &amp; Ready Reckoner </w:t>
      </w:r>
      <w:hyperlink r:id="rId14" w:history="1">
        <w:r w:rsidRPr="00632C56">
          <w:rPr>
            <w:rFonts w:ascii="Arial" w:hAnsi="Arial" w:cs="Arial"/>
            <w:sz w:val="22"/>
            <w:szCs w:val="22"/>
          </w:rPr>
          <w:t>http://www.ash.org.uk/about-ash</w:t>
        </w:r>
      </w:hyperlink>
      <w:r w:rsidRPr="00CA339B">
        <w:rPr>
          <w:rFonts w:ascii="Arial" w:hAnsi="Arial" w:cs="Arial"/>
          <w:sz w:val="22"/>
          <w:szCs w:val="22"/>
        </w:rPr>
        <w:t xml:space="preserve"> </w:t>
      </w:r>
    </w:p>
    <w:p w14:paraId="43B7690B" w14:textId="77777777" w:rsidR="00286E3D" w:rsidRPr="00CA339B" w:rsidRDefault="00286E3D" w:rsidP="00C96401">
      <w:pPr>
        <w:pStyle w:val="NormalWeb"/>
        <w:numPr>
          <w:ilvl w:val="0"/>
          <w:numId w:val="9"/>
        </w:numPr>
        <w:spacing w:after="120" w:afterAutospacing="0"/>
        <w:rPr>
          <w:rFonts w:ascii="Arial" w:hAnsi="Arial" w:cs="Arial"/>
          <w:sz w:val="22"/>
          <w:szCs w:val="22"/>
        </w:rPr>
      </w:pPr>
      <w:r w:rsidRPr="00CA339B">
        <w:rPr>
          <w:rFonts w:ascii="Arial" w:hAnsi="Arial" w:cs="Arial"/>
          <w:sz w:val="22"/>
          <w:szCs w:val="22"/>
        </w:rPr>
        <w:t xml:space="preserve">Public Health England (2015) Local Tobacco Profile: Cheshire East. http://www.tobaccoprofiles.info/ </w:t>
      </w:r>
    </w:p>
    <w:p w14:paraId="43B7690C" w14:textId="77777777" w:rsidR="00286E3D" w:rsidRPr="00CA339B" w:rsidRDefault="00286E3D" w:rsidP="00C96401">
      <w:pPr>
        <w:pStyle w:val="NormalWeb"/>
        <w:numPr>
          <w:ilvl w:val="0"/>
          <w:numId w:val="9"/>
        </w:numPr>
        <w:spacing w:after="120" w:afterAutospacing="0"/>
        <w:rPr>
          <w:rFonts w:ascii="Arial" w:hAnsi="Arial" w:cs="Arial"/>
          <w:sz w:val="22"/>
          <w:szCs w:val="22"/>
        </w:rPr>
      </w:pPr>
      <w:r w:rsidRPr="00CA339B">
        <w:rPr>
          <w:rFonts w:ascii="Arial" w:hAnsi="Arial" w:cs="Arial"/>
          <w:sz w:val="22"/>
          <w:szCs w:val="22"/>
        </w:rPr>
        <w:t xml:space="preserve">Shahab, L (2015) “Effectiveness and cost-effectiveness of programmes to help smokers to stop and prevent smoking uptake at local level” </w:t>
      </w:r>
      <w:proofErr w:type="spellStart"/>
      <w:r w:rsidRPr="00CA339B">
        <w:rPr>
          <w:rFonts w:ascii="Arial" w:hAnsi="Arial" w:cs="Arial"/>
          <w:sz w:val="22"/>
          <w:szCs w:val="22"/>
        </w:rPr>
        <w:t>NCSCT</w:t>
      </w:r>
      <w:proofErr w:type="spellEnd"/>
      <w:r w:rsidRPr="00CA339B">
        <w:rPr>
          <w:rFonts w:ascii="Arial" w:hAnsi="Arial" w:cs="Arial"/>
          <w:sz w:val="22"/>
          <w:szCs w:val="22"/>
        </w:rPr>
        <w:t xml:space="preserve"> http://www.ncsct.co.uk/ </w:t>
      </w:r>
    </w:p>
    <w:p w14:paraId="43B7690D" w14:textId="77777777" w:rsidR="00286E3D" w:rsidRPr="00CA339B" w:rsidRDefault="00286E3D" w:rsidP="00C96401">
      <w:pPr>
        <w:pStyle w:val="NormalWeb"/>
        <w:numPr>
          <w:ilvl w:val="0"/>
          <w:numId w:val="9"/>
        </w:numPr>
        <w:spacing w:after="120" w:afterAutospacing="0"/>
        <w:rPr>
          <w:rFonts w:ascii="Arial" w:hAnsi="Arial" w:cs="Arial"/>
          <w:sz w:val="22"/>
          <w:szCs w:val="22"/>
        </w:rPr>
      </w:pPr>
      <w:r w:rsidRPr="00CA339B">
        <w:rPr>
          <w:rFonts w:ascii="Arial" w:hAnsi="Arial" w:cs="Arial"/>
          <w:sz w:val="22"/>
          <w:szCs w:val="22"/>
        </w:rPr>
        <w:t xml:space="preserve">Smoking Still Kills: ASH 2015 http://www.ash.org.uk/files/documents/ASH_962.pdf </w:t>
      </w:r>
    </w:p>
    <w:p w14:paraId="43B7690E" w14:textId="77777777" w:rsidR="00286E3D" w:rsidRPr="00C35C85" w:rsidRDefault="00286E3D" w:rsidP="00C35C85">
      <w:pPr>
        <w:pStyle w:val="NormalWeb"/>
        <w:spacing w:after="0" w:afterAutospacing="0"/>
        <w:rPr>
          <w:rFonts w:ascii="Arial" w:hAnsi="Arial" w:cs="Arial"/>
          <w:sz w:val="22"/>
          <w:szCs w:val="22"/>
        </w:rPr>
      </w:pPr>
      <w:proofErr w:type="gramStart"/>
      <w:r w:rsidRPr="00CA339B">
        <w:rPr>
          <w:rFonts w:ascii="Arial" w:hAnsi="Arial" w:cs="Arial"/>
          <w:sz w:val="22"/>
          <w:szCs w:val="22"/>
        </w:rPr>
        <w:t xml:space="preserve">Local guidance such as the </w:t>
      </w:r>
      <w:proofErr w:type="spellStart"/>
      <w:r w:rsidRPr="00CA339B">
        <w:rPr>
          <w:rFonts w:ascii="Arial" w:hAnsi="Arial" w:cs="Arial"/>
          <w:sz w:val="22"/>
          <w:szCs w:val="22"/>
        </w:rPr>
        <w:t>JSNA</w:t>
      </w:r>
      <w:proofErr w:type="spellEnd"/>
      <w:r>
        <w:rPr>
          <w:rFonts w:ascii="Arial" w:hAnsi="Arial" w:cs="Arial"/>
          <w:sz w:val="22"/>
          <w:szCs w:val="22"/>
        </w:rPr>
        <w:t>,</w:t>
      </w:r>
      <w:r w:rsidRPr="00CA339B">
        <w:rPr>
          <w:rFonts w:ascii="Arial" w:hAnsi="Arial" w:cs="Arial"/>
          <w:sz w:val="22"/>
          <w:szCs w:val="22"/>
        </w:rPr>
        <w:t xml:space="preserve"> and the learning from previous service provision.</w:t>
      </w:r>
      <w:proofErr w:type="gramEnd"/>
      <w:r w:rsidRPr="00CA339B">
        <w:rPr>
          <w:rFonts w:ascii="Arial" w:hAnsi="Arial" w:cs="Arial"/>
          <w:sz w:val="22"/>
          <w:szCs w:val="22"/>
        </w:rPr>
        <w:t xml:space="preserve"> </w:t>
      </w:r>
    </w:p>
    <w:p w14:paraId="43B7690F" w14:textId="77777777" w:rsidR="00286E3D" w:rsidRPr="00CA339B" w:rsidRDefault="00286E3D" w:rsidP="00C35C85">
      <w:pPr>
        <w:spacing w:before="120" w:after="120" w:line="240" w:lineRule="auto"/>
        <w:rPr>
          <w:rFonts w:ascii="Arial" w:hAnsi="Arial" w:cs="Arial"/>
          <w:b/>
          <w:bCs/>
        </w:rPr>
      </w:pPr>
      <w:r w:rsidRPr="00CA339B">
        <w:rPr>
          <w:rFonts w:ascii="Arial" w:hAnsi="Arial" w:cs="Arial"/>
          <w:b/>
          <w:bCs/>
        </w:rPr>
        <w:t>Key Standards, policies and procedures</w:t>
      </w:r>
    </w:p>
    <w:p w14:paraId="43B76910" w14:textId="77777777" w:rsidR="00286E3D" w:rsidRPr="00CA339B" w:rsidRDefault="00286E3D" w:rsidP="00C35C85">
      <w:pPr>
        <w:spacing w:before="120" w:after="120" w:line="240" w:lineRule="auto"/>
        <w:rPr>
          <w:rFonts w:ascii="Arial" w:hAnsi="Arial" w:cs="Arial"/>
        </w:rPr>
      </w:pPr>
      <w:r w:rsidRPr="00CA339B">
        <w:rPr>
          <w:rFonts w:ascii="Arial" w:hAnsi="Arial" w:cs="Arial"/>
        </w:rPr>
        <w:t>In establishing the key standards reputable organisations such as NICE guidance</w:t>
      </w:r>
      <w:r>
        <w:rPr>
          <w:rFonts w:ascii="Arial" w:hAnsi="Arial" w:cs="Arial"/>
        </w:rPr>
        <w:t>,</w:t>
      </w:r>
      <w:r w:rsidRPr="00CA339B">
        <w:rPr>
          <w:rFonts w:ascii="Arial" w:hAnsi="Arial" w:cs="Arial"/>
        </w:rPr>
        <w:t xml:space="preserve"> Public Health England and peer reviewed evidence based research should be used.  Implementation of innovation should be combined with robust evaluation and undertaken in conjunction with the Public Health Team at Cheshire East Council.  </w:t>
      </w:r>
    </w:p>
    <w:p w14:paraId="43B76911" w14:textId="77777777" w:rsidR="00286E3D" w:rsidRPr="00CA339B" w:rsidRDefault="00286E3D" w:rsidP="00C35C85">
      <w:pPr>
        <w:spacing w:before="120" w:after="120" w:line="240" w:lineRule="auto"/>
        <w:rPr>
          <w:rFonts w:ascii="Arial" w:hAnsi="Arial" w:cs="Arial"/>
          <w:b/>
          <w:bCs/>
        </w:rPr>
      </w:pPr>
      <w:r w:rsidRPr="00CA339B">
        <w:rPr>
          <w:rFonts w:ascii="Arial" w:hAnsi="Arial" w:cs="Arial"/>
          <w:b/>
          <w:bCs/>
        </w:rPr>
        <w:t>Evidence base</w:t>
      </w:r>
    </w:p>
    <w:p w14:paraId="43B76912" w14:textId="77777777" w:rsidR="00286E3D" w:rsidRPr="00CA339B" w:rsidRDefault="00286E3D" w:rsidP="00E44C7B">
      <w:pPr>
        <w:spacing w:before="120" w:after="120" w:line="240" w:lineRule="auto"/>
        <w:rPr>
          <w:rFonts w:ascii="Arial" w:hAnsi="Arial" w:cs="Arial"/>
        </w:rPr>
      </w:pPr>
      <w:r w:rsidRPr="00CA339B">
        <w:rPr>
          <w:rFonts w:ascii="Arial" w:hAnsi="Arial" w:cs="Arial"/>
        </w:rPr>
        <w:t>Local stop smoking services:  service delivery and guidance (2014)</w:t>
      </w:r>
    </w:p>
    <w:p w14:paraId="43B76913" w14:textId="77777777" w:rsidR="00286E3D" w:rsidRPr="00CA339B" w:rsidRDefault="00286E3D" w:rsidP="00C96401">
      <w:pPr>
        <w:pStyle w:val="ListParagraph"/>
        <w:numPr>
          <w:ilvl w:val="0"/>
          <w:numId w:val="8"/>
        </w:numPr>
        <w:spacing w:after="0"/>
        <w:rPr>
          <w:rFonts w:ascii="Arial" w:hAnsi="Arial" w:cs="Arial"/>
          <w:u w:val="single"/>
        </w:rPr>
      </w:pPr>
      <w:r w:rsidRPr="00CA339B">
        <w:rPr>
          <w:rFonts w:ascii="Arial" w:hAnsi="Arial" w:cs="Arial"/>
        </w:rPr>
        <w:t xml:space="preserve">Overall the commissioned services should aim to treat </w:t>
      </w:r>
      <w:r>
        <w:rPr>
          <w:rFonts w:ascii="Arial" w:hAnsi="Arial" w:cs="Arial"/>
        </w:rPr>
        <w:t>&gt;</w:t>
      </w:r>
      <w:r w:rsidRPr="00CA339B">
        <w:rPr>
          <w:rFonts w:ascii="Arial" w:hAnsi="Arial" w:cs="Arial"/>
        </w:rPr>
        <w:t>5% of the smoking population each year</w:t>
      </w:r>
    </w:p>
    <w:p w14:paraId="43B76914" w14:textId="77777777" w:rsidR="00286E3D" w:rsidRPr="00CA339B" w:rsidRDefault="00286E3D" w:rsidP="00C96401">
      <w:pPr>
        <w:pStyle w:val="ListParagraph"/>
        <w:numPr>
          <w:ilvl w:val="0"/>
          <w:numId w:val="8"/>
        </w:numPr>
        <w:spacing w:after="0"/>
        <w:rPr>
          <w:rFonts w:ascii="Arial" w:hAnsi="Arial" w:cs="Arial"/>
          <w:u w:val="single"/>
        </w:rPr>
      </w:pPr>
      <w:r w:rsidRPr="00CA339B">
        <w:rPr>
          <w:rFonts w:ascii="Arial" w:hAnsi="Arial" w:cs="Arial"/>
        </w:rPr>
        <w:t xml:space="preserve">Providers should use local </w:t>
      </w:r>
      <w:r>
        <w:rPr>
          <w:rFonts w:ascii="Arial" w:hAnsi="Arial" w:cs="Arial"/>
        </w:rPr>
        <w:t>knowledge to inform activity (e.</w:t>
      </w:r>
      <w:r w:rsidRPr="00CA339B">
        <w:rPr>
          <w:rFonts w:ascii="Arial" w:hAnsi="Arial" w:cs="Arial"/>
        </w:rPr>
        <w:t>g</w:t>
      </w:r>
      <w:r>
        <w:rPr>
          <w:rFonts w:ascii="Arial" w:hAnsi="Arial" w:cs="Arial"/>
        </w:rPr>
        <w:t>.</w:t>
      </w:r>
      <w:r w:rsidRPr="00CA339B">
        <w:rPr>
          <w:rFonts w:ascii="Arial" w:hAnsi="Arial" w:cs="Arial"/>
        </w:rPr>
        <w:t xml:space="preserve"> </w:t>
      </w:r>
      <w:proofErr w:type="spellStart"/>
      <w:r w:rsidRPr="00CA339B">
        <w:rPr>
          <w:rFonts w:ascii="Arial" w:hAnsi="Arial" w:cs="Arial"/>
        </w:rPr>
        <w:t>JSNA</w:t>
      </w:r>
      <w:proofErr w:type="spellEnd"/>
      <w:r w:rsidRPr="00CA339B">
        <w:rPr>
          <w:rFonts w:ascii="Arial" w:hAnsi="Arial" w:cs="Arial"/>
        </w:rPr>
        <w:t xml:space="preserve"> and the Health and Wellbeing Strategy)</w:t>
      </w:r>
    </w:p>
    <w:p w14:paraId="43B76915" w14:textId="77777777" w:rsidR="00286E3D" w:rsidRPr="00CA339B" w:rsidRDefault="00286E3D" w:rsidP="00C96401">
      <w:pPr>
        <w:pStyle w:val="ListParagraph"/>
        <w:numPr>
          <w:ilvl w:val="0"/>
          <w:numId w:val="8"/>
        </w:numPr>
        <w:spacing w:after="0"/>
        <w:rPr>
          <w:rFonts w:ascii="Arial" w:hAnsi="Arial" w:cs="Arial"/>
          <w:u w:val="single"/>
        </w:rPr>
      </w:pPr>
      <w:r w:rsidRPr="00CA339B">
        <w:rPr>
          <w:rFonts w:ascii="Arial" w:hAnsi="Arial" w:cs="Arial"/>
        </w:rPr>
        <w:t xml:space="preserve">Stop smoking services are an integral part of any tobacco control programme and deliver cost effective interventions and programmes. </w:t>
      </w:r>
    </w:p>
    <w:p w14:paraId="43B76916" w14:textId="77777777" w:rsidR="00286E3D" w:rsidRPr="00CA339B" w:rsidRDefault="00286E3D" w:rsidP="00C96401">
      <w:pPr>
        <w:pStyle w:val="ListParagraph"/>
        <w:numPr>
          <w:ilvl w:val="0"/>
          <w:numId w:val="8"/>
        </w:numPr>
        <w:spacing w:after="0"/>
        <w:rPr>
          <w:rFonts w:ascii="Arial" w:hAnsi="Arial" w:cs="Arial"/>
          <w:u w:val="single"/>
        </w:rPr>
      </w:pPr>
      <w:r w:rsidRPr="00CA339B">
        <w:rPr>
          <w:rFonts w:ascii="Arial" w:hAnsi="Arial" w:cs="Arial"/>
        </w:rPr>
        <w:t xml:space="preserve">Providers should target specific groups and adjust the approach depending on the individual client requirements </w:t>
      </w:r>
    </w:p>
    <w:p w14:paraId="43B76917" w14:textId="77777777" w:rsidR="00286E3D" w:rsidRPr="00CA339B" w:rsidRDefault="00286E3D" w:rsidP="00C96401">
      <w:pPr>
        <w:pStyle w:val="ListParagraph"/>
        <w:numPr>
          <w:ilvl w:val="0"/>
          <w:numId w:val="8"/>
        </w:numPr>
        <w:spacing w:after="0"/>
        <w:rPr>
          <w:rFonts w:ascii="Arial" w:hAnsi="Arial" w:cs="Arial"/>
          <w:u w:val="single"/>
        </w:rPr>
      </w:pPr>
      <w:r w:rsidRPr="00CA339B">
        <w:rPr>
          <w:rFonts w:ascii="Arial" w:hAnsi="Arial" w:cs="Arial"/>
        </w:rPr>
        <w:t>The design of any service should be informed by the latest e</w:t>
      </w:r>
      <w:r>
        <w:rPr>
          <w:rFonts w:ascii="Arial" w:hAnsi="Arial" w:cs="Arial"/>
        </w:rPr>
        <w:t>vidence (e.</w:t>
      </w:r>
      <w:r w:rsidRPr="00CA339B">
        <w:rPr>
          <w:rFonts w:ascii="Arial" w:hAnsi="Arial" w:cs="Arial"/>
        </w:rPr>
        <w:t>g</w:t>
      </w:r>
      <w:r>
        <w:rPr>
          <w:rFonts w:ascii="Arial" w:hAnsi="Arial" w:cs="Arial"/>
        </w:rPr>
        <w:t>.</w:t>
      </w:r>
      <w:r w:rsidRPr="00CA339B">
        <w:rPr>
          <w:rFonts w:ascii="Arial" w:hAnsi="Arial" w:cs="Arial"/>
        </w:rPr>
        <w:t xml:space="preserve"> NICE guidance)</w:t>
      </w:r>
    </w:p>
    <w:p w14:paraId="43B76918" w14:textId="77777777" w:rsidR="00286E3D" w:rsidRPr="00CA339B" w:rsidRDefault="00286E3D" w:rsidP="00C96401">
      <w:pPr>
        <w:pStyle w:val="ListParagraph"/>
        <w:numPr>
          <w:ilvl w:val="0"/>
          <w:numId w:val="8"/>
        </w:numPr>
        <w:spacing w:after="0"/>
        <w:rPr>
          <w:rFonts w:ascii="Arial" w:hAnsi="Arial" w:cs="Arial"/>
          <w:u w:val="single"/>
        </w:rPr>
      </w:pPr>
      <w:r w:rsidRPr="00CA339B">
        <w:rPr>
          <w:rFonts w:ascii="Arial" w:hAnsi="Arial" w:cs="Arial"/>
        </w:rPr>
        <w:t>All licensed medicines should be made available (combination therapy has been shown to be highly effective)</w:t>
      </w:r>
    </w:p>
    <w:p w14:paraId="43B76919" w14:textId="77777777" w:rsidR="00286E3D" w:rsidRPr="00CA339B" w:rsidRDefault="00286E3D" w:rsidP="00C96401">
      <w:pPr>
        <w:pStyle w:val="ListParagraph"/>
        <w:numPr>
          <w:ilvl w:val="0"/>
          <w:numId w:val="8"/>
        </w:numPr>
        <w:spacing w:after="0"/>
        <w:rPr>
          <w:rFonts w:ascii="Arial" w:hAnsi="Arial" w:cs="Arial"/>
          <w:u w:val="single"/>
        </w:rPr>
      </w:pPr>
      <w:r w:rsidRPr="00CA339B">
        <w:rPr>
          <w:rFonts w:ascii="Arial" w:hAnsi="Arial" w:cs="Arial"/>
        </w:rPr>
        <w:t xml:space="preserve">Accreditation for practitioners should be through the </w:t>
      </w:r>
      <w:proofErr w:type="spellStart"/>
      <w:r w:rsidRPr="00CA339B">
        <w:rPr>
          <w:rFonts w:ascii="Arial" w:hAnsi="Arial" w:cs="Arial"/>
        </w:rPr>
        <w:t>NCSCT</w:t>
      </w:r>
      <w:proofErr w:type="spellEnd"/>
    </w:p>
    <w:p w14:paraId="43B7691A" w14:textId="77777777" w:rsidR="00286E3D" w:rsidRPr="00CA339B" w:rsidRDefault="00286E3D" w:rsidP="00C96401">
      <w:pPr>
        <w:pStyle w:val="ListParagraph"/>
        <w:numPr>
          <w:ilvl w:val="0"/>
          <w:numId w:val="8"/>
        </w:numPr>
        <w:spacing w:after="0"/>
        <w:rPr>
          <w:rFonts w:ascii="Arial" w:hAnsi="Arial" w:cs="Arial"/>
          <w:u w:val="single"/>
        </w:rPr>
      </w:pPr>
      <w:r w:rsidRPr="00CA339B">
        <w:rPr>
          <w:rFonts w:ascii="Arial" w:hAnsi="Arial" w:cs="Arial"/>
        </w:rPr>
        <w:t xml:space="preserve">The 4 week quit should be used as the national and local outcome. A longer term outcome will be developed locally </w:t>
      </w:r>
    </w:p>
    <w:p w14:paraId="43B7691B" w14:textId="77777777" w:rsidR="00286E3D" w:rsidRPr="00CA339B" w:rsidRDefault="00286E3D" w:rsidP="00C96401">
      <w:pPr>
        <w:pStyle w:val="ListParagraph"/>
        <w:numPr>
          <w:ilvl w:val="0"/>
          <w:numId w:val="8"/>
        </w:numPr>
        <w:spacing w:after="0"/>
        <w:rPr>
          <w:rFonts w:ascii="Arial" w:hAnsi="Arial" w:cs="Arial"/>
          <w:u w:val="single"/>
        </w:rPr>
      </w:pPr>
      <w:r w:rsidRPr="00CA339B">
        <w:rPr>
          <w:rFonts w:ascii="Arial" w:hAnsi="Arial" w:cs="Arial"/>
        </w:rPr>
        <w:t>Behavioural support can be provided to those using e-cigarettes as a method to stop smoking tobacco</w:t>
      </w:r>
    </w:p>
    <w:p w14:paraId="43B7691C" w14:textId="77777777" w:rsidR="00286E3D" w:rsidRPr="00CA339B" w:rsidRDefault="00286E3D" w:rsidP="00C96401">
      <w:pPr>
        <w:pStyle w:val="ListParagraph"/>
        <w:numPr>
          <w:ilvl w:val="0"/>
          <w:numId w:val="8"/>
        </w:numPr>
        <w:spacing w:after="0"/>
        <w:rPr>
          <w:rFonts w:ascii="Arial" w:hAnsi="Arial" w:cs="Arial"/>
          <w:u w:val="single"/>
        </w:rPr>
      </w:pPr>
      <w:r w:rsidRPr="00CA339B">
        <w:rPr>
          <w:rFonts w:ascii="Arial" w:hAnsi="Arial" w:cs="Arial"/>
        </w:rPr>
        <w:lastRenderedPageBreak/>
        <w:t>All professionals who come into contact with members of the public (especially health professionals) should be trained to give very brief advice and be able to refer into the specialist service</w:t>
      </w:r>
    </w:p>
    <w:p w14:paraId="43B7691D" w14:textId="77777777" w:rsidR="00286E3D" w:rsidRPr="00CA339B" w:rsidRDefault="00286E3D" w:rsidP="00C96401">
      <w:pPr>
        <w:pStyle w:val="ListParagraph"/>
        <w:numPr>
          <w:ilvl w:val="0"/>
          <w:numId w:val="8"/>
        </w:numPr>
        <w:spacing w:after="0"/>
        <w:rPr>
          <w:rFonts w:ascii="Arial" w:hAnsi="Arial" w:cs="Arial"/>
          <w:u w:val="single"/>
        </w:rPr>
      </w:pPr>
      <w:r w:rsidRPr="00CA339B">
        <w:rPr>
          <w:rFonts w:ascii="Arial" w:hAnsi="Arial" w:cs="Arial"/>
        </w:rPr>
        <w:t>Providers should use local marketing as well as tagging onto national campaigns such as ‘National No Smoking Day’ and ‘Stoptober’ in conjunction with the Provider Plus</w:t>
      </w:r>
    </w:p>
    <w:p w14:paraId="43B7691E" w14:textId="77777777" w:rsidR="00286E3D" w:rsidRPr="00CA339B" w:rsidRDefault="00286E3D" w:rsidP="00C96401">
      <w:pPr>
        <w:pStyle w:val="ListParagraph"/>
        <w:numPr>
          <w:ilvl w:val="0"/>
          <w:numId w:val="8"/>
        </w:numPr>
        <w:autoSpaceDE w:val="0"/>
        <w:autoSpaceDN w:val="0"/>
        <w:adjustRightInd w:val="0"/>
        <w:spacing w:after="0" w:line="240" w:lineRule="auto"/>
        <w:rPr>
          <w:rFonts w:ascii="Arial" w:hAnsi="Arial" w:cs="Arial"/>
          <w:color w:val="000000"/>
        </w:rPr>
      </w:pPr>
      <w:r w:rsidRPr="00CA339B">
        <w:rPr>
          <w:rFonts w:ascii="Arial" w:hAnsi="Arial" w:cs="Arial"/>
          <w:color w:val="000000"/>
          <w:u w:val="single"/>
        </w:rPr>
        <w:t>All interventions</w:t>
      </w:r>
      <w:r w:rsidRPr="00CA339B">
        <w:rPr>
          <w:rFonts w:ascii="Arial" w:hAnsi="Arial" w:cs="Arial"/>
          <w:color w:val="000000"/>
        </w:rPr>
        <w:t xml:space="preserve"> should be multi-sessional, offering weekly support for at least the first four weeks following the quit date</w:t>
      </w:r>
    </w:p>
    <w:p w14:paraId="43B7691F" w14:textId="77777777" w:rsidR="00286E3D" w:rsidRPr="00CA339B" w:rsidRDefault="00286E3D" w:rsidP="00C96401">
      <w:pPr>
        <w:pStyle w:val="ListParagraph"/>
        <w:numPr>
          <w:ilvl w:val="0"/>
          <w:numId w:val="8"/>
        </w:numPr>
        <w:autoSpaceDE w:val="0"/>
        <w:autoSpaceDN w:val="0"/>
        <w:adjustRightInd w:val="0"/>
        <w:spacing w:after="0" w:line="240" w:lineRule="auto"/>
        <w:rPr>
          <w:rFonts w:ascii="Arial" w:hAnsi="Arial" w:cs="Arial"/>
          <w:color w:val="000000"/>
        </w:rPr>
      </w:pPr>
      <w:r w:rsidRPr="00CA339B">
        <w:rPr>
          <w:rFonts w:ascii="Arial" w:hAnsi="Arial" w:cs="Arial"/>
          <w:color w:val="000000"/>
        </w:rPr>
        <w:t>One-to-one interventions should have a total potential client contact time of at least 1 hour 50 minutes (from pre-quit preparation to four weeks after quitting). This will ensure effective monitoring, client adherence to the treatment programme and ongoing access to medication</w:t>
      </w:r>
    </w:p>
    <w:p w14:paraId="43B76920" w14:textId="77777777" w:rsidR="00286E3D" w:rsidRPr="00CA339B" w:rsidRDefault="00286E3D" w:rsidP="00386288">
      <w:pPr>
        <w:pStyle w:val="ListParagraph"/>
        <w:spacing w:after="0"/>
        <w:rPr>
          <w:rFonts w:ascii="Arial" w:hAnsi="Arial" w:cs="Arial"/>
          <w:u w:val="single"/>
        </w:rPr>
      </w:pPr>
    </w:p>
    <w:p w14:paraId="43B76921" w14:textId="77777777" w:rsidR="00286E3D" w:rsidRPr="00CA339B" w:rsidRDefault="00286E3D">
      <w:pPr>
        <w:rPr>
          <w:rFonts w:ascii="Arial" w:hAnsi="Arial" w:cs="Arial"/>
          <w:b/>
          <w:bCs/>
          <w:u w:val="single"/>
        </w:rPr>
      </w:pPr>
      <w:r w:rsidRPr="00CA339B">
        <w:rPr>
          <w:rFonts w:ascii="Arial" w:hAnsi="Arial" w:cs="Arial"/>
          <w:b/>
          <w:bCs/>
          <w:u w:val="single"/>
        </w:rPr>
        <w:br w:type="page"/>
      </w:r>
    </w:p>
    <w:p w14:paraId="43B76922" w14:textId="77777777" w:rsidR="00286E3D" w:rsidRPr="00E44C7B" w:rsidRDefault="00286E3D" w:rsidP="00826E7A">
      <w:pPr>
        <w:jc w:val="center"/>
        <w:rPr>
          <w:rFonts w:ascii="Arial" w:hAnsi="Arial" w:cs="Arial"/>
          <w:b/>
          <w:bCs/>
          <w:sz w:val="24"/>
          <w:szCs w:val="24"/>
        </w:rPr>
      </w:pPr>
      <w:r w:rsidRPr="00E44C7B">
        <w:rPr>
          <w:rFonts w:ascii="Arial" w:hAnsi="Arial" w:cs="Arial"/>
          <w:b/>
          <w:bCs/>
          <w:sz w:val="24"/>
          <w:szCs w:val="24"/>
        </w:rPr>
        <w:lastRenderedPageBreak/>
        <w:t>Service Requirements</w:t>
      </w:r>
    </w:p>
    <w:p w14:paraId="43B76923" w14:textId="77777777" w:rsidR="00286E3D" w:rsidRPr="00CA339B" w:rsidRDefault="00286E3D" w:rsidP="00F077C1">
      <w:pPr>
        <w:spacing w:before="120" w:after="120" w:line="240" w:lineRule="auto"/>
        <w:rPr>
          <w:rFonts w:ascii="Arial" w:hAnsi="Arial" w:cs="Arial"/>
          <w:b/>
          <w:bCs/>
        </w:rPr>
      </w:pPr>
      <w:r w:rsidRPr="00CA339B">
        <w:rPr>
          <w:rFonts w:ascii="Arial" w:hAnsi="Arial" w:cs="Arial"/>
          <w:b/>
          <w:bCs/>
        </w:rPr>
        <w:t>Priority groups for all providers are:</w:t>
      </w:r>
    </w:p>
    <w:p w14:paraId="43B76924" w14:textId="77777777" w:rsidR="00286E3D" w:rsidRPr="00CC38B4" w:rsidRDefault="00286E3D" w:rsidP="00C96401">
      <w:pPr>
        <w:pStyle w:val="ListParagraph"/>
        <w:numPr>
          <w:ilvl w:val="0"/>
          <w:numId w:val="7"/>
        </w:numPr>
        <w:spacing w:before="120" w:after="120" w:line="240" w:lineRule="auto"/>
        <w:ind w:left="714" w:hanging="357"/>
        <w:rPr>
          <w:rFonts w:ascii="Arial" w:hAnsi="Arial" w:cs="Arial"/>
        </w:rPr>
      </w:pPr>
      <w:r w:rsidRPr="00CC38B4">
        <w:rPr>
          <w:rFonts w:ascii="Arial" w:hAnsi="Arial" w:cs="Arial"/>
        </w:rPr>
        <w:t xml:space="preserve">Children and young people:  two thirds of adult smokers begin to smoke before they are 18.  Key influences on smoking status include family members smoking, peer members smoking and the portrayal of smoking within the media.  </w:t>
      </w:r>
    </w:p>
    <w:p w14:paraId="43B76926" w14:textId="77777777" w:rsidR="00286E3D" w:rsidRPr="00CC38B4" w:rsidRDefault="00286E3D" w:rsidP="00C96401">
      <w:pPr>
        <w:pStyle w:val="ListParagraph"/>
        <w:numPr>
          <w:ilvl w:val="0"/>
          <w:numId w:val="7"/>
        </w:numPr>
        <w:spacing w:before="120" w:after="120" w:line="240" w:lineRule="auto"/>
        <w:ind w:left="714" w:hanging="357"/>
        <w:rPr>
          <w:rFonts w:ascii="Arial" w:hAnsi="Arial" w:cs="Arial"/>
        </w:rPr>
      </w:pPr>
      <w:r w:rsidRPr="00CC38B4">
        <w:rPr>
          <w:rFonts w:ascii="Arial" w:hAnsi="Arial" w:cs="Arial"/>
        </w:rPr>
        <w:t>Lesbian, gay, bi-sexual and transgender (</w:t>
      </w:r>
      <w:proofErr w:type="spellStart"/>
      <w:r w:rsidRPr="00CC38B4">
        <w:rPr>
          <w:rFonts w:ascii="Arial" w:hAnsi="Arial" w:cs="Arial"/>
        </w:rPr>
        <w:t>LGBT</w:t>
      </w:r>
      <w:proofErr w:type="spellEnd"/>
      <w:r w:rsidRPr="00CC38B4">
        <w:rPr>
          <w:rFonts w:ascii="Arial" w:hAnsi="Arial" w:cs="Arial"/>
        </w:rPr>
        <w:t>):  This group are more likely to be cigarette smokers and initially a harm reduction approach may be more appropriate as they are less likely to embrace abrupt cessation.  Encouraging them to access the service includes the highlighting of the harm reduction model and the willingness to support anyone who wishes to reduce the amount of tobacco that they are smoking</w:t>
      </w:r>
      <w:r>
        <w:rPr>
          <w:rFonts w:ascii="Arial" w:hAnsi="Arial" w:cs="Arial"/>
        </w:rPr>
        <w:t>.</w:t>
      </w:r>
    </w:p>
    <w:p w14:paraId="43B76927" w14:textId="77777777" w:rsidR="00286E3D" w:rsidRPr="00CC38B4" w:rsidRDefault="00286E3D" w:rsidP="00C96401">
      <w:pPr>
        <w:pStyle w:val="ListParagraph"/>
        <w:numPr>
          <w:ilvl w:val="0"/>
          <w:numId w:val="7"/>
        </w:numPr>
        <w:spacing w:before="120" w:after="120" w:line="240" w:lineRule="auto"/>
        <w:ind w:left="714" w:hanging="357"/>
        <w:rPr>
          <w:rFonts w:ascii="Arial" w:hAnsi="Arial" w:cs="Arial"/>
        </w:rPr>
      </w:pPr>
      <w:r w:rsidRPr="00CC38B4">
        <w:rPr>
          <w:rFonts w:ascii="Arial" w:hAnsi="Arial" w:cs="Arial"/>
        </w:rPr>
        <w:t>Routine and Manual Workers: This group of the population have been shown to have higher smoking rates. All providers will be expected achieve the target of 25% of their clients and quits coming from the routine and manual workers group.</w:t>
      </w:r>
    </w:p>
    <w:p w14:paraId="43B76928" w14:textId="2B87649A" w:rsidR="00286E3D" w:rsidRPr="00CC38B4" w:rsidRDefault="00286E3D" w:rsidP="00C96401">
      <w:pPr>
        <w:pStyle w:val="ListParagraph"/>
        <w:numPr>
          <w:ilvl w:val="0"/>
          <w:numId w:val="7"/>
        </w:numPr>
        <w:spacing w:before="120" w:after="120" w:line="240" w:lineRule="auto"/>
        <w:ind w:left="714" w:hanging="357"/>
        <w:rPr>
          <w:rFonts w:ascii="Arial" w:hAnsi="Arial" w:cs="Arial"/>
        </w:rPr>
      </w:pPr>
      <w:r w:rsidRPr="00CC38B4">
        <w:rPr>
          <w:rFonts w:ascii="Arial" w:hAnsi="Arial" w:cs="Arial"/>
        </w:rPr>
        <w:t xml:space="preserve">Other priority groups: </w:t>
      </w:r>
      <w:r>
        <w:rPr>
          <w:rFonts w:ascii="Arial" w:hAnsi="Arial" w:cs="Arial"/>
        </w:rPr>
        <w:t xml:space="preserve">The Provider Plus </w:t>
      </w:r>
      <w:r w:rsidRPr="00CC38B4">
        <w:rPr>
          <w:rFonts w:ascii="Arial" w:hAnsi="Arial" w:cs="Arial"/>
        </w:rPr>
        <w:t>will provide specialist services to secondary care patients (when in hospital), pregnant smokers</w:t>
      </w:r>
      <w:r w:rsidR="007569C7">
        <w:rPr>
          <w:rFonts w:ascii="Arial" w:hAnsi="Arial" w:cs="Arial"/>
        </w:rPr>
        <w:t>,</w:t>
      </w:r>
      <w:r w:rsidRPr="00CC38B4">
        <w:rPr>
          <w:rFonts w:ascii="Arial" w:hAnsi="Arial" w:cs="Arial"/>
        </w:rPr>
        <w:t xml:space="preserve"> </w:t>
      </w:r>
      <w:proofErr w:type="gramStart"/>
      <w:r w:rsidRPr="00CC38B4">
        <w:rPr>
          <w:rFonts w:ascii="Arial" w:hAnsi="Arial" w:cs="Arial"/>
        </w:rPr>
        <w:t>smokers</w:t>
      </w:r>
      <w:proofErr w:type="gramEnd"/>
      <w:r w:rsidRPr="00CC38B4">
        <w:rPr>
          <w:rFonts w:ascii="Arial" w:hAnsi="Arial" w:cs="Arial"/>
        </w:rPr>
        <w:t xml:space="preserve"> with</w:t>
      </w:r>
      <w:r w:rsidR="007569C7">
        <w:rPr>
          <w:rFonts w:ascii="Arial" w:hAnsi="Arial" w:cs="Arial"/>
        </w:rPr>
        <w:t xml:space="preserve"> a diagnosis of mental illness and Polish migrant smokers. </w:t>
      </w:r>
      <w:r w:rsidRPr="00CC38B4">
        <w:rPr>
          <w:rFonts w:ascii="Arial" w:hAnsi="Arial" w:cs="Arial"/>
        </w:rPr>
        <w:t>Providers will be expected to work with Provider Plus on patients being discharged from hospital into the community (to ensure services are provided close to their home and give choice in the community) and smokers with a mental health diagnosis</w:t>
      </w:r>
      <w:r w:rsidR="007569C7">
        <w:rPr>
          <w:rFonts w:ascii="Arial" w:hAnsi="Arial" w:cs="Arial"/>
        </w:rPr>
        <w:t>,</w:t>
      </w:r>
      <w:r>
        <w:rPr>
          <w:rFonts w:ascii="Arial" w:hAnsi="Arial" w:cs="Arial"/>
        </w:rPr>
        <w:t xml:space="preserve"> p</w:t>
      </w:r>
      <w:r w:rsidRPr="00CC38B4">
        <w:rPr>
          <w:rFonts w:ascii="Arial" w:hAnsi="Arial" w:cs="Arial"/>
        </w:rPr>
        <w:t>regnant smokers</w:t>
      </w:r>
      <w:r w:rsidR="007569C7">
        <w:rPr>
          <w:rFonts w:ascii="Arial" w:hAnsi="Arial" w:cs="Arial"/>
        </w:rPr>
        <w:t xml:space="preserve"> and Polish migrant smokers.</w:t>
      </w:r>
    </w:p>
    <w:p w14:paraId="43B76929" w14:textId="77777777" w:rsidR="00286E3D" w:rsidRPr="00CA339B" w:rsidRDefault="00286E3D" w:rsidP="00F67CAA">
      <w:pPr>
        <w:spacing w:before="120" w:after="120" w:line="240" w:lineRule="auto"/>
        <w:rPr>
          <w:rFonts w:ascii="Arial" w:hAnsi="Arial" w:cs="Arial"/>
          <w:b/>
          <w:bCs/>
        </w:rPr>
      </w:pPr>
      <w:r w:rsidRPr="00CA339B">
        <w:rPr>
          <w:rFonts w:ascii="Arial" w:hAnsi="Arial" w:cs="Arial"/>
          <w:b/>
          <w:bCs/>
        </w:rPr>
        <w:t>The Service Model</w:t>
      </w:r>
    </w:p>
    <w:p w14:paraId="43B7692A" w14:textId="77777777" w:rsidR="00286E3D" w:rsidRPr="00CA339B" w:rsidRDefault="00286E3D" w:rsidP="00F67CAA">
      <w:pPr>
        <w:spacing w:before="120" w:after="120" w:line="240" w:lineRule="auto"/>
        <w:rPr>
          <w:rFonts w:ascii="Arial" w:hAnsi="Arial" w:cs="Arial"/>
          <w:b/>
          <w:bCs/>
        </w:rPr>
      </w:pPr>
      <w:r w:rsidRPr="00CA339B">
        <w:rPr>
          <w:rFonts w:ascii="Arial" w:hAnsi="Arial" w:cs="Arial"/>
          <w:b/>
          <w:bCs/>
        </w:rPr>
        <w:t>Th</w:t>
      </w:r>
      <w:r>
        <w:rPr>
          <w:rFonts w:ascii="Arial" w:hAnsi="Arial" w:cs="Arial"/>
          <w:b/>
          <w:bCs/>
        </w:rPr>
        <w:t>e commissioner is looking for service</w:t>
      </w:r>
      <w:r w:rsidRPr="00CA339B">
        <w:rPr>
          <w:rFonts w:ascii="Arial" w:hAnsi="Arial" w:cs="Arial"/>
          <w:b/>
          <w:bCs/>
        </w:rPr>
        <w:t xml:space="preserve"> providers to: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7"/>
      </w:tblGrid>
      <w:tr w:rsidR="00286E3D" w:rsidRPr="00B12EAC" w14:paraId="43B7693D" w14:textId="77777777">
        <w:tc>
          <w:tcPr>
            <w:tcW w:w="10007" w:type="dxa"/>
          </w:tcPr>
          <w:p w14:paraId="43B7692B" w14:textId="77777777" w:rsidR="00286E3D" w:rsidRPr="00B12EAC" w:rsidRDefault="00286E3D" w:rsidP="00B12EAC">
            <w:pPr>
              <w:pStyle w:val="ListParagraph"/>
              <w:numPr>
                <w:ilvl w:val="0"/>
                <w:numId w:val="2"/>
              </w:numPr>
              <w:spacing w:after="0" w:line="240" w:lineRule="auto"/>
              <w:rPr>
                <w:rFonts w:ascii="Arial" w:hAnsi="Arial" w:cs="Arial"/>
              </w:rPr>
            </w:pPr>
            <w:proofErr w:type="gramStart"/>
            <w:r w:rsidRPr="00B12EAC">
              <w:rPr>
                <w:rFonts w:ascii="Arial" w:hAnsi="Arial" w:cs="Arial"/>
              </w:rPr>
              <w:t>actively</w:t>
            </w:r>
            <w:proofErr w:type="gramEnd"/>
            <w:r w:rsidRPr="00B12EAC">
              <w:rPr>
                <w:rFonts w:ascii="Arial" w:hAnsi="Arial" w:cs="Arial"/>
              </w:rPr>
              <w:t xml:space="preserve"> promote the service to Cheshire East residents including carers.</w:t>
            </w:r>
          </w:p>
          <w:p w14:paraId="43B7692C" w14:textId="77777777" w:rsidR="00286E3D" w:rsidRPr="00B12EAC" w:rsidRDefault="00286E3D" w:rsidP="00B12EAC">
            <w:pPr>
              <w:pStyle w:val="ListParagraph"/>
              <w:numPr>
                <w:ilvl w:val="0"/>
                <w:numId w:val="2"/>
              </w:numPr>
              <w:spacing w:after="0" w:line="240" w:lineRule="auto"/>
              <w:rPr>
                <w:rFonts w:ascii="Arial" w:hAnsi="Arial" w:cs="Arial"/>
              </w:rPr>
            </w:pPr>
            <w:r w:rsidRPr="00B12EAC">
              <w:rPr>
                <w:rFonts w:ascii="Arial" w:hAnsi="Arial" w:cs="Arial"/>
              </w:rPr>
              <w:t>be responsive to the individual needs of clients and their carers and/or families</w:t>
            </w:r>
          </w:p>
          <w:p w14:paraId="43B7692D" w14:textId="77777777" w:rsidR="00286E3D" w:rsidRPr="00B12EAC" w:rsidRDefault="00286E3D" w:rsidP="00B12EAC">
            <w:pPr>
              <w:pStyle w:val="ListParagraph"/>
              <w:numPr>
                <w:ilvl w:val="0"/>
                <w:numId w:val="2"/>
              </w:numPr>
              <w:spacing w:after="0" w:line="240" w:lineRule="auto"/>
              <w:rPr>
                <w:rFonts w:ascii="Arial" w:hAnsi="Arial" w:cs="Arial"/>
              </w:rPr>
            </w:pPr>
            <w:r w:rsidRPr="00B12EAC">
              <w:rPr>
                <w:rFonts w:ascii="Arial" w:hAnsi="Arial" w:cs="Arial"/>
              </w:rPr>
              <w:t>ensure that the needs of the diverse population are met and ensure equity in access and service provision</w:t>
            </w:r>
          </w:p>
          <w:p w14:paraId="43B7692E" w14:textId="77777777" w:rsidR="00286E3D" w:rsidRPr="00B12EAC" w:rsidRDefault="00286E3D" w:rsidP="00B12EAC">
            <w:pPr>
              <w:pStyle w:val="ListParagraph"/>
              <w:numPr>
                <w:ilvl w:val="0"/>
                <w:numId w:val="2"/>
              </w:numPr>
              <w:spacing w:after="0" w:line="240" w:lineRule="auto"/>
              <w:rPr>
                <w:rFonts w:ascii="Arial" w:hAnsi="Arial" w:cs="Arial"/>
              </w:rPr>
            </w:pPr>
            <w:r w:rsidRPr="00B12EAC">
              <w:rPr>
                <w:rFonts w:ascii="Arial" w:hAnsi="Arial" w:cs="Arial"/>
              </w:rPr>
              <w:t xml:space="preserve">develop robust partnerships with other </w:t>
            </w:r>
            <w:r>
              <w:rPr>
                <w:rFonts w:ascii="Arial" w:hAnsi="Arial" w:cs="Arial"/>
              </w:rPr>
              <w:t xml:space="preserve">stop </w:t>
            </w:r>
            <w:r w:rsidRPr="00B12EAC">
              <w:rPr>
                <w:rFonts w:ascii="Arial" w:hAnsi="Arial" w:cs="Arial"/>
              </w:rPr>
              <w:t>smoking providers across the Borough and with other providers, statutory and non-statutory organisation</w:t>
            </w:r>
            <w:r>
              <w:rPr>
                <w:rFonts w:ascii="Arial" w:hAnsi="Arial" w:cs="Arial"/>
              </w:rPr>
              <w:t>s</w:t>
            </w:r>
            <w:r w:rsidRPr="00B12EAC">
              <w:rPr>
                <w:rFonts w:ascii="Arial" w:hAnsi="Arial" w:cs="Arial"/>
              </w:rPr>
              <w:t xml:space="preserve"> who contribute to the tobacco control agenda</w:t>
            </w:r>
          </w:p>
          <w:p w14:paraId="43B7692F" w14:textId="77777777" w:rsidR="00286E3D" w:rsidRPr="00B12EAC" w:rsidRDefault="00286E3D" w:rsidP="00B12EAC">
            <w:pPr>
              <w:pStyle w:val="ListParagraph"/>
              <w:numPr>
                <w:ilvl w:val="0"/>
                <w:numId w:val="2"/>
              </w:numPr>
              <w:spacing w:after="0" w:line="240" w:lineRule="auto"/>
              <w:rPr>
                <w:rFonts w:ascii="Arial" w:hAnsi="Arial" w:cs="Arial"/>
              </w:rPr>
            </w:pPr>
            <w:r w:rsidRPr="00B12EAC">
              <w:rPr>
                <w:rFonts w:ascii="Arial" w:hAnsi="Arial" w:cs="Arial"/>
              </w:rPr>
              <w:t>demonstrate measureable improvements for users including longer term behaviour change</w:t>
            </w:r>
          </w:p>
          <w:p w14:paraId="43B76930" w14:textId="77777777" w:rsidR="00286E3D" w:rsidRPr="00B12EAC" w:rsidRDefault="00286E3D" w:rsidP="00B12EAC">
            <w:pPr>
              <w:pStyle w:val="ListParagraph"/>
              <w:numPr>
                <w:ilvl w:val="0"/>
                <w:numId w:val="2"/>
              </w:numPr>
              <w:spacing w:after="0"/>
              <w:rPr>
                <w:rFonts w:ascii="Arial" w:hAnsi="Arial" w:cs="Arial"/>
              </w:rPr>
            </w:pPr>
            <w:r w:rsidRPr="00B12EAC">
              <w:rPr>
                <w:rFonts w:ascii="Arial" w:hAnsi="Arial" w:cs="Arial"/>
              </w:rPr>
              <w:t>provide support (including behavioural support/counselling) to individuals in order to help them stop smoking/reduce harm</w:t>
            </w:r>
          </w:p>
          <w:p w14:paraId="43B76931" w14:textId="77777777" w:rsidR="00286E3D" w:rsidRPr="00B12EAC" w:rsidRDefault="00286E3D" w:rsidP="00B12EAC">
            <w:pPr>
              <w:numPr>
                <w:ilvl w:val="0"/>
                <w:numId w:val="2"/>
              </w:numPr>
              <w:spacing w:after="0" w:line="240" w:lineRule="auto"/>
              <w:rPr>
                <w:rFonts w:ascii="Arial" w:hAnsi="Arial" w:cs="Arial"/>
              </w:rPr>
            </w:pPr>
            <w:r w:rsidRPr="00B12EAC">
              <w:rPr>
                <w:rFonts w:ascii="Arial" w:hAnsi="Arial" w:cs="Arial"/>
              </w:rPr>
              <w:t>provide support (including behavioural support/counselling) to individuals in order to help them reduce harm by reducing the number of cigarettes they smoke with a view to quit over a longer period</w:t>
            </w:r>
          </w:p>
          <w:p w14:paraId="43B76932" w14:textId="77777777" w:rsidR="00286E3D" w:rsidRPr="00B12EAC" w:rsidRDefault="00286E3D" w:rsidP="00B12EAC">
            <w:pPr>
              <w:numPr>
                <w:ilvl w:val="0"/>
                <w:numId w:val="2"/>
              </w:numPr>
              <w:spacing w:after="0" w:line="240" w:lineRule="auto"/>
              <w:rPr>
                <w:rFonts w:ascii="Arial" w:hAnsi="Arial" w:cs="Arial"/>
              </w:rPr>
            </w:pPr>
            <w:r w:rsidRPr="00B12EAC">
              <w:rPr>
                <w:rFonts w:ascii="Arial" w:hAnsi="Arial" w:cs="Arial"/>
              </w:rPr>
              <w:t>To adhere to recommendations offered by recognised guidance including recommendations around nicotine releasing products (both licensed and non-licensed)</w:t>
            </w:r>
          </w:p>
          <w:p w14:paraId="43B76933" w14:textId="77777777" w:rsidR="00286E3D" w:rsidRPr="00B12EAC" w:rsidRDefault="00286E3D" w:rsidP="00B12EAC">
            <w:pPr>
              <w:pStyle w:val="ListParagraph"/>
              <w:numPr>
                <w:ilvl w:val="0"/>
                <w:numId w:val="2"/>
              </w:numPr>
              <w:spacing w:after="0" w:line="240" w:lineRule="auto"/>
              <w:rPr>
                <w:rFonts w:ascii="Arial" w:hAnsi="Arial" w:cs="Arial"/>
              </w:rPr>
            </w:pPr>
            <w:r w:rsidRPr="00B12EAC">
              <w:rPr>
                <w:rFonts w:ascii="Arial" w:hAnsi="Arial" w:cs="Arial"/>
              </w:rPr>
              <w:t xml:space="preserve">provide advice and guidance on the different treatments available to help an individual to stop smoking and/or reduce harm (having an in-depth knowledge of  both Nicotine Replacement Therapy and </w:t>
            </w:r>
            <w:proofErr w:type="spellStart"/>
            <w:r w:rsidRPr="00B12EAC">
              <w:rPr>
                <w:rFonts w:ascii="Arial" w:hAnsi="Arial" w:cs="Arial"/>
              </w:rPr>
              <w:t>Varenicline</w:t>
            </w:r>
            <w:proofErr w:type="spellEnd"/>
            <w:r w:rsidRPr="00B12EAC">
              <w:rPr>
                <w:rFonts w:ascii="Arial" w:hAnsi="Arial" w:cs="Arial"/>
              </w:rPr>
              <w:t>)</w:t>
            </w:r>
          </w:p>
          <w:p w14:paraId="43B76934" w14:textId="77777777" w:rsidR="00286E3D" w:rsidRPr="00B12EAC" w:rsidRDefault="00286E3D" w:rsidP="00B12EAC">
            <w:pPr>
              <w:numPr>
                <w:ilvl w:val="0"/>
                <w:numId w:val="2"/>
              </w:numPr>
              <w:spacing w:after="0" w:line="240" w:lineRule="auto"/>
              <w:rPr>
                <w:rFonts w:ascii="Arial" w:hAnsi="Arial" w:cs="Arial"/>
              </w:rPr>
            </w:pPr>
            <w:r w:rsidRPr="00B12EAC">
              <w:rPr>
                <w:rFonts w:ascii="Arial" w:hAnsi="Arial" w:cs="Arial"/>
              </w:rPr>
              <w:t xml:space="preserve">use the </w:t>
            </w:r>
            <w:proofErr w:type="spellStart"/>
            <w:r w:rsidRPr="00B12EAC">
              <w:rPr>
                <w:rFonts w:ascii="Arial" w:hAnsi="Arial" w:cs="Arial"/>
              </w:rPr>
              <w:t>NRT</w:t>
            </w:r>
            <w:proofErr w:type="spellEnd"/>
            <w:r w:rsidRPr="00B12EAC">
              <w:rPr>
                <w:rFonts w:ascii="Arial" w:hAnsi="Arial" w:cs="Arial"/>
              </w:rPr>
              <w:t xml:space="preserve"> voucher system to prescribe </w:t>
            </w:r>
            <w:proofErr w:type="spellStart"/>
            <w:r w:rsidRPr="00B12EAC">
              <w:rPr>
                <w:rFonts w:ascii="Arial" w:hAnsi="Arial" w:cs="Arial"/>
              </w:rPr>
              <w:t>NRT</w:t>
            </w:r>
            <w:proofErr w:type="spellEnd"/>
            <w:r w:rsidRPr="00B12EAC">
              <w:rPr>
                <w:rFonts w:ascii="Arial" w:hAnsi="Arial" w:cs="Arial"/>
              </w:rPr>
              <w:t xml:space="preserve"> </w:t>
            </w:r>
          </w:p>
          <w:p w14:paraId="43B76935" w14:textId="77777777" w:rsidR="00286E3D" w:rsidRPr="00B12EAC" w:rsidRDefault="00286E3D" w:rsidP="00B12EAC">
            <w:pPr>
              <w:pStyle w:val="ListParagraph"/>
              <w:numPr>
                <w:ilvl w:val="0"/>
                <w:numId w:val="2"/>
              </w:numPr>
              <w:spacing w:after="0" w:line="240" w:lineRule="auto"/>
              <w:rPr>
                <w:rFonts w:ascii="Arial" w:hAnsi="Arial" w:cs="Arial"/>
              </w:rPr>
            </w:pPr>
            <w:r w:rsidRPr="00B12EAC">
              <w:rPr>
                <w:rFonts w:ascii="Arial" w:hAnsi="Arial" w:cs="Arial"/>
              </w:rPr>
              <w:t>manage and produce stop smoking service data (including quarterly reports)</w:t>
            </w:r>
          </w:p>
          <w:p w14:paraId="43B76936" w14:textId="77777777" w:rsidR="00286E3D" w:rsidRPr="00B12EAC" w:rsidRDefault="00286E3D" w:rsidP="00B12EAC">
            <w:pPr>
              <w:pStyle w:val="ListParagraph"/>
              <w:numPr>
                <w:ilvl w:val="0"/>
                <w:numId w:val="2"/>
              </w:numPr>
              <w:spacing w:after="0" w:line="240" w:lineRule="auto"/>
              <w:rPr>
                <w:rFonts w:ascii="Arial" w:hAnsi="Arial" w:cs="Arial"/>
              </w:rPr>
            </w:pPr>
            <w:r w:rsidRPr="00B12EAC">
              <w:rPr>
                <w:rFonts w:ascii="Arial" w:hAnsi="Arial" w:cs="Arial"/>
              </w:rPr>
              <w:t>liaise with GPs for the pres</w:t>
            </w:r>
            <w:r>
              <w:rPr>
                <w:rFonts w:ascii="Arial" w:hAnsi="Arial" w:cs="Arial"/>
              </w:rPr>
              <w:t xml:space="preserve">cribing of </w:t>
            </w:r>
            <w:proofErr w:type="spellStart"/>
            <w:r>
              <w:rPr>
                <w:rFonts w:ascii="Arial" w:hAnsi="Arial" w:cs="Arial"/>
              </w:rPr>
              <w:t>Va</w:t>
            </w:r>
            <w:r w:rsidRPr="00B12EAC">
              <w:rPr>
                <w:rFonts w:ascii="Arial" w:hAnsi="Arial" w:cs="Arial"/>
              </w:rPr>
              <w:t>renicline</w:t>
            </w:r>
            <w:proofErr w:type="spellEnd"/>
          </w:p>
          <w:p w14:paraId="43B76937" w14:textId="77777777" w:rsidR="00286E3D" w:rsidRPr="00B12EAC" w:rsidRDefault="00286E3D" w:rsidP="00B12EAC">
            <w:pPr>
              <w:pStyle w:val="ListParagraph"/>
              <w:numPr>
                <w:ilvl w:val="0"/>
                <w:numId w:val="2"/>
              </w:numPr>
              <w:spacing w:after="0" w:line="240" w:lineRule="auto"/>
              <w:rPr>
                <w:rFonts w:ascii="Arial" w:hAnsi="Arial" w:cs="Arial"/>
              </w:rPr>
            </w:pPr>
            <w:r w:rsidRPr="00B12EAC">
              <w:rPr>
                <w:rFonts w:ascii="Arial" w:hAnsi="Arial" w:cs="Arial"/>
              </w:rPr>
              <w:t>provide an ‘open’ service where access is free and open to all individuals aged 12 years and over who are motivated to stop smoking and/or reduce harm</w:t>
            </w:r>
          </w:p>
          <w:p w14:paraId="43B76938" w14:textId="77777777" w:rsidR="00286E3D" w:rsidRPr="00B12EAC" w:rsidRDefault="00286E3D" w:rsidP="00B12EAC">
            <w:pPr>
              <w:numPr>
                <w:ilvl w:val="0"/>
                <w:numId w:val="2"/>
              </w:numPr>
              <w:spacing w:after="0" w:line="240" w:lineRule="auto"/>
              <w:rPr>
                <w:rFonts w:ascii="Arial" w:hAnsi="Arial" w:cs="Arial"/>
              </w:rPr>
            </w:pPr>
            <w:r w:rsidRPr="00B12EAC">
              <w:rPr>
                <w:rFonts w:ascii="Arial" w:hAnsi="Arial" w:cs="Arial"/>
              </w:rPr>
              <w:t>inform the client’s GP the outcome of any quit attempt</w:t>
            </w:r>
          </w:p>
          <w:p w14:paraId="43B76939" w14:textId="77777777" w:rsidR="00286E3D" w:rsidRPr="00B12EAC" w:rsidRDefault="00286E3D" w:rsidP="00B12EAC">
            <w:pPr>
              <w:pStyle w:val="ListParagraph"/>
              <w:numPr>
                <w:ilvl w:val="0"/>
                <w:numId w:val="2"/>
              </w:numPr>
              <w:spacing w:after="0" w:line="240" w:lineRule="auto"/>
              <w:rPr>
                <w:rFonts w:ascii="Arial" w:hAnsi="Arial" w:cs="Arial"/>
              </w:rPr>
            </w:pPr>
            <w:proofErr w:type="gramStart"/>
            <w:r w:rsidRPr="00B12EAC">
              <w:rPr>
                <w:rFonts w:ascii="Arial" w:hAnsi="Arial" w:cs="Arial"/>
              </w:rPr>
              <w:t>be</w:t>
            </w:r>
            <w:proofErr w:type="gramEnd"/>
            <w:r w:rsidRPr="00B12EAC">
              <w:rPr>
                <w:rFonts w:ascii="Arial" w:hAnsi="Arial" w:cs="Arial"/>
              </w:rPr>
              <w:t xml:space="preserve"> responsible for actively promoting and marketing itself to other service areas and also to the public across the population of Cheshire East.  The Service will develop, in line with branding guidelines agreed with the commissioner, a ‘service specific’ suite of resources (in conjunction with the Provider Plus)</w:t>
            </w:r>
          </w:p>
          <w:p w14:paraId="43B7693A" w14:textId="77777777" w:rsidR="00286E3D" w:rsidRPr="00B12EAC" w:rsidRDefault="00286E3D" w:rsidP="00B12EAC">
            <w:pPr>
              <w:pStyle w:val="ListParagraph"/>
              <w:numPr>
                <w:ilvl w:val="0"/>
                <w:numId w:val="2"/>
              </w:numPr>
              <w:spacing w:after="0" w:line="240" w:lineRule="auto"/>
              <w:ind w:left="360" w:hanging="42"/>
              <w:rPr>
                <w:rFonts w:ascii="Arial" w:hAnsi="Arial" w:cs="Arial"/>
              </w:rPr>
            </w:pPr>
            <w:r w:rsidRPr="00B12EAC">
              <w:rPr>
                <w:rFonts w:ascii="Arial" w:hAnsi="Arial" w:cs="Arial"/>
              </w:rPr>
              <w:t>be responsible for the purchase of own CO monitors and the annual calibration</w:t>
            </w:r>
          </w:p>
          <w:p w14:paraId="43B7693C" w14:textId="77777777" w:rsidR="00286E3D" w:rsidRPr="00B12EAC" w:rsidRDefault="00286E3D" w:rsidP="007569C7">
            <w:pPr>
              <w:pStyle w:val="ListParagraph"/>
              <w:spacing w:after="0" w:line="240" w:lineRule="auto"/>
              <w:ind w:left="743"/>
              <w:rPr>
                <w:rFonts w:ascii="Arial" w:hAnsi="Arial" w:cs="Arial"/>
              </w:rPr>
            </w:pPr>
          </w:p>
        </w:tc>
      </w:tr>
    </w:tbl>
    <w:p w14:paraId="43B7693E" w14:textId="77777777" w:rsidR="00286E3D" w:rsidRPr="00CA339B" w:rsidRDefault="00286E3D" w:rsidP="00AA1C70">
      <w:pPr>
        <w:spacing w:after="0"/>
        <w:rPr>
          <w:rFonts w:ascii="Arial" w:hAnsi="Arial" w:cs="Arial"/>
          <w:b/>
          <w:bCs/>
        </w:rPr>
      </w:pPr>
    </w:p>
    <w:p w14:paraId="43B7693F" w14:textId="77777777" w:rsidR="00286E3D" w:rsidRPr="00CA339B" w:rsidRDefault="00286E3D" w:rsidP="0070426E">
      <w:pPr>
        <w:spacing w:before="120" w:after="120" w:line="240" w:lineRule="auto"/>
        <w:rPr>
          <w:rFonts w:ascii="Arial" w:hAnsi="Arial" w:cs="Arial"/>
          <w:b/>
          <w:bCs/>
        </w:rPr>
      </w:pPr>
      <w:r w:rsidRPr="00CA339B">
        <w:rPr>
          <w:rFonts w:ascii="Arial" w:hAnsi="Arial" w:cs="Arial"/>
          <w:b/>
          <w:bCs/>
        </w:rPr>
        <w:lastRenderedPageBreak/>
        <w:t>Population covered</w:t>
      </w:r>
    </w:p>
    <w:p w14:paraId="43B76940" w14:textId="77777777" w:rsidR="00286E3D" w:rsidRPr="00CA339B" w:rsidRDefault="00286E3D" w:rsidP="0070426E">
      <w:pPr>
        <w:spacing w:before="120" w:after="120" w:line="240" w:lineRule="auto"/>
        <w:rPr>
          <w:rFonts w:ascii="Arial" w:hAnsi="Arial" w:cs="Arial"/>
        </w:rPr>
      </w:pPr>
      <w:r w:rsidRPr="00CA339B">
        <w:rPr>
          <w:rFonts w:ascii="Arial" w:hAnsi="Arial" w:cs="Arial"/>
        </w:rPr>
        <w:t>Any resident who is a smoker and requests support to reduce harm and/or quit smoking should be empowered to do so.  Smokers from the age of 12 upwards who wish to stop will be offered medicinal and behavioural support.</w:t>
      </w:r>
    </w:p>
    <w:p w14:paraId="43B76941" w14:textId="77777777" w:rsidR="00286E3D" w:rsidRPr="00CA339B" w:rsidRDefault="00286E3D" w:rsidP="0070426E">
      <w:pPr>
        <w:spacing w:before="120" w:after="120" w:line="240" w:lineRule="auto"/>
        <w:rPr>
          <w:rFonts w:ascii="Arial" w:hAnsi="Arial" w:cs="Arial"/>
          <w:b/>
          <w:bCs/>
        </w:rPr>
      </w:pPr>
      <w:r w:rsidRPr="00CA339B">
        <w:rPr>
          <w:rFonts w:ascii="Arial" w:hAnsi="Arial" w:cs="Arial"/>
          <w:b/>
          <w:bCs/>
        </w:rPr>
        <w:t>Training</w:t>
      </w:r>
    </w:p>
    <w:p w14:paraId="43B76942" w14:textId="77777777" w:rsidR="00286E3D" w:rsidRPr="00CA339B" w:rsidRDefault="00286E3D" w:rsidP="0070426E">
      <w:pPr>
        <w:spacing w:before="120" w:after="120" w:line="240" w:lineRule="auto"/>
        <w:rPr>
          <w:rFonts w:ascii="Arial" w:hAnsi="Arial" w:cs="Arial"/>
        </w:rPr>
      </w:pPr>
      <w:r w:rsidRPr="00CA339B">
        <w:rPr>
          <w:rFonts w:ascii="Arial" w:hAnsi="Arial" w:cs="Arial"/>
        </w:rPr>
        <w:t xml:space="preserve">Providers will ensure that all their practitioners within their service have completed and passed the </w:t>
      </w:r>
      <w:r w:rsidRPr="0070426E">
        <w:rPr>
          <w:rFonts w:ascii="Arial" w:hAnsi="Arial" w:cs="Arial"/>
          <w:b/>
          <w:bCs/>
        </w:rPr>
        <w:t xml:space="preserve">recognised </w:t>
      </w:r>
      <w:proofErr w:type="spellStart"/>
      <w:r w:rsidRPr="0070426E">
        <w:rPr>
          <w:rFonts w:ascii="Arial" w:hAnsi="Arial" w:cs="Arial"/>
          <w:b/>
          <w:bCs/>
        </w:rPr>
        <w:t>NCSCT</w:t>
      </w:r>
      <w:proofErr w:type="spellEnd"/>
      <w:r w:rsidRPr="0070426E">
        <w:rPr>
          <w:rFonts w:ascii="Arial" w:hAnsi="Arial" w:cs="Arial"/>
          <w:b/>
          <w:bCs/>
        </w:rPr>
        <w:t xml:space="preserve"> course</w:t>
      </w:r>
      <w:r>
        <w:rPr>
          <w:rFonts w:ascii="Arial" w:hAnsi="Arial" w:cs="Arial"/>
        </w:rPr>
        <w:t xml:space="preserve"> and have </w:t>
      </w:r>
      <w:r w:rsidRPr="0070426E">
        <w:rPr>
          <w:rFonts w:ascii="Arial" w:hAnsi="Arial" w:cs="Arial"/>
          <w:b/>
          <w:bCs/>
        </w:rPr>
        <w:t>knowledge</w:t>
      </w:r>
      <w:r>
        <w:rPr>
          <w:rFonts w:ascii="Arial" w:hAnsi="Arial" w:cs="Arial"/>
        </w:rPr>
        <w:t xml:space="preserve"> in</w:t>
      </w:r>
      <w:r w:rsidRPr="00CA339B">
        <w:rPr>
          <w:rFonts w:ascii="Arial" w:hAnsi="Arial" w:cs="Arial"/>
        </w:rPr>
        <w:t xml:space="preserve"> the following areas:</w:t>
      </w:r>
    </w:p>
    <w:p w14:paraId="43B76943" w14:textId="77777777" w:rsidR="00286E3D" w:rsidRPr="00CA339B" w:rsidRDefault="00286E3D" w:rsidP="00C96401">
      <w:pPr>
        <w:pStyle w:val="ListParagraph"/>
        <w:numPr>
          <w:ilvl w:val="0"/>
          <w:numId w:val="10"/>
        </w:numPr>
        <w:spacing w:after="0"/>
        <w:rPr>
          <w:rFonts w:ascii="Arial" w:hAnsi="Arial" w:cs="Arial"/>
        </w:rPr>
      </w:pPr>
      <w:r w:rsidRPr="00CA339B">
        <w:rPr>
          <w:rFonts w:ascii="Arial" w:hAnsi="Arial" w:cs="Arial"/>
        </w:rPr>
        <w:t>Wider Tobacco Control agenda</w:t>
      </w:r>
    </w:p>
    <w:p w14:paraId="43B76944" w14:textId="77777777" w:rsidR="00286E3D" w:rsidRPr="00CA339B" w:rsidRDefault="00286E3D" w:rsidP="00C96401">
      <w:pPr>
        <w:pStyle w:val="ListParagraph"/>
        <w:numPr>
          <w:ilvl w:val="0"/>
          <w:numId w:val="10"/>
        </w:numPr>
        <w:spacing w:after="0"/>
        <w:rPr>
          <w:rFonts w:ascii="Arial" w:hAnsi="Arial" w:cs="Arial"/>
        </w:rPr>
      </w:pPr>
      <w:r w:rsidRPr="00CA339B">
        <w:rPr>
          <w:rFonts w:ascii="Arial" w:hAnsi="Arial" w:cs="Arial"/>
        </w:rPr>
        <w:t xml:space="preserve">The use of </w:t>
      </w:r>
      <w:proofErr w:type="spellStart"/>
      <w:r w:rsidRPr="00CA339B">
        <w:rPr>
          <w:rFonts w:ascii="Arial" w:hAnsi="Arial" w:cs="Arial"/>
        </w:rPr>
        <w:t>NRT</w:t>
      </w:r>
      <w:proofErr w:type="spellEnd"/>
    </w:p>
    <w:p w14:paraId="43B76945" w14:textId="77777777" w:rsidR="00286E3D" w:rsidRPr="00CA339B" w:rsidRDefault="00286E3D" w:rsidP="00C96401">
      <w:pPr>
        <w:pStyle w:val="ListParagraph"/>
        <w:numPr>
          <w:ilvl w:val="0"/>
          <w:numId w:val="10"/>
        </w:numPr>
        <w:spacing w:after="0"/>
        <w:rPr>
          <w:rFonts w:ascii="Arial" w:hAnsi="Arial" w:cs="Arial"/>
        </w:rPr>
      </w:pPr>
      <w:r w:rsidRPr="00CA339B">
        <w:rPr>
          <w:rFonts w:ascii="Arial" w:hAnsi="Arial" w:cs="Arial"/>
        </w:rPr>
        <w:t xml:space="preserve">The use of </w:t>
      </w:r>
      <w:proofErr w:type="spellStart"/>
      <w:r w:rsidRPr="00CA339B">
        <w:rPr>
          <w:rFonts w:ascii="Arial" w:hAnsi="Arial" w:cs="Arial"/>
        </w:rPr>
        <w:t>Varenicline</w:t>
      </w:r>
      <w:proofErr w:type="spellEnd"/>
      <w:r w:rsidRPr="00CA339B">
        <w:rPr>
          <w:rFonts w:ascii="Arial" w:hAnsi="Arial" w:cs="Arial"/>
        </w:rPr>
        <w:t xml:space="preserve"> (</w:t>
      </w:r>
      <w:proofErr w:type="spellStart"/>
      <w:r w:rsidRPr="00CA339B">
        <w:rPr>
          <w:rFonts w:ascii="Arial" w:hAnsi="Arial" w:cs="Arial"/>
        </w:rPr>
        <w:t>Champix</w:t>
      </w:r>
      <w:proofErr w:type="spellEnd"/>
      <w:r w:rsidRPr="00CA339B">
        <w:rPr>
          <w:rFonts w:ascii="Arial" w:hAnsi="Arial" w:cs="Arial"/>
        </w:rPr>
        <w:t>)</w:t>
      </w:r>
    </w:p>
    <w:p w14:paraId="43B76946" w14:textId="77777777" w:rsidR="00286E3D" w:rsidRPr="00CA339B" w:rsidRDefault="00286E3D" w:rsidP="00C96401">
      <w:pPr>
        <w:pStyle w:val="ListParagraph"/>
        <w:numPr>
          <w:ilvl w:val="0"/>
          <w:numId w:val="10"/>
        </w:numPr>
        <w:spacing w:after="0"/>
        <w:rPr>
          <w:rFonts w:ascii="Arial" w:hAnsi="Arial" w:cs="Arial"/>
        </w:rPr>
      </w:pPr>
      <w:r w:rsidRPr="00CA339B">
        <w:rPr>
          <w:rFonts w:ascii="Arial" w:hAnsi="Arial" w:cs="Arial"/>
        </w:rPr>
        <w:t xml:space="preserve">Psychological methods of behaviour change – social cognition models, goal planning and principles of habitual behaviour change </w:t>
      </w:r>
    </w:p>
    <w:p w14:paraId="43B76947" w14:textId="77777777" w:rsidR="00286E3D" w:rsidRPr="00CA339B" w:rsidRDefault="00286E3D" w:rsidP="00C96401">
      <w:pPr>
        <w:pStyle w:val="ListParagraph"/>
        <w:numPr>
          <w:ilvl w:val="0"/>
          <w:numId w:val="10"/>
        </w:numPr>
        <w:spacing w:after="0"/>
        <w:rPr>
          <w:rFonts w:ascii="Arial" w:hAnsi="Arial" w:cs="Arial"/>
        </w:rPr>
      </w:pPr>
      <w:r w:rsidRPr="00CA339B">
        <w:rPr>
          <w:rFonts w:ascii="Arial" w:hAnsi="Arial" w:cs="Arial"/>
        </w:rPr>
        <w:t>Relapse prevention</w:t>
      </w:r>
    </w:p>
    <w:p w14:paraId="43B76948" w14:textId="77777777" w:rsidR="00286E3D" w:rsidRPr="00CA339B" w:rsidRDefault="00286E3D" w:rsidP="00C96401">
      <w:pPr>
        <w:pStyle w:val="ListParagraph"/>
        <w:numPr>
          <w:ilvl w:val="0"/>
          <w:numId w:val="10"/>
        </w:numPr>
        <w:spacing w:after="0"/>
        <w:rPr>
          <w:rFonts w:ascii="Arial" w:hAnsi="Arial" w:cs="Arial"/>
        </w:rPr>
      </w:pPr>
      <w:r w:rsidRPr="00CA339B">
        <w:rPr>
          <w:rFonts w:ascii="Arial" w:hAnsi="Arial" w:cs="Arial"/>
        </w:rPr>
        <w:t>Harm reduction</w:t>
      </w:r>
    </w:p>
    <w:p w14:paraId="43B76949" w14:textId="77777777" w:rsidR="00286E3D" w:rsidRPr="00CA339B" w:rsidRDefault="00286E3D" w:rsidP="00C96401">
      <w:pPr>
        <w:pStyle w:val="ListParagraph"/>
        <w:numPr>
          <w:ilvl w:val="0"/>
          <w:numId w:val="10"/>
        </w:numPr>
        <w:spacing w:after="0"/>
        <w:rPr>
          <w:rFonts w:ascii="Arial" w:hAnsi="Arial" w:cs="Arial"/>
        </w:rPr>
      </w:pPr>
      <w:r w:rsidRPr="00CA339B">
        <w:rPr>
          <w:rFonts w:ascii="Arial" w:hAnsi="Arial" w:cs="Arial"/>
        </w:rPr>
        <w:t xml:space="preserve">Effects of smoking on individual health, on the family and local communities </w:t>
      </w:r>
    </w:p>
    <w:p w14:paraId="43B7694A" w14:textId="77777777" w:rsidR="00286E3D" w:rsidRPr="00CA339B" w:rsidRDefault="00286E3D" w:rsidP="00C96401">
      <w:pPr>
        <w:pStyle w:val="ListParagraph"/>
        <w:numPr>
          <w:ilvl w:val="0"/>
          <w:numId w:val="10"/>
        </w:numPr>
        <w:spacing w:after="0"/>
        <w:rPr>
          <w:rFonts w:ascii="Arial" w:hAnsi="Arial" w:cs="Arial"/>
        </w:rPr>
      </w:pPr>
      <w:r w:rsidRPr="00CA339B">
        <w:rPr>
          <w:rFonts w:ascii="Arial" w:hAnsi="Arial" w:cs="Arial"/>
        </w:rPr>
        <w:t>The treatment and support of clients with mental health issues, young people and disadvantage communities</w:t>
      </w:r>
    </w:p>
    <w:p w14:paraId="43B7694B" w14:textId="77777777" w:rsidR="00286E3D" w:rsidRPr="0070426E" w:rsidRDefault="00286E3D" w:rsidP="00C96401">
      <w:pPr>
        <w:pStyle w:val="ListParagraph"/>
        <w:numPr>
          <w:ilvl w:val="0"/>
          <w:numId w:val="10"/>
        </w:numPr>
        <w:spacing w:after="0"/>
        <w:rPr>
          <w:rFonts w:ascii="Arial" w:hAnsi="Arial" w:cs="Arial"/>
        </w:rPr>
      </w:pPr>
      <w:r w:rsidRPr="00CA339B">
        <w:rPr>
          <w:rFonts w:ascii="Arial" w:hAnsi="Arial" w:cs="Arial"/>
        </w:rPr>
        <w:t>Effective customer service, delivering person centred service</w:t>
      </w:r>
    </w:p>
    <w:p w14:paraId="43B7694C" w14:textId="77777777" w:rsidR="00286E3D" w:rsidRPr="00CA339B" w:rsidRDefault="00286E3D" w:rsidP="0070426E">
      <w:pPr>
        <w:spacing w:before="120" w:after="120" w:line="240" w:lineRule="auto"/>
        <w:rPr>
          <w:rFonts w:ascii="Arial" w:hAnsi="Arial" w:cs="Arial"/>
          <w:b/>
          <w:bCs/>
        </w:rPr>
      </w:pPr>
      <w:r>
        <w:rPr>
          <w:rFonts w:ascii="Arial" w:hAnsi="Arial" w:cs="Arial"/>
          <w:b/>
          <w:bCs/>
        </w:rPr>
        <w:t>Funding</w:t>
      </w:r>
    </w:p>
    <w:p w14:paraId="43B7694D" w14:textId="042B2F22" w:rsidR="00286E3D" w:rsidRDefault="00286E3D" w:rsidP="00000287">
      <w:pPr>
        <w:spacing w:after="0"/>
        <w:rPr>
          <w:rFonts w:ascii="Arial" w:hAnsi="Arial" w:cs="Arial"/>
        </w:rPr>
      </w:pPr>
      <w:r w:rsidRPr="00CA339B">
        <w:rPr>
          <w:rFonts w:ascii="Arial" w:hAnsi="Arial" w:cs="Arial"/>
        </w:rPr>
        <w:t xml:space="preserve">The </w:t>
      </w:r>
      <w:r>
        <w:rPr>
          <w:rFonts w:ascii="Arial" w:hAnsi="Arial" w:cs="Arial"/>
        </w:rPr>
        <w:t>contract value will fund all of the service elements (workforce</w:t>
      </w:r>
      <w:r w:rsidRPr="00CA339B">
        <w:rPr>
          <w:rFonts w:ascii="Arial" w:hAnsi="Arial" w:cs="Arial"/>
        </w:rPr>
        <w:t>, accommodation and related costs including CO monitors</w:t>
      </w:r>
      <w:r>
        <w:rPr>
          <w:rFonts w:ascii="Arial" w:hAnsi="Arial" w:cs="Arial"/>
        </w:rPr>
        <w:t>)</w:t>
      </w:r>
      <w:r w:rsidRPr="00CA339B">
        <w:rPr>
          <w:rFonts w:ascii="Arial" w:hAnsi="Arial" w:cs="Arial"/>
        </w:rPr>
        <w:t xml:space="preserve">.  </w:t>
      </w:r>
    </w:p>
    <w:p w14:paraId="43B7694E" w14:textId="77777777" w:rsidR="00286E3D" w:rsidRDefault="00286E3D" w:rsidP="006B2355">
      <w:pPr>
        <w:spacing w:before="120" w:after="120" w:line="240" w:lineRule="auto"/>
        <w:rPr>
          <w:rFonts w:ascii="Arial" w:hAnsi="Arial" w:cs="Arial"/>
          <w:b/>
          <w:bCs/>
        </w:rPr>
      </w:pPr>
      <w:r w:rsidRPr="006B2355">
        <w:rPr>
          <w:rFonts w:ascii="Arial" w:hAnsi="Arial" w:cs="Arial"/>
          <w:b/>
          <w:bCs/>
        </w:rPr>
        <w:t>Tariff</w:t>
      </w:r>
    </w:p>
    <w:p w14:paraId="43B7694F" w14:textId="77777777" w:rsidR="00286E3D" w:rsidRDefault="00286E3D" w:rsidP="006B2355">
      <w:pPr>
        <w:spacing w:before="120" w:after="120" w:line="240" w:lineRule="auto"/>
        <w:rPr>
          <w:rFonts w:ascii="Arial" w:hAnsi="Arial" w:cs="Arial"/>
        </w:rPr>
      </w:pPr>
      <w:r>
        <w:rPr>
          <w:rFonts w:ascii="Arial" w:hAnsi="Arial" w:cs="Arial"/>
        </w:rPr>
        <w:t>The service will operate on a payment according to a set Tariff.  The Tariff for the service elements is set out below:</w:t>
      </w:r>
    </w:p>
    <w:p w14:paraId="43B76950" w14:textId="77777777" w:rsidR="00286E3D" w:rsidRPr="002801D9" w:rsidRDefault="00286E3D" w:rsidP="002801D9">
      <w:pPr>
        <w:spacing w:before="120" w:after="120" w:line="240" w:lineRule="auto"/>
        <w:rPr>
          <w:rFonts w:ascii="Arial" w:hAnsi="Arial" w:cs="Arial"/>
        </w:rPr>
      </w:pPr>
      <w:r w:rsidRPr="002801D9">
        <w:rPr>
          <w:rFonts w:ascii="Arial" w:hAnsi="Arial" w:cs="Arial"/>
        </w:rPr>
        <w:t>A weighted payment scheme is in place in order to enhance the reduction in health inequalities. The payment scheme rewards the targeting of our most disadvantaged communities.</w:t>
      </w:r>
    </w:p>
    <w:p w14:paraId="43B76951" w14:textId="77777777" w:rsidR="00286E3D" w:rsidRPr="002801D9" w:rsidRDefault="00286E3D" w:rsidP="002801D9">
      <w:pPr>
        <w:spacing w:before="120" w:after="120" w:line="240" w:lineRule="auto"/>
        <w:rPr>
          <w:rFonts w:ascii="Arial" w:hAnsi="Arial" w:cs="Arial"/>
        </w:rPr>
      </w:pPr>
      <w:r w:rsidRPr="002801D9">
        <w:rPr>
          <w:rFonts w:ascii="Arial" w:hAnsi="Arial" w:cs="Arial"/>
        </w:rPr>
        <w:t>The fee is a targeted fee which is dependent on the occupational status of the client and the stage of their quit process i.e.:-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0"/>
        <w:gridCol w:w="3560"/>
        <w:gridCol w:w="3560"/>
      </w:tblGrid>
      <w:tr w:rsidR="00286E3D" w14:paraId="43B76955" w14:textId="77777777">
        <w:tc>
          <w:tcPr>
            <w:tcW w:w="3560" w:type="dxa"/>
          </w:tcPr>
          <w:p w14:paraId="43B76952" w14:textId="77777777" w:rsidR="00286E3D" w:rsidRPr="00DC1D3B" w:rsidRDefault="00286E3D" w:rsidP="00DC1D3B">
            <w:pPr>
              <w:spacing w:before="120" w:after="120" w:line="240" w:lineRule="auto"/>
              <w:rPr>
                <w:rFonts w:ascii="Arial" w:hAnsi="Arial" w:cs="Arial"/>
                <w:b/>
                <w:bCs/>
                <w:sz w:val="20"/>
                <w:szCs w:val="20"/>
              </w:rPr>
            </w:pPr>
            <w:r w:rsidRPr="00DC1D3B">
              <w:rPr>
                <w:rFonts w:ascii="Arial" w:hAnsi="Arial" w:cs="Arial"/>
                <w:sz w:val="20"/>
                <w:szCs w:val="20"/>
              </w:rPr>
              <w:t> </w:t>
            </w:r>
            <w:r w:rsidRPr="00DC1D3B">
              <w:rPr>
                <w:rFonts w:ascii="Arial" w:hAnsi="Arial" w:cs="Arial"/>
                <w:b/>
                <w:bCs/>
                <w:sz w:val="20"/>
                <w:szCs w:val="20"/>
              </w:rPr>
              <w:t xml:space="preserve">4 week Quits </w:t>
            </w:r>
          </w:p>
        </w:tc>
        <w:tc>
          <w:tcPr>
            <w:tcW w:w="3561" w:type="dxa"/>
          </w:tcPr>
          <w:p w14:paraId="43B76953" w14:textId="77777777" w:rsidR="00286E3D" w:rsidRPr="00DC1D3B" w:rsidRDefault="00286E3D" w:rsidP="00DC1D3B">
            <w:pPr>
              <w:spacing w:before="120" w:after="120" w:line="240" w:lineRule="auto"/>
              <w:jc w:val="center"/>
              <w:rPr>
                <w:rFonts w:ascii="Arial" w:hAnsi="Arial" w:cs="Arial"/>
                <w:b/>
                <w:bCs/>
                <w:sz w:val="20"/>
                <w:szCs w:val="20"/>
              </w:rPr>
            </w:pPr>
            <w:r w:rsidRPr="00DC1D3B">
              <w:rPr>
                <w:rFonts w:ascii="Arial" w:hAnsi="Arial" w:cs="Arial"/>
                <w:b/>
                <w:bCs/>
                <w:sz w:val="20"/>
                <w:szCs w:val="20"/>
              </w:rPr>
              <w:t>Set a Quit Date</w:t>
            </w:r>
          </w:p>
        </w:tc>
        <w:tc>
          <w:tcPr>
            <w:tcW w:w="3561" w:type="dxa"/>
          </w:tcPr>
          <w:p w14:paraId="43B76954" w14:textId="77777777" w:rsidR="00286E3D" w:rsidRPr="00DC1D3B" w:rsidRDefault="00286E3D" w:rsidP="00DC1D3B">
            <w:pPr>
              <w:spacing w:before="120" w:after="120" w:line="240" w:lineRule="auto"/>
              <w:jc w:val="center"/>
              <w:rPr>
                <w:rFonts w:ascii="Arial" w:hAnsi="Arial" w:cs="Arial"/>
                <w:b/>
                <w:bCs/>
                <w:sz w:val="20"/>
                <w:szCs w:val="20"/>
              </w:rPr>
            </w:pPr>
            <w:r w:rsidRPr="00DC1D3B">
              <w:rPr>
                <w:rFonts w:ascii="Arial" w:hAnsi="Arial" w:cs="Arial"/>
                <w:b/>
                <w:bCs/>
                <w:sz w:val="20"/>
                <w:szCs w:val="20"/>
              </w:rPr>
              <w:t xml:space="preserve">4 week Quit </w:t>
            </w:r>
          </w:p>
        </w:tc>
      </w:tr>
      <w:tr w:rsidR="00286E3D" w14:paraId="43B76959" w14:textId="77777777">
        <w:tc>
          <w:tcPr>
            <w:tcW w:w="3560" w:type="dxa"/>
          </w:tcPr>
          <w:p w14:paraId="43B76956" w14:textId="77777777" w:rsidR="00286E3D" w:rsidRPr="00DC1D3B" w:rsidRDefault="00286E3D" w:rsidP="00DC1D3B">
            <w:pPr>
              <w:spacing w:before="120" w:after="120" w:line="240" w:lineRule="auto"/>
              <w:rPr>
                <w:rFonts w:ascii="Arial" w:hAnsi="Arial" w:cs="Arial"/>
                <w:sz w:val="20"/>
                <w:szCs w:val="20"/>
              </w:rPr>
            </w:pPr>
            <w:r w:rsidRPr="00DC1D3B">
              <w:rPr>
                <w:rFonts w:ascii="Arial" w:hAnsi="Arial" w:cs="Arial"/>
                <w:sz w:val="20"/>
                <w:szCs w:val="20"/>
              </w:rPr>
              <w:t>Routine and Manual Group        </w:t>
            </w:r>
          </w:p>
        </w:tc>
        <w:tc>
          <w:tcPr>
            <w:tcW w:w="3561" w:type="dxa"/>
          </w:tcPr>
          <w:p w14:paraId="43B76957" w14:textId="77777777" w:rsidR="00286E3D" w:rsidRPr="00DC1D3B" w:rsidRDefault="00286E3D" w:rsidP="00DC1D3B">
            <w:pPr>
              <w:spacing w:before="120" w:after="120" w:line="240" w:lineRule="auto"/>
              <w:jc w:val="center"/>
              <w:rPr>
                <w:rFonts w:ascii="Arial" w:hAnsi="Arial" w:cs="Arial"/>
                <w:sz w:val="20"/>
                <w:szCs w:val="20"/>
              </w:rPr>
            </w:pPr>
            <w:r w:rsidRPr="00DC1D3B">
              <w:rPr>
                <w:rFonts w:ascii="Arial" w:hAnsi="Arial" w:cs="Arial"/>
                <w:sz w:val="20"/>
                <w:szCs w:val="20"/>
              </w:rPr>
              <w:t>£15</w:t>
            </w:r>
          </w:p>
        </w:tc>
        <w:tc>
          <w:tcPr>
            <w:tcW w:w="3561" w:type="dxa"/>
          </w:tcPr>
          <w:p w14:paraId="43B76958" w14:textId="77777777" w:rsidR="00286E3D" w:rsidRPr="00DC1D3B" w:rsidRDefault="00286E3D" w:rsidP="00DC1D3B">
            <w:pPr>
              <w:spacing w:before="120" w:after="120" w:line="240" w:lineRule="auto"/>
              <w:jc w:val="center"/>
              <w:rPr>
                <w:rFonts w:ascii="Arial" w:hAnsi="Arial" w:cs="Arial"/>
                <w:sz w:val="20"/>
                <w:szCs w:val="20"/>
              </w:rPr>
            </w:pPr>
            <w:r w:rsidRPr="00DC1D3B">
              <w:rPr>
                <w:rFonts w:ascii="Arial" w:hAnsi="Arial" w:cs="Arial"/>
                <w:sz w:val="20"/>
                <w:szCs w:val="20"/>
              </w:rPr>
              <w:t>£25</w:t>
            </w:r>
          </w:p>
        </w:tc>
      </w:tr>
      <w:tr w:rsidR="00286E3D" w14:paraId="43B7695D" w14:textId="77777777">
        <w:tc>
          <w:tcPr>
            <w:tcW w:w="3560" w:type="dxa"/>
          </w:tcPr>
          <w:p w14:paraId="43B7695A" w14:textId="77777777" w:rsidR="00286E3D" w:rsidRPr="00DC1D3B" w:rsidRDefault="00286E3D" w:rsidP="00DC1D3B">
            <w:pPr>
              <w:spacing w:before="120" w:after="120" w:line="240" w:lineRule="auto"/>
              <w:rPr>
                <w:rFonts w:ascii="Arial" w:hAnsi="Arial" w:cs="Arial"/>
                <w:sz w:val="20"/>
                <w:szCs w:val="20"/>
              </w:rPr>
            </w:pPr>
            <w:r w:rsidRPr="00DC1D3B">
              <w:rPr>
                <w:rFonts w:ascii="Arial" w:hAnsi="Arial" w:cs="Arial"/>
                <w:sz w:val="20"/>
                <w:szCs w:val="20"/>
              </w:rPr>
              <w:t>All other groups                                </w:t>
            </w:r>
          </w:p>
        </w:tc>
        <w:tc>
          <w:tcPr>
            <w:tcW w:w="3561" w:type="dxa"/>
          </w:tcPr>
          <w:p w14:paraId="43B7695B" w14:textId="77777777" w:rsidR="00286E3D" w:rsidRPr="00DC1D3B" w:rsidRDefault="00286E3D" w:rsidP="00DC1D3B">
            <w:pPr>
              <w:spacing w:before="120" w:after="120" w:line="240" w:lineRule="auto"/>
              <w:jc w:val="center"/>
              <w:rPr>
                <w:rFonts w:ascii="Arial" w:hAnsi="Arial" w:cs="Arial"/>
                <w:sz w:val="20"/>
                <w:szCs w:val="20"/>
              </w:rPr>
            </w:pPr>
            <w:r w:rsidRPr="00DC1D3B">
              <w:rPr>
                <w:rFonts w:ascii="Arial" w:hAnsi="Arial" w:cs="Arial"/>
                <w:sz w:val="20"/>
                <w:szCs w:val="20"/>
              </w:rPr>
              <w:t>£8</w:t>
            </w:r>
          </w:p>
        </w:tc>
        <w:tc>
          <w:tcPr>
            <w:tcW w:w="3561" w:type="dxa"/>
          </w:tcPr>
          <w:p w14:paraId="43B7695C" w14:textId="77777777" w:rsidR="00286E3D" w:rsidRPr="00DC1D3B" w:rsidRDefault="00286E3D" w:rsidP="00DC1D3B">
            <w:pPr>
              <w:spacing w:before="120" w:after="120" w:line="240" w:lineRule="auto"/>
              <w:jc w:val="center"/>
              <w:rPr>
                <w:rFonts w:ascii="Arial" w:hAnsi="Arial" w:cs="Arial"/>
                <w:sz w:val="20"/>
                <w:szCs w:val="20"/>
              </w:rPr>
            </w:pPr>
            <w:r w:rsidRPr="00DC1D3B">
              <w:rPr>
                <w:rFonts w:ascii="Arial" w:hAnsi="Arial" w:cs="Arial"/>
                <w:sz w:val="20"/>
                <w:szCs w:val="20"/>
              </w:rPr>
              <w:t>£16</w:t>
            </w:r>
          </w:p>
        </w:tc>
      </w:tr>
    </w:tbl>
    <w:p w14:paraId="43B7695E" w14:textId="77777777" w:rsidR="00286E3D" w:rsidRDefault="00286E3D" w:rsidP="00EB0920">
      <w:pPr>
        <w:rPr>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843"/>
        <w:gridCol w:w="1701"/>
        <w:gridCol w:w="3544"/>
      </w:tblGrid>
      <w:tr w:rsidR="00286E3D" w14:paraId="43B76963" w14:textId="77777777">
        <w:tc>
          <w:tcPr>
            <w:tcW w:w="3510" w:type="dxa"/>
          </w:tcPr>
          <w:p w14:paraId="43B7695F" w14:textId="77777777" w:rsidR="00286E3D" w:rsidRPr="00EB0920" w:rsidRDefault="00286E3D" w:rsidP="007C53C7">
            <w:pPr>
              <w:jc w:val="center"/>
              <w:rPr>
                <w:b/>
                <w:bCs/>
              </w:rPr>
            </w:pPr>
            <w:r w:rsidRPr="00EB0920">
              <w:rPr>
                <w:b/>
                <w:bCs/>
              </w:rPr>
              <w:t>Harm Reduction</w:t>
            </w:r>
          </w:p>
        </w:tc>
        <w:tc>
          <w:tcPr>
            <w:tcW w:w="1843" w:type="dxa"/>
          </w:tcPr>
          <w:p w14:paraId="43B76960" w14:textId="77777777" w:rsidR="00286E3D" w:rsidRPr="00EB0920" w:rsidRDefault="00286E3D" w:rsidP="007C53C7">
            <w:pPr>
              <w:jc w:val="center"/>
              <w:rPr>
                <w:b/>
                <w:bCs/>
              </w:rPr>
            </w:pPr>
            <w:r w:rsidRPr="00EB0920">
              <w:rPr>
                <w:b/>
                <w:bCs/>
              </w:rPr>
              <w:t>Taken on HR Programme</w:t>
            </w:r>
          </w:p>
        </w:tc>
        <w:tc>
          <w:tcPr>
            <w:tcW w:w="1701" w:type="dxa"/>
          </w:tcPr>
          <w:p w14:paraId="43B76961" w14:textId="77777777" w:rsidR="00286E3D" w:rsidRPr="00EB0920" w:rsidRDefault="00286E3D" w:rsidP="007C53C7">
            <w:pPr>
              <w:jc w:val="center"/>
              <w:rPr>
                <w:b/>
                <w:bCs/>
              </w:rPr>
            </w:pPr>
            <w:r w:rsidRPr="00EB0920">
              <w:rPr>
                <w:b/>
                <w:bCs/>
              </w:rPr>
              <w:t>On going support</w:t>
            </w:r>
          </w:p>
        </w:tc>
        <w:tc>
          <w:tcPr>
            <w:tcW w:w="3544" w:type="dxa"/>
          </w:tcPr>
          <w:p w14:paraId="43B76962" w14:textId="77777777" w:rsidR="00286E3D" w:rsidRPr="00EB0920" w:rsidRDefault="00286E3D" w:rsidP="007C53C7">
            <w:pPr>
              <w:jc w:val="center"/>
              <w:rPr>
                <w:b/>
                <w:bCs/>
              </w:rPr>
            </w:pPr>
            <w:r w:rsidRPr="00EB0920">
              <w:rPr>
                <w:b/>
                <w:bCs/>
                <w:sz w:val="20"/>
                <w:szCs w:val="20"/>
              </w:rPr>
              <w:t xml:space="preserve">4 </w:t>
            </w:r>
            <w:r w:rsidRPr="007C53C7">
              <w:rPr>
                <w:rFonts w:ascii="Arial" w:hAnsi="Arial" w:cs="Arial"/>
                <w:b/>
                <w:bCs/>
                <w:sz w:val="20"/>
                <w:szCs w:val="20"/>
              </w:rPr>
              <w:t>week Quit</w:t>
            </w:r>
          </w:p>
        </w:tc>
      </w:tr>
      <w:tr w:rsidR="00286E3D" w14:paraId="43B76968" w14:textId="77777777">
        <w:tc>
          <w:tcPr>
            <w:tcW w:w="3510" w:type="dxa"/>
          </w:tcPr>
          <w:p w14:paraId="43B76964" w14:textId="77777777" w:rsidR="00286E3D" w:rsidRDefault="00286E3D">
            <w:r>
              <w:rPr>
                <w:sz w:val="20"/>
                <w:szCs w:val="20"/>
              </w:rPr>
              <w:t>Routine and Manual Group</w:t>
            </w:r>
          </w:p>
        </w:tc>
        <w:tc>
          <w:tcPr>
            <w:tcW w:w="1843" w:type="dxa"/>
          </w:tcPr>
          <w:p w14:paraId="43B76965" w14:textId="77777777" w:rsidR="00286E3D" w:rsidRDefault="00286E3D">
            <w:r>
              <w:t>£8</w:t>
            </w:r>
          </w:p>
        </w:tc>
        <w:tc>
          <w:tcPr>
            <w:tcW w:w="1701" w:type="dxa"/>
          </w:tcPr>
          <w:p w14:paraId="43B76966" w14:textId="77777777" w:rsidR="00286E3D" w:rsidRDefault="00286E3D">
            <w:r>
              <w:t>£15</w:t>
            </w:r>
          </w:p>
        </w:tc>
        <w:tc>
          <w:tcPr>
            <w:tcW w:w="3544" w:type="dxa"/>
          </w:tcPr>
          <w:p w14:paraId="43B76967" w14:textId="77777777" w:rsidR="00286E3D" w:rsidRDefault="00286E3D">
            <w:r>
              <w:t>£25</w:t>
            </w:r>
          </w:p>
        </w:tc>
      </w:tr>
      <w:tr w:rsidR="00286E3D" w14:paraId="43B7696D" w14:textId="77777777">
        <w:tc>
          <w:tcPr>
            <w:tcW w:w="3510" w:type="dxa"/>
          </w:tcPr>
          <w:p w14:paraId="43B76969" w14:textId="77777777" w:rsidR="00286E3D" w:rsidRDefault="00286E3D">
            <w:r>
              <w:rPr>
                <w:sz w:val="20"/>
                <w:szCs w:val="20"/>
              </w:rPr>
              <w:t>All other groups</w:t>
            </w:r>
          </w:p>
        </w:tc>
        <w:tc>
          <w:tcPr>
            <w:tcW w:w="1843" w:type="dxa"/>
          </w:tcPr>
          <w:p w14:paraId="43B7696A" w14:textId="77777777" w:rsidR="00286E3D" w:rsidRDefault="00286E3D">
            <w:r>
              <w:t>£4</w:t>
            </w:r>
          </w:p>
        </w:tc>
        <w:tc>
          <w:tcPr>
            <w:tcW w:w="1701" w:type="dxa"/>
          </w:tcPr>
          <w:p w14:paraId="43B7696B" w14:textId="77777777" w:rsidR="00286E3D" w:rsidRDefault="00286E3D">
            <w:r>
              <w:t>£8</w:t>
            </w:r>
          </w:p>
        </w:tc>
        <w:tc>
          <w:tcPr>
            <w:tcW w:w="3544" w:type="dxa"/>
          </w:tcPr>
          <w:p w14:paraId="43B7696C" w14:textId="77777777" w:rsidR="00286E3D" w:rsidRDefault="00286E3D">
            <w:r>
              <w:t>£16</w:t>
            </w:r>
          </w:p>
        </w:tc>
      </w:tr>
    </w:tbl>
    <w:p w14:paraId="43B7696E" w14:textId="77777777" w:rsidR="00286E3D" w:rsidRPr="006B2355" w:rsidRDefault="00286E3D" w:rsidP="006B2355">
      <w:pPr>
        <w:spacing w:before="120" w:after="120" w:line="240" w:lineRule="auto"/>
        <w:rPr>
          <w:rFonts w:ascii="Arial" w:hAnsi="Arial" w:cs="Arial"/>
          <w:b/>
          <w:bCs/>
        </w:rPr>
      </w:pPr>
      <w:r w:rsidRPr="00CA339B">
        <w:rPr>
          <w:rFonts w:ascii="Arial" w:hAnsi="Arial" w:cs="Arial"/>
          <w:b/>
          <w:bCs/>
        </w:rPr>
        <w:t>Prescribing</w:t>
      </w:r>
    </w:p>
    <w:p w14:paraId="43B7696F" w14:textId="0C2618BB" w:rsidR="00286E3D" w:rsidRPr="00CA339B" w:rsidRDefault="00286E3D" w:rsidP="00C96401">
      <w:pPr>
        <w:pStyle w:val="ListParagraph"/>
        <w:numPr>
          <w:ilvl w:val="0"/>
          <w:numId w:val="14"/>
        </w:numPr>
        <w:spacing w:after="120"/>
        <w:rPr>
          <w:rFonts w:ascii="Arial" w:hAnsi="Arial" w:cs="Arial"/>
        </w:rPr>
      </w:pPr>
      <w:r w:rsidRPr="00CA339B">
        <w:rPr>
          <w:rFonts w:ascii="Arial" w:hAnsi="Arial" w:cs="Arial"/>
        </w:rPr>
        <w:t>Providers</w:t>
      </w:r>
      <w:r w:rsidR="007569C7">
        <w:rPr>
          <w:rFonts w:ascii="Arial" w:hAnsi="Arial" w:cs="Arial"/>
        </w:rPr>
        <w:t>, apart from Community Pharmacist providers,</w:t>
      </w:r>
      <w:r w:rsidRPr="00CA339B">
        <w:rPr>
          <w:rFonts w:ascii="Arial" w:hAnsi="Arial" w:cs="Arial"/>
        </w:rPr>
        <w:t xml:space="preserve"> will use the </w:t>
      </w:r>
      <w:r w:rsidRPr="00CA339B">
        <w:rPr>
          <w:rFonts w:ascii="Arial" w:hAnsi="Arial" w:cs="Arial"/>
          <w:b/>
          <w:bCs/>
        </w:rPr>
        <w:t>‘</w:t>
      </w:r>
      <w:proofErr w:type="spellStart"/>
      <w:r w:rsidRPr="00CA339B">
        <w:rPr>
          <w:rFonts w:ascii="Arial" w:hAnsi="Arial" w:cs="Arial"/>
          <w:b/>
          <w:bCs/>
        </w:rPr>
        <w:t>NRT</w:t>
      </w:r>
      <w:proofErr w:type="spellEnd"/>
      <w:r w:rsidRPr="00CA339B">
        <w:rPr>
          <w:rFonts w:ascii="Arial" w:hAnsi="Arial" w:cs="Arial"/>
          <w:b/>
          <w:bCs/>
        </w:rPr>
        <w:t xml:space="preserve"> vouchers system’</w:t>
      </w:r>
      <w:r w:rsidRPr="00CA339B">
        <w:rPr>
          <w:rFonts w:ascii="Arial" w:hAnsi="Arial" w:cs="Arial"/>
        </w:rPr>
        <w:t xml:space="preserve">.  This system enables a stop smoking practitioner to issue </w:t>
      </w:r>
      <w:proofErr w:type="spellStart"/>
      <w:r w:rsidRPr="00CA339B">
        <w:rPr>
          <w:rFonts w:ascii="Arial" w:hAnsi="Arial" w:cs="Arial"/>
        </w:rPr>
        <w:t>NRT</w:t>
      </w:r>
      <w:proofErr w:type="spellEnd"/>
      <w:r w:rsidRPr="00CA339B">
        <w:rPr>
          <w:rFonts w:ascii="Arial" w:hAnsi="Arial" w:cs="Arial"/>
        </w:rPr>
        <w:t xml:space="preserve"> (Nicotine Replacement Therapy – licensed products containing different doses of nicotine) without any other clinical intervention and does not normally have a defined inclusion/exclusion criteria (though the use of guidance is </w:t>
      </w:r>
      <w:r w:rsidRPr="00CA339B">
        <w:rPr>
          <w:rFonts w:ascii="Arial" w:hAnsi="Arial" w:cs="Arial"/>
        </w:rPr>
        <w:lastRenderedPageBreak/>
        <w:t xml:space="preserve">recommended).  A pharmacist will then issue </w:t>
      </w:r>
      <w:proofErr w:type="spellStart"/>
      <w:r w:rsidRPr="00CA339B">
        <w:rPr>
          <w:rFonts w:ascii="Arial" w:hAnsi="Arial" w:cs="Arial"/>
        </w:rPr>
        <w:t>NRT</w:t>
      </w:r>
      <w:proofErr w:type="spellEnd"/>
      <w:r w:rsidRPr="00CA339B">
        <w:rPr>
          <w:rFonts w:ascii="Arial" w:hAnsi="Arial" w:cs="Arial"/>
        </w:rPr>
        <w:t xml:space="preserve"> and instructions for use. </w:t>
      </w:r>
      <w:r w:rsidR="007569C7">
        <w:rPr>
          <w:rFonts w:ascii="Arial" w:hAnsi="Arial" w:cs="Arial"/>
        </w:rPr>
        <w:t xml:space="preserve">Community Pharmacist providers will issue </w:t>
      </w:r>
      <w:proofErr w:type="spellStart"/>
      <w:r w:rsidR="007569C7">
        <w:rPr>
          <w:rFonts w:ascii="Arial" w:hAnsi="Arial" w:cs="Arial"/>
        </w:rPr>
        <w:t>NRT</w:t>
      </w:r>
      <w:proofErr w:type="spellEnd"/>
      <w:r w:rsidR="007569C7">
        <w:rPr>
          <w:rFonts w:ascii="Arial" w:hAnsi="Arial" w:cs="Arial"/>
        </w:rPr>
        <w:t xml:space="preserve"> direct to clients along with instructions for use. </w:t>
      </w:r>
    </w:p>
    <w:p w14:paraId="43B76970" w14:textId="77777777" w:rsidR="00286E3D" w:rsidRPr="00CA339B" w:rsidRDefault="00286E3D" w:rsidP="00C96401">
      <w:pPr>
        <w:pStyle w:val="ListParagraph"/>
        <w:numPr>
          <w:ilvl w:val="0"/>
          <w:numId w:val="14"/>
        </w:numPr>
        <w:spacing w:after="120"/>
        <w:rPr>
          <w:rFonts w:ascii="Arial" w:hAnsi="Arial" w:cs="Arial"/>
        </w:rPr>
      </w:pPr>
      <w:proofErr w:type="spellStart"/>
      <w:r w:rsidRPr="00CA339B">
        <w:rPr>
          <w:rFonts w:ascii="Arial" w:hAnsi="Arial" w:cs="Arial"/>
          <w:b/>
          <w:bCs/>
        </w:rPr>
        <w:t>Varenicline</w:t>
      </w:r>
      <w:proofErr w:type="spellEnd"/>
      <w:r w:rsidRPr="00CA339B">
        <w:rPr>
          <w:rFonts w:ascii="Arial" w:hAnsi="Arial" w:cs="Arial"/>
          <w:b/>
          <w:bCs/>
        </w:rPr>
        <w:t xml:space="preserve"> (</w:t>
      </w:r>
      <w:proofErr w:type="spellStart"/>
      <w:r w:rsidRPr="00CA339B">
        <w:rPr>
          <w:rFonts w:ascii="Arial" w:hAnsi="Arial" w:cs="Arial"/>
          <w:b/>
          <w:bCs/>
        </w:rPr>
        <w:t>Champix</w:t>
      </w:r>
      <w:proofErr w:type="spellEnd"/>
      <w:r w:rsidRPr="00CA339B">
        <w:rPr>
          <w:rFonts w:ascii="Arial" w:hAnsi="Arial" w:cs="Arial"/>
          <w:b/>
          <w:bCs/>
        </w:rPr>
        <w:t>)</w:t>
      </w:r>
      <w:r w:rsidRPr="00CA339B">
        <w:rPr>
          <w:rFonts w:ascii="Arial" w:hAnsi="Arial" w:cs="Arial"/>
        </w:rPr>
        <w:t xml:space="preserve"> is a prescription only drug which has been shown to increase long term abstinence. It can only be prescribed by a General Practitioner and should be issued as in conjunction with a programme of behavioural support.   A quit date should be set for 1-2 weeks after treatment begins but prior to the commencement of treatment.  Providers will work with local GPs to ensure </w:t>
      </w:r>
      <w:proofErr w:type="spellStart"/>
      <w:r w:rsidRPr="00CA339B">
        <w:rPr>
          <w:rFonts w:ascii="Arial" w:hAnsi="Arial" w:cs="Arial"/>
        </w:rPr>
        <w:t>varenicline</w:t>
      </w:r>
      <w:proofErr w:type="spellEnd"/>
      <w:r w:rsidRPr="00CA339B">
        <w:rPr>
          <w:rFonts w:ascii="Arial" w:hAnsi="Arial" w:cs="Arial"/>
        </w:rPr>
        <w:t xml:space="preserve"> is prescribed where it is the most appropriate stop smoking aid. </w:t>
      </w:r>
    </w:p>
    <w:p w14:paraId="43B76971" w14:textId="77777777" w:rsidR="00286E3D" w:rsidRPr="00CA339B" w:rsidRDefault="00286E3D" w:rsidP="00AD4AA5">
      <w:pPr>
        <w:spacing w:after="120"/>
        <w:rPr>
          <w:rFonts w:ascii="Arial" w:hAnsi="Arial" w:cs="Arial"/>
        </w:rPr>
      </w:pPr>
      <w:r w:rsidRPr="00CA339B">
        <w:rPr>
          <w:rFonts w:ascii="Arial" w:hAnsi="Arial" w:cs="Arial"/>
        </w:rPr>
        <w:t xml:space="preserve">(Full guidance on the prescribing of </w:t>
      </w:r>
      <w:proofErr w:type="spellStart"/>
      <w:r w:rsidRPr="00CA339B">
        <w:rPr>
          <w:rFonts w:ascii="Arial" w:hAnsi="Arial" w:cs="Arial"/>
        </w:rPr>
        <w:t>Varenicline</w:t>
      </w:r>
      <w:proofErr w:type="spellEnd"/>
      <w:r w:rsidRPr="00CA339B">
        <w:rPr>
          <w:rFonts w:ascii="Arial" w:hAnsi="Arial" w:cs="Arial"/>
        </w:rPr>
        <w:t xml:space="preserve"> will be developed and agreed between the Commissioner, the Provider Plus and the other providers.  Commissioners will also work with providers in the development of a </w:t>
      </w:r>
      <w:proofErr w:type="spellStart"/>
      <w:r w:rsidRPr="00CA339B">
        <w:rPr>
          <w:rFonts w:ascii="Arial" w:hAnsi="Arial" w:cs="Arial"/>
        </w:rPr>
        <w:t>PGD</w:t>
      </w:r>
      <w:proofErr w:type="spellEnd"/>
      <w:r w:rsidRPr="00CA339B">
        <w:rPr>
          <w:rFonts w:ascii="Arial" w:hAnsi="Arial" w:cs="Arial"/>
        </w:rPr>
        <w:t xml:space="preserve"> for </w:t>
      </w:r>
      <w:proofErr w:type="spellStart"/>
      <w:r w:rsidRPr="00CA339B">
        <w:rPr>
          <w:rFonts w:ascii="Arial" w:hAnsi="Arial" w:cs="Arial"/>
        </w:rPr>
        <w:t>Varenicline</w:t>
      </w:r>
      <w:proofErr w:type="spellEnd"/>
      <w:r w:rsidRPr="00CA339B">
        <w:rPr>
          <w:rFonts w:ascii="Arial" w:hAnsi="Arial" w:cs="Arial"/>
        </w:rPr>
        <w:t>)</w:t>
      </w:r>
    </w:p>
    <w:p w14:paraId="43B76972" w14:textId="77777777" w:rsidR="00286E3D" w:rsidRPr="00052B80" w:rsidRDefault="00286E3D" w:rsidP="00A163FB">
      <w:pPr>
        <w:spacing w:after="120"/>
        <w:rPr>
          <w:rFonts w:ascii="Arial" w:hAnsi="Arial" w:cs="Arial"/>
          <w:b/>
          <w:bCs/>
        </w:rPr>
      </w:pPr>
      <w:r w:rsidRPr="00052B80">
        <w:rPr>
          <w:rFonts w:ascii="Arial" w:hAnsi="Arial" w:cs="Arial"/>
          <w:b/>
          <w:bCs/>
        </w:rPr>
        <w:t>Community Pharmacy Dispensing</w:t>
      </w:r>
    </w:p>
    <w:p w14:paraId="43B76973" w14:textId="3C2706D0" w:rsidR="00286E3D" w:rsidRPr="00CA339B" w:rsidRDefault="00286E3D" w:rsidP="00A163FB">
      <w:pPr>
        <w:spacing w:after="120"/>
        <w:rPr>
          <w:rFonts w:ascii="Arial" w:hAnsi="Arial" w:cs="Arial"/>
        </w:rPr>
      </w:pPr>
      <w:r w:rsidRPr="00052B80">
        <w:rPr>
          <w:rFonts w:ascii="Arial" w:hAnsi="Arial" w:cs="Arial"/>
        </w:rPr>
        <w:t xml:space="preserve">See </w:t>
      </w:r>
      <w:proofErr w:type="gramStart"/>
      <w:r w:rsidRPr="00052B80">
        <w:rPr>
          <w:rFonts w:ascii="Arial" w:hAnsi="Arial" w:cs="Arial"/>
        </w:rPr>
        <w:t xml:space="preserve">Appendix  </w:t>
      </w:r>
      <w:r w:rsidR="008F1790">
        <w:rPr>
          <w:rFonts w:ascii="Arial" w:hAnsi="Arial" w:cs="Arial"/>
        </w:rPr>
        <w:t>gives</w:t>
      </w:r>
      <w:proofErr w:type="gramEnd"/>
      <w:r w:rsidR="008F1790">
        <w:rPr>
          <w:rFonts w:ascii="Arial" w:hAnsi="Arial" w:cs="Arial"/>
        </w:rPr>
        <w:t xml:space="preserve"> further information on </w:t>
      </w:r>
      <w:proofErr w:type="spellStart"/>
      <w:r w:rsidRPr="00052B80">
        <w:rPr>
          <w:rFonts w:ascii="Arial" w:hAnsi="Arial" w:cs="Arial"/>
        </w:rPr>
        <w:t>NRT</w:t>
      </w:r>
      <w:proofErr w:type="spellEnd"/>
      <w:r w:rsidRPr="00052B80">
        <w:rPr>
          <w:rFonts w:ascii="Arial" w:hAnsi="Arial" w:cs="Arial"/>
        </w:rPr>
        <w:t xml:space="preserve"> dispensing.</w:t>
      </w:r>
      <w:r>
        <w:rPr>
          <w:rFonts w:ascii="Arial" w:hAnsi="Arial" w:cs="Arial"/>
        </w:rPr>
        <w:t xml:space="preserve"> Community Pharmacies that receive a contract for Stop Smoking Service delivery will also be contracted to dispense </w:t>
      </w:r>
      <w:proofErr w:type="spellStart"/>
      <w:r>
        <w:rPr>
          <w:rFonts w:ascii="Arial" w:hAnsi="Arial" w:cs="Arial"/>
        </w:rPr>
        <w:t>NRT</w:t>
      </w:r>
      <w:proofErr w:type="spellEnd"/>
      <w:r w:rsidR="008F1790">
        <w:rPr>
          <w:rFonts w:ascii="Arial" w:hAnsi="Arial" w:cs="Arial"/>
        </w:rPr>
        <w:t xml:space="preserve">. </w:t>
      </w:r>
    </w:p>
    <w:p w14:paraId="43B76974" w14:textId="77777777" w:rsidR="00286E3D" w:rsidRPr="00CA339B" w:rsidRDefault="00286E3D" w:rsidP="006B2355">
      <w:pPr>
        <w:spacing w:before="120" w:after="120" w:line="240" w:lineRule="auto"/>
        <w:rPr>
          <w:rFonts w:ascii="Arial" w:hAnsi="Arial" w:cs="Arial"/>
          <w:b/>
          <w:bCs/>
        </w:rPr>
      </w:pPr>
      <w:r w:rsidRPr="00CA339B">
        <w:rPr>
          <w:rFonts w:ascii="Arial" w:hAnsi="Arial" w:cs="Arial"/>
          <w:b/>
          <w:bCs/>
        </w:rPr>
        <w:t>Electronic Cigarettes (or ‘</w:t>
      </w:r>
      <w:proofErr w:type="spellStart"/>
      <w:r w:rsidRPr="00CA339B">
        <w:rPr>
          <w:rFonts w:ascii="Arial" w:hAnsi="Arial" w:cs="Arial"/>
          <w:b/>
          <w:bCs/>
        </w:rPr>
        <w:t>Vapourisers</w:t>
      </w:r>
      <w:proofErr w:type="spellEnd"/>
      <w:r w:rsidRPr="00CA339B">
        <w:rPr>
          <w:rFonts w:ascii="Arial" w:hAnsi="Arial" w:cs="Arial"/>
          <w:b/>
          <w:bCs/>
        </w:rPr>
        <w:t>’)</w:t>
      </w:r>
    </w:p>
    <w:p w14:paraId="43B76975" w14:textId="77777777" w:rsidR="00286E3D" w:rsidRPr="00CA339B" w:rsidRDefault="00286E3D" w:rsidP="006B2355">
      <w:pPr>
        <w:spacing w:before="120" w:after="120" w:line="240" w:lineRule="auto"/>
        <w:rPr>
          <w:rFonts w:ascii="Arial" w:hAnsi="Arial" w:cs="Arial"/>
        </w:rPr>
      </w:pPr>
      <w:r w:rsidRPr="00CA339B">
        <w:rPr>
          <w:rFonts w:ascii="Arial" w:hAnsi="Arial" w:cs="Arial"/>
        </w:rPr>
        <w:t xml:space="preserve">These </w:t>
      </w:r>
      <w:r>
        <w:rPr>
          <w:rFonts w:ascii="Arial" w:hAnsi="Arial" w:cs="Arial"/>
        </w:rPr>
        <w:t xml:space="preserve">devices </w:t>
      </w:r>
      <w:r w:rsidRPr="00CA339B">
        <w:rPr>
          <w:rFonts w:ascii="Arial" w:hAnsi="Arial" w:cs="Arial"/>
        </w:rPr>
        <w:t>are not currently prescribed and we would expect all providers to follow National Guidance</w:t>
      </w:r>
      <w:r>
        <w:rPr>
          <w:rFonts w:ascii="Arial" w:hAnsi="Arial" w:cs="Arial"/>
        </w:rPr>
        <w:t xml:space="preserve"> in conjunction with local direction from the Public Health Team</w:t>
      </w:r>
      <w:r w:rsidRPr="00CA339B">
        <w:rPr>
          <w:rFonts w:ascii="Arial" w:hAnsi="Arial" w:cs="Arial"/>
        </w:rPr>
        <w:t>.  Any adult who is currently using an electronic cigarette can access behavioural support from any trained practitioner.</w:t>
      </w:r>
      <w:r>
        <w:rPr>
          <w:rFonts w:ascii="Arial" w:hAnsi="Arial" w:cs="Arial"/>
        </w:rPr>
        <w:t xml:space="preserve"> Recent DH guidance is introducing the prescribing of e cigarettes as a stop smoking aid. Providers will work with the Commissioner on the implementation of this guidance.</w:t>
      </w:r>
    </w:p>
    <w:p w14:paraId="43B76976" w14:textId="77777777" w:rsidR="00286E3D" w:rsidRDefault="00286E3D">
      <w:pPr>
        <w:rPr>
          <w:rFonts w:ascii="Arial" w:hAnsi="Arial" w:cs="Arial"/>
          <w:b/>
          <w:bCs/>
        </w:rPr>
      </w:pPr>
      <w:r>
        <w:rPr>
          <w:rFonts w:ascii="Arial" w:hAnsi="Arial" w:cs="Arial"/>
          <w:b/>
          <w:bCs/>
        </w:rPr>
        <w:br w:type="page"/>
      </w:r>
    </w:p>
    <w:p w14:paraId="43B76977" w14:textId="77777777" w:rsidR="00286E3D" w:rsidRDefault="00286E3D" w:rsidP="006B2355">
      <w:pPr>
        <w:spacing w:before="120" w:after="120" w:line="240" w:lineRule="auto"/>
        <w:rPr>
          <w:rFonts w:ascii="Arial" w:hAnsi="Arial" w:cs="Arial"/>
          <w:b/>
          <w:bCs/>
        </w:rPr>
      </w:pPr>
      <w:r w:rsidRPr="000D01AB">
        <w:rPr>
          <w:rFonts w:ascii="Arial" w:hAnsi="Arial" w:cs="Arial"/>
          <w:b/>
          <w:bCs/>
        </w:rPr>
        <w:lastRenderedPageBreak/>
        <w:t>Addition to Part A service specification</w:t>
      </w:r>
    </w:p>
    <w:p w14:paraId="43B76978" w14:textId="77777777" w:rsidR="00286E3D" w:rsidRPr="00CA339B" w:rsidRDefault="00286E3D" w:rsidP="006B2355">
      <w:pPr>
        <w:spacing w:before="120" w:after="120" w:line="240" w:lineRule="auto"/>
        <w:rPr>
          <w:rFonts w:ascii="Arial" w:hAnsi="Arial" w:cs="Arial"/>
          <w:b/>
          <w:bCs/>
        </w:rPr>
      </w:pPr>
      <w:r w:rsidRPr="00CA339B">
        <w:rPr>
          <w:rFonts w:ascii="Arial" w:hAnsi="Arial" w:cs="Arial"/>
          <w:b/>
          <w:bCs/>
        </w:rPr>
        <w:t>Service access</w:t>
      </w:r>
    </w:p>
    <w:p w14:paraId="43B76979" w14:textId="77777777" w:rsidR="00286E3D" w:rsidRPr="00CA339B" w:rsidRDefault="00286E3D" w:rsidP="005A7EEB">
      <w:pPr>
        <w:spacing w:after="0"/>
        <w:rPr>
          <w:rFonts w:ascii="Arial" w:hAnsi="Arial" w:cs="Arial"/>
        </w:rPr>
      </w:pPr>
      <w:r w:rsidRPr="00CA339B">
        <w:rPr>
          <w:rFonts w:ascii="Arial" w:hAnsi="Arial" w:cs="Arial"/>
        </w:rPr>
        <w:t>The service should provide:</w:t>
      </w:r>
    </w:p>
    <w:p w14:paraId="43B7697A" w14:textId="77777777" w:rsidR="00286E3D" w:rsidRPr="006B2355" w:rsidRDefault="00286E3D" w:rsidP="00C96401">
      <w:pPr>
        <w:pStyle w:val="ListParagraph"/>
        <w:numPr>
          <w:ilvl w:val="0"/>
          <w:numId w:val="11"/>
        </w:numPr>
        <w:spacing w:after="0"/>
        <w:rPr>
          <w:rFonts w:ascii="Arial" w:hAnsi="Arial" w:cs="Arial"/>
        </w:rPr>
      </w:pPr>
      <w:r w:rsidRPr="00CA339B">
        <w:rPr>
          <w:rFonts w:ascii="Arial" w:hAnsi="Arial" w:cs="Arial"/>
        </w:rPr>
        <w:t xml:space="preserve">An easy book appointment system for anyone requiring support through a pre arranged appointment </w:t>
      </w:r>
    </w:p>
    <w:p w14:paraId="43B7697B" w14:textId="77777777" w:rsidR="00286E3D" w:rsidRPr="00CA339B" w:rsidRDefault="00286E3D" w:rsidP="006B2355">
      <w:pPr>
        <w:spacing w:before="120" w:after="120" w:line="240" w:lineRule="auto"/>
        <w:rPr>
          <w:rFonts w:ascii="Arial" w:hAnsi="Arial" w:cs="Arial"/>
          <w:b/>
          <w:bCs/>
        </w:rPr>
      </w:pPr>
      <w:r w:rsidRPr="00CA339B">
        <w:rPr>
          <w:rFonts w:ascii="Arial" w:hAnsi="Arial" w:cs="Arial"/>
          <w:b/>
          <w:bCs/>
        </w:rPr>
        <w:t>Referral &amp; discharge</w:t>
      </w:r>
    </w:p>
    <w:p w14:paraId="43B7697C" w14:textId="77777777" w:rsidR="00286E3D" w:rsidRPr="00CA339B" w:rsidRDefault="00286E3D" w:rsidP="005A7EEB">
      <w:pPr>
        <w:spacing w:after="0"/>
        <w:rPr>
          <w:rFonts w:ascii="Arial" w:hAnsi="Arial" w:cs="Arial"/>
        </w:rPr>
      </w:pPr>
      <w:r w:rsidRPr="00CA339B">
        <w:rPr>
          <w:rFonts w:ascii="Arial" w:hAnsi="Arial" w:cs="Arial"/>
        </w:rPr>
        <w:t>Referrals to providers can come through a variety of pathways – these include:</w:t>
      </w:r>
    </w:p>
    <w:p w14:paraId="43B7697D" w14:textId="77777777" w:rsidR="00286E3D" w:rsidRPr="00CA339B" w:rsidRDefault="00286E3D" w:rsidP="00C96401">
      <w:pPr>
        <w:pStyle w:val="ListParagraph"/>
        <w:numPr>
          <w:ilvl w:val="0"/>
          <w:numId w:val="8"/>
        </w:numPr>
        <w:spacing w:after="0"/>
        <w:rPr>
          <w:rFonts w:ascii="Arial" w:hAnsi="Arial" w:cs="Arial"/>
        </w:rPr>
      </w:pPr>
      <w:r w:rsidRPr="00CA339B">
        <w:rPr>
          <w:rFonts w:ascii="Arial" w:hAnsi="Arial" w:cs="Arial"/>
        </w:rPr>
        <w:t>Self referral</w:t>
      </w:r>
    </w:p>
    <w:p w14:paraId="43B7697E" w14:textId="77777777" w:rsidR="00286E3D" w:rsidRPr="00CA339B" w:rsidRDefault="00286E3D" w:rsidP="00C96401">
      <w:pPr>
        <w:pStyle w:val="ListParagraph"/>
        <w:numPr>
          <w:ilvl w:val="0"/>
          <w:numId w:val="8"/>
        </w:numPr>
        <w:spacing w:after="0"/>
        <w:rPr>
          <w:rFonts w:ascii="Arial" w:hAnsi="Arial" w:cs="Arial"/>
        </w:rPr>
      </w:pPr>
      <w:r w:rsidRPr="00CA339B">
        <w:rPr>
          <w:rFonts w:ascii="Arial" w:hAnsi="Arial" w:cs="Arial"/>
        </w:rPr>
        <w:t>Referral via another professional e</w:t>
      </w:r>
      <w:r>
        <w:rPr>
          <w:rFonts w:ascii="Arial" w:hAnsi="Arial" w:cs="Arial"/>
        </w:rPr>
        <w:t>.</w:t>
      </w:r>
      <w:r w:rsidRPr="00CA339B">
        <w:rPr>
          <w:rFonts w:ascii="Arial" w:hAnsi="Arial" w:cs="Arial"/>
        </w:rPr>
        <w:t>g</w:t>
      </w:r>
      <w:r>
        <w:rPr>
          <w:rFonts w:ascii="Arial" w:hAnsi="Arial" w:cs="Arial"/>
        </w:rPr>
        <w:t>.</w:t>
      </w:r>
      <w:r w:rsidRPr="00CA339B">
        <w:rPr>
          <w:rFonts w:ascii="Arial" w:hAnsi="Arial" w:cs="Arial"/>
        </w:rPr>
        <w:t xml:space="preserve"> general practitioner</w:t>
      </w:r>
      <w:r>
        <w:rPr>
          <w:rFonts w:ascii="Arial" w:hAnsi="Arial" w:cs="Arial"/>
        </w:rPr>
        <w:t xml:space="preserve">, Social worker, Youth Worker </w:t>
      </w:r>
    </w:p>
    <w:p w14:paraId="43B7697F" w14:textId="77777777" w:rsidR="00286E3D" w:rsidRPr="000D01AB" w:rsidRDefault="00286E3D" w:rsidP="00C96401">
      <w:pPr>
        <w:pStyle w:val="ListParagraph"/>
        <w:numPr>
          <w:ilvl w:val="0"/>
          <w:numId w:val="8"/>
        </w:numPr>
        <w:spacing w:after="0"/>
        <w:rPr>
          <w:rFonts w:ascii="Arial" w:hAnsi="Arial" w:cs="Arial"/>
        </w:rPr>
      </w:pPr>
      <w:r w:rsidRPr="00CA339B">
        <w:rPr>
          <w:rFonts w:ascii="Arial" w:hAnsi="Arial" w:cs="Arial"/>
        </w:rPr>
        <w:t>Referral through the Integrated Lifestyle and Wellness Systems Assessment Programme</w:t>
      </w:r>
    </w:p>
    <w:p w14:paraId="43B76980" w14:textId="77777777" w:rsidR="00286E3D" w:rsidRPr="00CA339B" w:rsidRDefault="00286E3D" w:rsidP="000D01AB">
      <w:pPr>
        <w:spacing w:before="120" w:after="120" w:line="240" w:lineRule="auto"/>
        <w:rPr>
          <w:rFonts w:ascii="Arial" w:hAnsi="Arial" w:cs="Arial"/>
        </w:rPr>
      </w:pPr>
      <w:r w:rsidRPr="00CA339B">
        <w:rPr>
          <w:rFonts w:ascii="Arial" w:hAnsi="Arial" w:cs="Arial"/>
        </w:rPr>
        <w:t xml:space="preserve">Whilst these services form part of the </w:t>
      </w:r>
      <w:proofErr w:type="spellStart"/>
      <w:r w:rsidRPr="00CA339B">
        <w:rPr>
          <w:rFonts w:ascii="Arial" w:hAnsi="Arial" w:cs="Arial"/>
        </w:rPr>
        <w:t>ILWSS</w:t>
      </w:r>
      <w:proofErr w:type="spellEnd"/>
      <w:r w:rsidRPr="00CA339B">
        <w:rPr>
          <w:rFonts w:ascii="Arial" w:hAnsi="Arial" w:cs="Arial"/>
        </w:rPr>
        <w:t xml:space="preserve"> </w:t>
      </w:r>
      <w:r w:rsidRPr="000D01AB">
        <w:rPr>
          <w:rFonts w:ascii="Arial" w:hAnsi="Arial" w:cs="Arial"/>
        </w:rPr>
        <w:t>service users do not have to have a Lifestyle and Wellness assessment to access the services</w:t>
      </w:r>
      <w:r w:rsidRPr="00CA339B">
        <w:rPr>
          <w:rFonts w:ascii="Arial" w:hAnsi="Arial" w:cs="Arial"/>
        </w:rPr>
        <w:t xml:space="preserve">.  Some referrals may come via this </w:t>
      </w:r>
      <w:proofErr w:type="gramStart"/>
      <w:r w:rsidRPr="00CA339B">
        <w:rPr>
          <w:rFonts w:ascii="Arial" w:hAnsi="Arial" w:cs="Arial"/>
        </w:rPr>
        <w:t>route,</w:t>
      </w:r>
      <w:proofErr w:type="gramEnd"/>
      <w:r w:rsidRPr="00CA339B">
        <w:rPr>
          <w:rFonts w:ascii="Arial" w:hAnsi="Arial" w:cs="Arial"/>
        </w:rPr>
        <w:t xml:space="preserve"> however, </w:t>
      </w:r>
      <w:r>
        <w:rPr>
          <w:rFonts w:ascii="Arial" w:hAnsi="Arial" w:cs="Arial"/>
        </w:rPr>
        <w:t xml:space="preserve">providers must enable and accept access via </w:t>
      </w:r>
      <w:r w:rsidRPr="00CA339B">
        <w:rPr>
          <w:rFonts w:ascii="Arial" w:hAnsi="Arial" w:cs="Arial"/>
        </w:rPr>
        <w:t>self refer</w:t>
      </w:r>
      <w:r>
        <w:rPr>
          <w:rFonts w:ascii="Arial" w:hAnsi="Arial" w:cs="Arial"/>
        </w:rPr>
        <w:t>ral or by</w:t>
      </w:r>
      <w:r w:rsidRPr="00CA339B">
        <w:rPr>
          <w:rFonts w:ascii="Arial" w:hAnsi="Arial" w:cs="Arial"/>
        </w:rPr>
        <w:t xml:space="preserve"> another service provider.</w:t>
      </w:r>
    </w:p>
    <w:p w14:paraId="43B76981" w14:textId="77777777" w:rsidR="00286E3D" w:rsidRPr="00CA339B" w:rsidRDefault="00286E3D" w:rsidP="00FA4761">
      <w:pPr>
        <w:spacing w:after="0"/>
        <w:rPr>
          <w:rFonts w:ascii="Arial" w:hAnsi="Arial" w:cs="Arial"/>
        </w:rPr>
      </w:pPr>
      <w:r w:rsidRPr="00CA339B">
        <w:rPr>
          <w:rFonts w:ascii="Arial" w:hAnsi="Arial" w:cs="Arial"/>
        </w:rPr>
        <w:t xml:space="preserve">Patients are discharged after completing the standard 12 week programme.  Those </w:t>
      </w:r>
      <w:r>
        <w:rPr>
          <w:rFonts w:ascii="Arial" w:hAnsi="Arial" w:cs="Arial"/>
        </w:rPr>
        <w:t>on the harm reduction programme will be</w:t>
      </w:r>
      <w:r w:rsidRPr="00CA339B">
        <w:rPr>
          <w:rFonts w:ascii="Arial" w:hAnsi="Arial" w:cs="Arial"/>
        </w:rPr>
        <w:t xml:space="preserve"> supported for no more than 6 months.  After 6 months of support they will be required to fund their own </w:t>
      </w:r>
      <w:proofErr w:type="spellStart"/>
      <w:r w:rsidRPr="00CA339B">
        <w:rPr>
          <w:rFonts w:ascii="Arial" w:hAnsi="Arial" w:cs="Arial"/>
        </w:rPr>
        <w:t>NRT</w:t>
      </w:r>
      <w:proofErr w:type="spellEnd"/>
      <w:r w:rsidRPr="00CA339B">
        <w:rPr>
          <w:rFonts w:ascii="Arial" w:hAnsi="Arial" w:cs="Arial"/>
        </w:rPr>
        <w:t>.</w:t>
      </w:r>
    </w:p>
    <w:p w14:paraId="43B76982" w14:textId="77777777" w:rsidR="00286E3D" w:rsidRPr="00CA339B" w:rsidRDefault="00286E3D" w:rsidP="00630745">
      <w:pPr>
        <w:spacing w:before="120" w:after="120" w:line="240" w:lineRule="auto"/>
        <w:rPr>
          <w:rFonts w:ascii="Arial" w:hAnsi="Arial" w:cs="Arial"/>
          <w:b/>
          <w:bCs/>
        </w:rPr>
      </w:pPr>
      <w:r w:rsidRPr="00CA339B">
        <w:rPr>
          <w:rFonts w:ascii="Arial" w:hAnsi="Arial" w:cs="Arial"/>
          <w:b/>
          <w:bCs/>
        </w:rPr>
        <w:t>Exclusions</w:t>
      </w:r>
    </w:p>
    <w:p w14:paraId="43B76983" w14:textId="77777777" w:rsidR="00286E3D" w:rsidRPr="00CA339B" w:rsidRDefault="00286E3D" w:rsidP="00C96401">
      <w:pPr>
        <w:pStyle w:val="ListParagraph"/>
        <w:numPr>
          <w:ilvl w:val="0"/>
          <w:numId w:val="15"/>
        </w:numPr>
        <w:spacing w:after="0"/>
        <w:rPr>
          <w:rFonts w:ascii="Arial" w:hAnsi="Arial" w:cs="Arial"/>
        </w:rPr>
      </w:pPr>
      <w:r w:rsidRPr="00CA339B">
        <w:rPr>
          <w:rFonts w:ascii="Arial" w:hAnsi="Arial" w:cs="Arial"/>
        </w:rPr>
        <w:t xml:space="preserve">Any individual </w:t>
      </w:r>
      <w:r w:rsidRPr="00CA339B">
        <w:rPr>
          <w:rFonts w:ascii="Arial" w:hAnsi="Arial" w:cs="Arial"/>
          <w:b/>
          <w:bCs/>
        </w:rPr>
        <w:t>under</w:t>
      </w:r>
      <w:r w:rsidRPr="00CA339B">
        <w:rPr>
          <w:rFonts w:ascii="Arial" w:hAnsi="Arial" w:cs="Arial"/>
        </w:rPr>
        <w:t xml:space="preserve"> 12 years of age cannot access pharmacotherapy</w:t>
      </w:r>
    </w:p>
    <w:p w14:paraId="43B76984" w14:textId="77777777" w:rsidR="00286E3D" w:rsidRPr="00630745" w:rsidRDefault="00286E3D" w:rsidP="00C96401">
      <w:pPr>
        <w:pStyle w:val="ListParagraph"/>
        <w:numPr>
          <w:ilvl w:val="0"/>
          <w:numId w:val="15"/>
        </w:numPr>
        <w:spacing w:after="0"/>
        <w:rPr>
          <w:rFonts w:ascii="Arial" w:hAnsi="Arial" w:cs="Arial"/>
        </w:rPr>
      </w:pPr>
      <w:r w:rsidRPr="00CA339B">
        <w:rPr>
          <w:rFonts w:ascii="Arial" w:hAnsi="Arial" w:cs="Arial"/>
        </w:rPr>
        <w:t xml:space="preserve">The service is available </w:t>
      </w:r>
      <w:r w:rsidRPr="00CA339B">
        <w:rPr>
          <w:rFonts w:ascii="Arial" w:hAnsi="Arial" w:cs="Arial"/>
          <w:b/>
          <w:bCs/>
        </w:rPr>
        <w:t>only for those aged 12 and over</w:t>
      </w:r>
      <w:r w:rsidRPr="00CA339B">
        <w:rPr>
          <w:rFonts w:ascii="Arial" w:hAnsi="Arial" w:cs="Arial"/>
        </w:rPr>
        <w:t xml:space="preserve"> who are motivated to reduce harm and/or quit smoking</w:t>
      </w:r>
    </w:p>
    <w:p w14:paraId="43B76985" w14:textId="77777777" w:rsidR="00286E3D" w:rsidRPr="00CA339B" w:rsidRDefault="00286E3D" w:rsidP="005A7EEB">
      <w:pPr>
        <w:spacing w:after="0"/>
        <w:rPr>
          <w:rFonts w:ascii="Arial" w:hAnsi="Arial" w:cs="Arial"/>
        </w:rPr>
      </w:pPr>
      <w:r w:rsidRPr="00630745">
        <w:rPr>
          <w:rFonts w:ascii="Arial" w:hAnsi="Arial" w:cs="Arial"/>
        </w:rPr>
        <w:t>People who have relapsed are encouraged to ret</w:t>
      </w:r>
      <w:r>
        <w:rPr>
          <w:rFonts w:ascii="Arial" w:hAnsi="Arial" w:cs="Arial"/>
        </w:rPr>
        <w:t>urn</w:t>
      </w:r>
      <w:r w:rsidRPr="00630745">
        <w:rPr>
          <w:rFonts w:ascii="Arial" w:hAnsi="Arial" w:cs="Arial"/>
        </w:rPr>
        <w:t xml:space="preserve"> back to the service for as many quit attempts as required</w:t>
      </w:r>
    </w:p>
    <w:p w14:paraId="43B76986" w14:textId="77777777" w:rsidR="00286E3D" w:rsidRPr="00CA339B" w:rsidRDefault="00286E3D" w:rsidP="00630745">
      <w:pPr>
        <w:spacing w:before="120" w:after="120" w:line="240" w:lineRule="auto"/>
        <w:rPr>
          <w:rFonts w:ascii="Arial" w:hAnsi="Arial" w:cs="Arial"/>
          <w:b/>
          <w:bCs/>
        </w:rPr>
      </w:pPr>
      <w:r w:rsidRPr="00CA339B">
        <w:rPr>
          <w:rFonts w:ascii="Arial" w:hAnsi="Arial" w:cs="Arial"/>
          <w:b/>
          <w:bCs/>
        </w:rPr>
        <w:t>Location &amp; access to services</w:t>
      </w:r>
    </w:p>
    <w:p w14:paraId="43B76987" w14:textId="77777777" w:rsidR="00286E3D" w:rsidRPr="00CA339B" w:rsidRDefault="00286E3D" w:rsidP="005A7EEB">
      <w:pPr>
        <w:spacing w:after="0"/>
        <w:rPr>
          <w:rFonts w:ascii="Arial" w:hAnsi="Arial" w:cs="Arial"/>
        </w:rPr>
      </w:pPr>
      <w:r w:rsidRPr="00CA339B">
        <w:rPr>
          <w:rFonts w:ascii="Arial" w:hAnsi="Arial" w:cs="Arial"/>
        </w:rPr>
        <w:t xml:space="preserve">The Commissioners will work with providers to ensure that </w:t>
      </w:r>
      <w:r>
        <w:rPr>
          <w:rFonts w:ascii="Arial" w:hAnsi="Arial" w:cs="Arial"/>
        </w:rPr>
        <w:t>residents</w:t>
      </w:r>
      <w:r w:rsidRPr="00CA339B">
        <w:rPr>
          <w:rFonts w:ascii="Arial" w:hAnsi="Arial" w:cs="Arial"/>
        </w:rPr>
        <w:t xml:space="preserve"> have choice of venues</w:t>
      </w:r>
      <w:r>
        <w:rPr>
          <w:rFonts w:ascii="Arial" w:hAnsi="Arial" w:cs="Arial"/>
        </w:rPr>
        <w:t xml:space="preserve"> and service coverage that is proportionate to smoking prevalence.</w:t>
      </w:r>
    </w:p>
    <w:p w14:paraId="43B76988" w14:textId="77777777" w:rsidR="00286E3D" w:rsidRPr="00CA339B" w:rsidRDefault="00286E3D" w:rsidP="00630745">
      <w:pPr>
        <w:spacing w:before="120" w:after="120" w:line="240" w:lineRule="auto"/>
        <w:rPr>
          <w:rFonts w:ascii="Arial" w:hAnsi="Arial" w:cs="Arial"/>
          <w:b/>
          <w:bCs/>
        </w:rPr>
      </w:pPr>
      <w:r w:rsidRPr="00CA339B">
        <w:rPr>
          <w:rFonts w:ascii="Arial" w:hAnsi="Arial" w:cs="Arial"/>
          <w:b/>
          <w:bCs/>
        </w:rPr>
        <w:t>Waiting times and prioritisation</w:t>
      </w:r>
    </w:p>
    <w:p w14:paraId="43B76989" w14:textId="77777777" w:rsidR="00286E3D" w:rsidRPr="00CA339B" w:rsidRDefault="00286E3D" w:rsidP="005A7EEB">
      <w:pPr>
        <w:spacing w:after="0"/>
        <w:rPr>
          <w:rFonts w:ascii="Arial" w:hAnsi="Arial" w:cs="Arial"/>
        </w:rPr>
      </w:pPr>
      <w:proofErr w:type="gramStart"/>
      <w:r w:rsidRPr="00CA339B">
        <w:rPr>
          <w:rFonts w:ascii="Arial" w:hAnsi="Arial" w:cs="Arial"/>
        </w:rPr>
        <w:t>Maximum of 1 week in own locality.</w:t>
      </w:r>
      <w:proofErr w:type="gramEnd"/>
      <w:r w:rsidRPr="00CA339B">
        <w:rPr>
          <w:rFonts w:ascii="Arial" w:hAnsi="Arial" w:cs="Arial"/>
        </w:rPr>
        <w:t xml:space="preserve"> </w:t>
      </w:r>
    </w:p>
    <w:p w14:paraId="43B7698A" w14:textId="77777777" w:rsidR="00286E3D" w:rsidRPr="00CA339B" w:rsidRDefault="00286E3D" w:rsidP="00630745">
      <w:pPr>
        <w:spacing w:before="120" w:after="120" w:line="240" w:lineRule="auto"/>
        <w:rPr>
          <w:rFonts w:ascii="Arial" w:hAnsi="Arial" w:cs="Arial"/>
          <w:b/>
          <w:bCs/>
        </w:rPr>
      </w:pPr>
      <w:r w:rsidRPr="00CA339B">
        <w:rPr>
          <w:rFonts w:ascii="Arial" w:hAnsi="Arial" w:cs="Arial"/>
          <w:b/>
          <w:bCs/>
        </w:rPr>
        <w:t>Accommodation</w:t>
      </w:r>
    </w:p>
    <w:p w14:paraId="43B7698B" w14:textId="77777777" w:rsidR="00286E3D" w:rsidRPr="00630745" w:rsidRDefault="00286E3D" w:rsidP="00630745">
      <w:pPr>
        <w:spacing w:after="0"/>
        <w:rPr>
          <w:rFonts w:ascii="Arial" w:hAnsi="Arial" w:cs="Arial"/>
        </w:rPr>
      </w:pPr>
      <w:r w:rsidRPr="00CA339B">
        <w:rPr>
          <w:rFonts w:ascii="Arial" w:hAnsi="Arial" w:cs="Arial"/>
        </w:rPr>
        <w:t>All accommodation used by the Service will be of a standard that ensures a comfortable, hospitable welcome that will create an atmosphere of value and respect.  The Service needs to provide a private space for consultations so that all information exchanged between practitioner and patient remains confidential.  The space also needs to have Wi-Fi access.</w:t>
      </w:r>
    </w:p>
    <w:p w14:paraId="43B7698C" w14:textId="77777777" w:rsidR="00286E3D" w:rsidRPr="00630745" w:rsidRDefault="00286E3D" w:rsidP="00630745">
      <w:pPr>
        <w:spacing w:before="120" w:after="120" w:line="240" w:lineRule="auto"/>
        <w:rPr>
          <w:rFonts w:ascii="Arial" w:hAnsi="Arial" w:cs="Arial"/>
          <w:b/>
          <w:bCs/>
        </w:rPr>
      </w:pPr>
      <w:r w:rsidRPr="00630745">
        <w:rPr>
          <w:rFonts w:ascii="Arial" w:hAnsi="Arial" w:cs="Arial"/>
          <w:b/>
          <w:bCs/>
        </w:rPr>
        <w:t>I</w:t>
      </w:r>
      <w:r>
        <w:rPr>
          <w:rFonts w:ascii="Arial" w:hAnsi="Arial" w:cs="Arial"/>
          <w:b/>
          <w:bCs/>
        </w:rPr>
        <w:t xml:space="preserve">nformation </w:t>
      </w:r>
      <w:r w:rsidRPr="00630745">
        <w:rPr>
          <w:rFonts w:ascii="Arial" w:hAnsi="Arial" w:cs="Arial"/>
          <w:b/>
          <w:bCs/>
        </w:rPr>
        <w:t>T</w:t>
      </w:r>
      <w:r>
        <w:rPr>
          <w:rFonts w:ascii="Arial" w:hAnsi="Arial" w:cs="Arial"/>
          <w:b/>
          <w:bCs/>
        </w:rPr>
        <w:t>echnology</w:t>
      </w:r>
      <w:r w:rsidRPr="00630745">
        <w:rPr>
          <w:rFonts w:ascii="Arial" w:hAnsi="Arial" w:cs="Arial"/>
          <w:b/>
          <w:bCs/>
        </w:rPr>
        <w:t xml:space="preserve"> system</w:t>
      </w:r>
    </w:p>
    <w:p w14:paraId="43B7698D" w14:textId="77777777" w:rsidR="00286E3D" w:rsidRDefault="00286E3D" w:rsidP="00A27430">
      <w:pPr>
        <w:spacing w:after="0" w:line="240" w:lineRule="auto"/>
        <w:rPr>
          <w:rFonts w:ascii="Arial" w:hAnsi="Arial" w:cs="Arial"/>
          <w:lang w:eastAsia="en-GB"/>
        </w:rPr>
      </w:pPr>
      <w:r>
        <w:rPr>
          <w:rFonts w:ascii="Arial" w:hAnsi="Arial" w:cs="Arial"/>
        </w:rPr>
        <w:t>The p</w:t>
      </w:r>
      <w:r w:rsidRPr="00F770AC">
        <w:rPr>
          <w:rFonts w:ascii="Arial" w:hAnsi="Arial" w:cs="Arial"/>
        </w:rPr>
        <w:t>rovider</w:t>
      </w:r>
      <w:r>
        <w:rPr>
          <w:rFonts w:ascii="Arial" w:hAnsi="Arial" w:cs="Arial"/>
        </w:rPr>
        <w:t>(</w:t>
      </w:r>
      <w:r w:rsidRPr="00F770AC">
        <w:rPr>
          <w:rFonts w:ascii="Arial" w:hAnsi="Arial" w:cs="Arial"/>
        </w:rPr>
        <w:t>s</w:t>
      </w:r>
      <w:r>
        <w:rPr>
          <w:rFonts w:ascii="Arial" w:hAnsi="Arial" w:cs="Arial"/>
        </w:rPr>
        <w:t>) must comply with commissioner data requirements, including but not limited to, a commissioner provided</w:t>
      </w:r>
      <w:r w:rsidRPr="00F770AC">
        <w:rPr>
          <w:rFonts w:ascii="Arial" w:hAnsi="Arial" w:cs="Arial"/>
        </w:rPr>
        <w:t xml:space="preserve"> IT system</w:t>
      </w:r>
      <w:r>
        <w:rPr>
          <w:rFonts w:ascii="Arial" w:hAnsi="Arial" w:cs="Arial"/>
        </w:rPr>
        <w:t xml:space="preserve">(s). </w:t>
      </w:r>
      <w:r w:rsidRPr="00CA339B">
        <w:rPr>
          <w:rFonts w:ascii="Arial" w:hAnsi="Arial" w:cs="Arial"/>
          <w:lang w:eastAsia="en-GB"/>
        </w:rPr>
        <w:t xml:space="preserve">Data to be collected includes patient details, service monitoring for both harm reduction and quits and details of </w:t>
      </w:r>
      <w:proofErr w:type="spellStart"/>
      <w:r w:rsidRPr="00CA339B">
        <w:rPr>
          <w:rFonts w:ascii="Arial" w:hAnsi="Arial" w:cs="Arial"/>
          <w:lang w:eastAsia="en-GB"/>
        </w:rPr>
        <w:t>NRT</w:t>
      </w:r>
      <w:proofErr w:type="spellEnd"/>
      <w:r w:rsidRPr="00CA339B">
        <w:rPr>
          <w:rFonts w:ascii="Arial" w:hAnsi="Arial" w:cs="Arial"/>
          <w:lang w:eastAsia="en-GB"/>
        </w:rPr>
        <w:t xml:space="preserve"> prescribing.</w:t>
      </w:r>
    </w:p>
    <w:p w14:paraId="43B7698E" w14:textId="77777777" w:rsidR="00286E3D" w:rsidRDefault="00286E3D" w:rsidP="00A27430">
      <w:pPr>
        <w:spacing w:after="0" w:line="240" w:lineRule="auto"/>
        <w:rPr>
          <w:rFonts w:ascii="Arial" w:hAnsi="Arial" w:cs="Arial"/>
          <w:lang w:eastAsia="en-GB"/>
        </w:rPr>
      </w:pPr>
    </w:p>
    <w:p w14:paraId="43B7698F" w14:textId="77777777" w:rsidR="00286E3D" w:rsidRPr="00EF63B0" w:rsidRDefault="00286E3D" w:rsidP="00735B31">
      <w:pPr>
        <w:rPr>
          <w:rFonts w:ascii="Arial" w:hAnsi="Arial" w:cs="Arial"/>
          <w:b/>
          <w:bCs/>
          <w:sz w:val="24"/>
          <w:szCs w:val="24"/>
        </w:rPr>
      </w:pPr>
      <w:r w:rsidRPr="00EF63B0">
        <w:rPr>
          <w:rFonts w:ascii="Arial" w:hAnsi="Arial" w:cs="Arial"/>
          <w:b/>
          <w:bCs/>
          <w:sz w:val="24"/>
          <w:szCs w:val="24"/>
        </w:rPr>
        <w:t>Background Information</w:t>
      </w:r>
    </w:p>
    <w:p w14:paraId="43B76990" w14:textId="77777777" w:rsidR="00286E3D" w:rsidRDefault="00286E3D" w:rsidP="00735B31">
      <w:pPr>
        <w:spacing w:before="120" w:after="120" w:line="240" w:lineRule="auto"/>
        <w:rPr>
          <w:rFonts w:ascii="Arial" w:hAnsi="Arial" w:cs="Arial"/>
          <w:b/>
          <w:bCs/>
        </w:rPr>
      </w:pPr>
      <w:r w:rsidRPr="00627250">
        <w:rPr>
          <w:rFonts w:ascii="Arial" w:hAnsi="Arial" w:cs="Arial"/>
          <w:b/>
          <w:bCs/>
        </w:rPr>
        <w:t xml:space="preserve">Current </w:t>
      </w:r>
      <w:r>
        <w:rPr>
          <w:rFonts w:ascii="Arial" w:hAnsi="Arial" w:cs="Arial"/>
          <w:b/>
          <w:bCs/>
        </w:rPr>
        <w:t xml:space="preserve">commissioned </w:t>
      </w:r>
      <w:r w:rsidRPr="00627250">
        <w:rPr>
          <w:rFonts w:ascii="Arial" w:hAnsi="Arial" w:cs="Arial"/>
          <w:b/>
          <w:bCs/>
        </w:rPr>
        <w:t>service</w:t>
      </w:r>
      <w:r>
        <w:rPr>
          <w:rFonts w:ascii="Arial" w:hAnsi="Arial" w:cs="Arial"/>
          <w:b/>
          <w:bCs/>
        </w:rPr>
        <w:t>s</w:t>
      </w:r>
    </w:p>
    <w:p w14:paraId="43B76991" w14:textId="3EB2C721" w:rsidR="00286E3D" w:rsidRDefault="008A6F68">
      <w:pPr>
        <w:rPr>
          <w:rFonts w:ascii="Arial" w:hAnsi="Arial" w:cs="Arial"/>
          <w:lang w:eastAsia="en-GB"/>
        </w:rPr>
      </w:pPr>
      <w:r>
        <w:rPr>
          <w:rFonts w:ascii="Arial" w:hAnsi="Arial" w:cs="Arial"/>
          <w:lang w:eastAsia="en-GB"/>
        </w:rPr>
        <w:t>S</w:t>
      </w:r>
      <w:r w:rsidR="00286E3D">
        <w:rPr>
          <w:rFonts w:ascii="Arial" w:hAnsi="Arial" w:cs="Arial"/>
          <w:lang w:eastAsia="en-GB"/>
        </w:rPr>
        <w:t xml:space="preserve">top smoking services are provided by </w:t>
      </w:r>
      <w:r>
        <w:rPr>
          <w:rFonts w:ascii="Arial" w:hAnsi="Arial" w:cs="Arial"/>
          <w:lang w:eastAsia="en-GB"/>
        </w:rPr>
        <w:t xml:space="preserve">a number of providers. The Specialist Stop Smoking Service (Provider Plus) is provided by Peaks and Plains Housing Trust. Community Stop Smoking Services are provided by a number of Community Providers including Community Pharmacists, a NHS Trust and a Community Interest Company. </w:t>
      </w:r>
    </w:p>
    <w:p w14:paraId="6B8E1D45" w14:textId="77777777" w:rsidR="008A6F68" w:rsidRPr="00735B31" w:rsidRDefault="008A6F68">
      <w:pPr>
        <w:rPr>
          <w:rFonts w:ascii="Arial" w:hAnsi="Arial" w:cs="Arial"/>
          <w:lang w:eastAsia="en-GB"/>
        </w:rPr>
      </w:pPr>
    </w:p>
    <w:p w14:paraId="43B76992" w14:textId="77777777" w:rsidR="00286E3D" w:rsidRPr="007C53C7" w:rsidRDefault="00286E3D" w:rsidP="00B933BE">
      <w:pPr>
        <w:spacing w:after="0" w:line="240" w:lineRule="auto"/>
        <w:jc w:val="center"/>
        <w:rPr>
          <w:rFonts w:ascii="Arial" w:hAnsi="Arial" w:cs="Arial"/>
          <w:b/>
          <w:bCs/>
          <w:sz w:val="28"/>
          <w:szCs w:val="28"/>
          <w:u w:val="single"/>
        </w:rPr>
      </w:pPr>
      <w:r w:rsidRPr="007C53C7">
        <w:rPr>
          <w:rFonts w:ascii="Arial" w:hAnsi="Arial" w:cs="Arial"/>
          <w:b/>
          <w:bCs/>
          <w:sz w:val="28"/>
          <w:szCs w:val="28"/>
          <w:lang w:eastAsia="en-GB"/>
        </w:rPr>
        <w:lastRenderedPageBreak/>
        <w:t>Alcohol Service Component Development</w:t>
      </w:r>
    </w:p>
    <w:p w14:paraId="43B76993" w14:textId="77777777" w:rsidR="00286E3D" w:rsidRPr="008549A7" w:rsidRDefault="00286E3D" w:rsidP="008549A7">
      <w:pPr>
        <w:spacing w:before="120" w:after="120" w:line="240" w:lineRule="auto"/>
        <w:rPr>
          <w:rFonts w:ascii="Arial" w:hAnsi="Arial" w:cs="Arial"/>
        </w:rPr>
      </w:pPr>
      <w:r w:rsidRPr="008549A7">
        <w:rPr>
          <w:rFonts w:ascii="Arial" w:hAnsi="Arial" w:cs="Arial"/>
        </w:rPr>
        <w:t xml:space="preserve">We expect the Alcohol service component of the service specification to be developed and be implemented within the first 6 months of the contract in terms of service scope, service capacity and fundamentally the move to a dual Smoking and Alcohol service in order to meet the multiple needs of residents. At the start of the service we require a clear plan to ensure that the Dual service will be delivered in terms of a) Workforce capacity and competence and b) Dual service options and c) Clear access routes to residents and d) Robust pathways in place with the Specialist Substance misuse services.  </w:t>
      </w:r>
    </w:p>
    <w:p w14:paraId="43B76994" w14:textId="77777777" w:rsidR="00286E3D" w:rsidRPr="008549A7" w:rsidRDefault="00286E3D" w:rsidP="008549A7">
      <w:pPr>
        <w:spacing w:before="120" w:after="120" w:line="240" w:lineRule="auto"/>
        <w:rPr>
          <w:rFonts w:ascii="Arial" w:hAnsi="Arial" w:cs="Arial"/>
        </w:rPr>
      </w:pPr>
      <w:r w:rsidRPr="008549A7">
        <w:rPr>
          <w:rFonts w:ascii="Arial" w:hAnsi="Arial" w:cs="Arial"/>
        </w:rPr>
        <w:t xml:space="preserve">We recognise the challenge of the transition but we also recognise the potential of a limited but additional Alcohol service offering brief advice and interventions could have for residents.  We also recognise the overlap not only for residents (who may benefit from a joint smoking and alcohol harm reduction intervention) and for service development (given the key to delivering both programme will be based of evidence based behaviour change principles). </w:t>
      </w:r>
    </w:p>
    <w:p w14:paraId="43B76995" w14:textId="77777777" w:rsidR="00286E3D" w:rsidRPr="008549A7" w:rsidRDefault="00286E3D" w:rsidP="008549A7">
      <w:pPr>
        <w:spacing w:before="120" w:after="120" w:line="240" w:lineRule="auto"/>
        <w:rPr>
          <w:rFonts w:ascii="Arial" w:hAnsi="Arial" w:cs="Arial"/>
        </w:rPr>
      </w:pPr>
      <w:r w:rsidRPr="008549A7">
        <w:rPr>
          <w:rFonts w:ascii="Arial" w:hAnsi="Arial" w:cs="Arial"/>
        </w:rPr>
        <w:t xml:space="preserve">Given the above we are seeking an innovative and willing provider to embark on a programme of service development, transformation and integration. In return we will support an agreed programme of transition and service development with flexibility and provide additional support and recognition of the challenges when needed. </w:t>
      </w:r>
    </w:p>
    <w:p w14:paraId="43B76996" w14:textId="77777777" w:rsidR="00286E3D" w:rsidRDefault="00286E3D" w:rsidP="008549A7">
      <w:pPr>
        <w:spacing w:before="120" w:after="120"/>
        <w:rPr>
          <w:rFonts w:ascii="Arial" w:hAnsi="Arial" w:cs="Arial"/>
          <w:b/>
          <w:bCs/>
          <w:sz w:val="24"/>
          <w:szCs w:val="24"/>
        </w:rPr>
      </w:pPr>
    </w:p>
    <w:p w14:paraId="43B76997" w14:textId="77777777" w:rsidR="00286E3D" w:rsidRDefault="00286E3D">
      <w:pPr>
        <w:spacing w:after="0" w:line="240" w:lineRule="auto"/>
        <w:rPr>
          <w:rFonts w:ascii="Arial" w:hAnsi="Arial" w:cs="Arial"/>
          <w:b/>
          <w:bCs/>
          <w:sz w:val="24"/>
          <w:szCs w:val="24"/>
        </w:rPr>
      </w:pPr>
      <w:r>
        <w:rPr>
          <w:rFonts w:ascii="Arial" w:hAnsi="Arial" w:cs="Arial"/>
          <w:b/>
          <w:bCs/>
          <w:sz w:val="24"/>
          <w:szCs w:val="24"/>
        </w:rPr>
        <w:br w:type="page"/>
      </w:r>
    </w:p>
    <w:p w14:paraId="43B76998" w14:textId="77777777" w:rsidR="00286E3D" w:rsidRPr="00600966" w:rsidRDefault="00286E3D" w:rsidP="00600966">
      <w:pPr>
        <w:spacing w:before="120" w:after="120" w:line="240" w:lineRule="auto"/>
        <w:jc w:val="center"/>
        <w:rPr>
          <w:rFonts w:ascii="Arial" w:hAnsi="Arial" w:cs="Arial"/>
          <w:b/>
          <w:bCs/>
          <w:sz w:val="24"/>
          <w:szCs w:val="24"/>
        </w:rPr>
      </w:pPr>
      <w:r>
        <w:rPr>
          <w:rFonts w:ascii="Arial" w:hAnsi="Arial" w:cs="Arial"/>
          <w:b/>
          <w:bCs/>
          <w:sz w:val="24"/>
          <w:szCs w:val="24"/>
        </w:rPr>
        <w:lastRenderedPageBreak/>
        <w:t xml:space="preserve">Alcohol </w:t>
      </w:r>
      <w:r w:rsidRPr="00013F77">
        <w:rPr>
          <w:rFonts w:ascii="Arial" w:hAnsi="Arial" w:cs="Arial"/>
          <w:b/>
          <w:bCs/>
          <w:sz w:val="24"/>
          <w:szCs w:val="24"/>
        </w:rPr>
        <w:t>Needs Analysis</w:t>
      </w:r>
    </w:p>
    <w:p w14:paraId="43B76999" w14:textId="77777777" w:rsidR="00286E3D" w:rsidRDefault="00286E3D" w:rsidP="00600966">
      <w:pPr>
        <w:spacing w:before="120" w:after="120" w:line="240" w:lineRule="auto"/>
        <w:rPr>
          <w:rFonts w:ascii="Arial" w:hAnsi="Arial" w:cs="Arial"/>
          <w:b/>
          <w:bCs/>
        </w:rPr>
      </w:pPr>
      <w:r>
        <w:rPr>
          <w:rFonts w:ascii="Arial" w:hAnsi="Arial" w:cs="Arial"/>
          <w:b/>
          <w:bCs/>
        </w:rPr>
        <w:t>Alcohol</w:t>
      </w:r>
    </w:p>
    <w:p w14:paraId="43B7699A" w14:textId="77777777" w:rsidR="00286E3D" w:rsidRDefault="00286E3D" w:rsidP="003D35D2">
      <w:pPr>
        <w:spacing w:before="120" w:after="120" w:line="240" w:lineRule="auto"/>
        <w:rPr>
          <w:rFonts w:ascii="Arial" w:hAnsi="Arial" w:cs="Arial"/>
        </w:rPr>
      </w:pPr>
      <w:r>
        <w:rPr>
          <w:rFonts w:ascii="Arial" w:hAnsi="Arial" w:cs="Arial"/>
        </w:rPr>
        <w:t xml:space="preserve">Drinking more than the recommended limits of alcohol can increase the risk on health including liver problems </w:t>
      </w:r>
      <w:r w:rsidRPr="00902357">
        <w:rPr>
          <w:rFonts w:ascii="Arial" w:hAnsi="Arial" w:cs="Arial"/>
        </w:rPr>
        <w:t>reduced fertility, high blood pressure, increased risk of various cancers and heart attack</w:t>
      </w:r>
      <w:r>
        <w:rPr>
          <w:rFonts w:ascii="Arial" w:hAnsi="Arial" w:cs="Arial"/>
        </w:rPr>
        <w:t>.  There are also the hidden impacts of alcohol misuse, the</w:t>
      </w:r>
      <w:r w:rsidRPr="00902357">
        <w:rPr>
          <w:rFonts w:ascii="Arial" w:hAnsi="Arial" w:cs="Arial"/>
        </w:rPr>
        <w:t xml:space="preserve"> ‘hidden harm’ can also </w:t>
      </w:r>
      <w:proofErr w:type="gramStart"/>
      <w:r w:rsidRPr="00902357">
        <w:rPr>
          <w:rFonts w:ascii="Arial" w:hAnsi="Arial" w:cs="Arial"/>
        </w:rPr>
        <w:t>le</w:t>
      </w:r>
      <w:r>
        <w:rPr>
          <w:rFonts w:ascii="Arial" w:hAnsi="Arial" w:cs="Arial"/>
        </w:rPr>
        <w:t>a</w:t>
      </w:r>
      <w:r w:rsidRPr="00902357">
        <w:rPr>
          <w:rFonts w:ascii="Arial" w:hAnsi="Arial" w:cs="Arial"/>
        </w:rPr>
        <w:t>d</w:t>
      </w:r>
      <w:proofErr w:type="gramEnd"/>
      <w:r w:rsidRPr="00902357">
        <w:rPr>
          <w:rFonts w:ascii="Arial" w:hAnsi="Arial" w:cs="Arial"/>
        </w:rPr>
        <w:t xml:space="preserve"> to unemployment, domestic violence and child neglect.</w:t>
      </w:r>
    </w:p>
    <w:p w14:paraId="43B7699B" w14:textId="77777777" w:rsidR="00286E3D" w:rsidRPr="008F4FAE" w:rsidRDefault="00286E3D" w:rsidP="003D35D2">
      <w:pPr>
        <w:spacing w:before="120" w:after="120" w:line="240" w:lineRule="auto"/>
        <w:rPr>
          <w:rFonts w:ascii="Arial" w:hAnsi="Arial" w:cs="Arial"/>
        </w:rPr>
      </w:pPr>
      <w:r w:rsidRPr="003D35D2">
        <w:rPr>
          <w:rFonts w:ascii="Arial" w:hAnsi="Arial" w:cs="Arial"/>
        </w:rPr>
        <w:t>The Cheshire East Joint Strategic Needs Assessment (</w:t>
      </w:r>
      <w:proofErr w:type="spellStart"/>
      <w:r w:rsidRPr="003D35D2">
        <w:rPr>
          <w:rFonts w:ascii="Arial" w:hAnsi="Arial" w:cs="Arial"/>
        </w:rPr>
        <w:t>JSNA</w:t>
      </w:r>
      <w:proofErr w:type="spellEnd"/>
      <w:r w:rsidRPr="003D35D2">
        <w:rPr>
          <w:rFonts w:ascii="Arial" w:hAnsi="Arial" w:cs="Arial"/>
        </w:rPr>
        <w:t xml:space="preserve">) shows that there were 1832 per 100,000 (8455 in total) alcohol-related hospital admissions in 2010/11.  </w:t>
      </w:r>
    </w:p>
    <w:p w14:paraId="43B7699C" w14:textId="77777777" w:rsidR="00286E3D" w:rsidRDefault="00286E3D" w:rsidP="003D35D2">
      <w:pPr>
        <w:spacing w:before="120" w:after="120" w:line="240" w:lineRule="auto"/>
        <w:rPr>
          <w:rStyle w:val="Hyperlink"/>
          <w:rFonts w:ascii="Arial" w:hAnsi="Arial" w:cs="Arial"/>
        </w:rPr>
      </w:pPr>
      <w:r w:rsidRPr="003D35D2">
        <w:rPr>
          <w:rFonts w:ascii="Arial" w:hAnsi="Arial" w:cs="Arial"/>
        </w:rPr>
        <w:t>Living and Working Well, Lifestyle Choices, Adults:</w:t>
      </w:r>
      <w:r>
        <w:rPr>
          <w:rFonts w:ascii="Arial" w:hAnsi="Arial" w:cs="Arial"/>
        </w:rPr>
        <w:t xml:space="preserve"> </w:t>
      </w:r>
      <w:hyperlink r:id="rId15" w:anchor="LifestyleChoices" w:history="1">
        <w:r w:rsidRPr="00107D37">
          <w:rPr>
            <w:rStyle w:val="Hyperlink"/>
            <w:rFonts w:ascii="Arial" w:hAnsi="Arial" w:cs="Arial"/>
          </w:rPr>
          <w:t>www.cheshireeast.gov.uk/social_care_and_health/jsna/living_well_working_well.aspx#LifestyleChoices</w:t>
        </w:r>
      </w:hyperlink>
    </w:p>
    <w:p w14:paraId="43B7699D" w14:textId="77777777" w:rsidR="00286E3D" w:rsidRPr="003D35D2" w:rsidRDefault="00286E3D" w:rsidP="003D35D2">
      <w:pPr>
        <w:spacing w:before="120" w:after="120" w:line="240" w:lineRule="auto"/>
        <w:rPr>
          <w:rFonts w:ascii="Arial" w:hAnsi="Arial" w:cs="Arial"/>
        </w:rPr>
      </w:pPr>
      <w:r w:rsidRPr="003D35D2">
        <w:rPr>
          <w:rFonts w:ascii="Arial" w:hAnsi="Arial" w:cs="Arial"/>
        </w:rPr>
        <w:t>Recent figures from Local Alcohol Profile England (</w:t>
      </w:r>
      <w:proofErr w:type="spellStart"/>
      <w:r w:rsidRPr="003D35D2">
        <w:rPr>
          <w:rFonts w:ascii="Arial" w:hAnsi="Arial" w:cs="Arial"/>
        </w:rPr>
        <w:t>LAPE</w:t>
      </w:r>
      <w:proofErr w:type="spellEnd"/>
      <w:r w:rsidRPr="003D35D2">
        <w:rPr>
          <w:rFonts w:ascii="Arial" w:hAnsi="Arial" w:cs="Arial"/>
        </w:rPr>
        <w:t xml:space="preserve">) (2011-13) indicate that alcohol-specific (13 per 100,000) and alcohol-related (44.3 per 100,000) mortality rates in Cheshire East are similar to the national average at 11.9 per 100,000 and 45.3 per 100,000 respectively.  </w:t>
      </w:r>
      <w:proofErr w:type="spellStart"/>
      <w:r w:rsidRPr="003D35D2">
        <w:rPr>
          <w:rFonts w:ascii="Arial" w:hAnsi="Arial" w:cs="Arial"/>
        </w:rPr>
        <w:t>LAPE</w:t>
      </w:r>
      <w:proofErr w:type="spellEnd"/>
      <w:r w:rsidRPr="003D35D2">
        <w:rPr>
          <w:rFonts w:ascii="Arial" w:hAnsi="Arial" w:cs="Arial"/>
        </w:rPr>
        <w:t xml:space="preserve"> data (2013-14) also indicates that alcohol-related hospital admissions (1249 per 100,000) are similar to the national average (1253 per 100,000).  This shows that there has been a reduction in hospital-related admissions since the 2010/11 data within the local </w:t>
      </w:r>
      <w:proofErr w:type="spellStart"/>
      <w:r w:rsidRPr="003D35D2">
        <w:rPr>
          <w:rFonts w:ascii="Arial" w:hAnsi="Arial" w:cs="Arial"/>
        </w:rPr>
        <w:t>JSNA</w:t>
      </w:r>
      <w:proofErr w:type="spellEnd"/>
      <w:r w:rsidRPr="003D35D2">
        <w:rPr>
          <w:rFonts w:ascii="Arial" w:hAnsi="Arial" w:cs="Arial"/>
        </w:rPr>
        <w:t xml:space="preserve">.  However we cannot be complacent with this reduction in hospital admissions, as the 2011-13 </w:t>
      </w:r>
      <w:proofErr w:type="spellStart"/>
      <w:r w:rsidRPr="003D35D2">
        <w:rPr>
          <w:rFonts w:ascii="Arial" w:hAnsi="Arial" w:cs="Arial"/>
        </w:rPr>
        <w:t>LAPE</w:t>
      </w:r>
      <w:proofErr w:type="spellEnd"/>
      <w:r w:rsidRPr="003D35D2">
        <w:rPr>
          <w:rFonts w:ascii="Arial" w:hAnsi="Arial" w:cs="Arial"/>
        </w:rPr>
        <w:t xml:space="preserve"> data indicates that in Cheshire East there are an average of 11 months of life lost due to alcohol (men) and 6.5 months of life lost (women) due to alcohol. </w:t>
      </w:r>
    </w:p>
    <w:p w14:paraId="43B7699E" w14:textId="77777777" w:rsidR="00286E3D" w:rsidRDefault="00286E3D" w:rsidP="005E7621">
      <w:pPr>
        <w:spacing w:after="0" w:line="240" w:lineRule="auto"/>
        <w:rPr>
          <w:rFonts w:ascii="Arial" w:hAnsi="Arial" w:cs="Arial"/>
          <w:lang w:eastAsia="en-GB"/>
        </w:rPr>
      </w:pPr>
      <w:r>
        <w:rPr>
          <w:rFonts w:ascii="Arial" w:hAnsi="Arial" w:cs="Arial"/>
          <w:lang w:eastAsia="en-GB"/>
        </w:rPr>
        <w:t xml:space="preserve">Public Health England, </w:t>
      </w:r>
      <w:r w:rsidRPr="00601FA2">
        <w:rPr>
          <w:rFonts w:ascii="Arial" w:hAnsi="Arial" w:cs="Arial"/>
          <w:lang w:eastAsia="en-GB"/>
        </w:rPr>
        <w:t xml:space="preserve">Local Alcohol Profiles for England </w:t>
      </w:r>
      <w:hyperlink r:id="rId16" w:history="1">
        <w:r w:rsidRPr="00601FA2">
          <w:rPr>
            <w:rStyle w:val="Hyperlink"/>
            <w:rFonts w:ascii="Arial" w:hAnsi="Arial" w:cs="Arial"/>
            <w:lang w:eastAsia="en-GB"/>
          </w:rPr>
          <w:t>www.lape.org.uk/</w:t>
        </w:r>
      </w:hyperlink>
    </w:p>
    <w:p w14:paraId="43B7699F" w14:textId="77777777" w:rsidR="00286E3D" w:rsidRDefault="00286E3D" w:rsidP="005E7621">
      <w:pPr>
        <w:spacing w:after="0" w:line="240" w:lineRule="auto"/>
        <w:rPr>
          <w:rFonts w:ascii="Arial" w:hAnsi="Arial" w:cs="Arial"/>
        </w:rPr>
      </w:pPr>
      <w:r w:rsidRPr="003D35D2">
        <w:rPr>
          <w:rFonts w:ascii="Arial" w:hAnsi="Arial" w:cs="Arial"/>
        </w:rPr>
        <w:t>The 2015 Health Profile produced by Public Health England for Cheshire East Unitary Authority indicates that the rate of hospital stays among those under 18 was 57.8 per 100,000, which is worse than the England average 40.1 per 100,000. Public Health Observatories (Public Health England)</w:t>
      </w:r>
      <w:r>
        <w:rPr>
          <w:rFonts w:ascii="Arial" w:hAnsi="Arial" w:cs="Arial"/>
        </w:rPr>
        <w:t xml:space="preserve"> </w:t>
      </w:r>
      <w:hyperlink r:id="rId17" w:history="1">
        <w:r w:rsidRPr="00C2121D">
          <w:rPr>
            <w:rStyle w:val="Hyperlink"/>
            <w:rFonts w:ascii="Arial" w:hAnsi="Arial" w:cs="Arial"/>
          </w:rPr>
          <w:t>http://www.apho.org.uk/default.aspx?QN=HP_METADATA&amp;AreaID=71128</w:t>
        </w:r>
      </w:hyperlink>
      <w:r>
        <w:rPr>
          <w:rFonts w:ascii="Arial" w:hAnsi="Arial" w:cs="Arial"/>
        </w:rPr>
        <w:t xml:space="preserve"> </w:t>
      </w:r>
    </w:p>
    <w:p w14:paraId="43B769A0" w14:textId="77777777" w:rsidR="00286E3D" w:rsidRPr="007C1744" w:rsidRDefault="00286E3D" w:rsidP="003D35D2">
      <w:pPr>
        <w:spacing w:before="120" w:after="120" w:line="240" w:lineRule="auto"/>
        <w:rPr>
          <w:rFonts w:ascii="Arial" w:hAnsi="Arial" w:cs="Arial"/>
          <w:lang w:eastAsia="en-GB"/>
        </w:rPr>
      </w:pPr>
      <w:r>
        <w:rPr>
          <w:rFonts w:ascii="Arial" w:hAnsi="Arial" w:cs="Arial"/>
          <w:lang w:eastAsia="en-GB"/>
        </w:rPr>
        <w:t xml:space="preserve">Evidence within the Cheshire East </w:t>
      </w:r>
      <w:proofErr w:type="spellStart"/>
      <w:r>
        <w:rPr>
          <w:rFonts w:ascii="Arial" w:hAnsi="Arial" w:cs="Arial"/>
          <w:lang w:eastAsia="en-GB"/>
        </w:rPr>
        <w:t>JSNA</w:t>
      </w:r>
      <w:proofErr w:type="spellEnd"/>
      <w:r>
        <w:rPr>
          <w:rFonts w:ascii="Arial" w:hAnsi="Arial" w:cs="Arial"/>
          <w:lang w:eastAsia="en-GB"/>
        </w:rPr>
        <w:t xml:space="preserve"> suggests that </w:t>
      </w:r>
      <w:r w:rsidRPr="007C1744">
        <w:rPr>
          <w:rFonts w:ascii="Arial" w:hAnsi="Arial" w:cs="Arial"/>
          <w:lang w:eastAsia="en-GB"/>
        </w:rPr>
        <w:t>higher numbers of young people (aged 14-19) in</w:t>
      </w:r>
    </w:p>
    <w:p w14:paraId="43B769A1" w14:textId="77777777" w:rsidR="00286E3D" w:rsidRDefault="00286E3D" w:rsidP="003D35D2">
      <w:pPr>
        <w:spacing w:before="120" w:after="120" w:line="240" w:lineRule="auto"/>
        <w:rPr>
          <w:rFonts w:ascii="Arial" w:hAnsi="Arial" w:cs="Arial"/>
          <w:lang w:eastAsia="en-GB"/>
        </w:rPr>
      </w:pPr>
      <w:r w:rsidRPr="007C1744">
        <w:rPr>
          <w:rFonts w:ascii="Arial" w:hAnsi="Arial" w:cs="Arial"/>
          <w:lang w:eastAsia="en-GB"/>
        </w:rPr>
        <w:t xml:space="preserve">Cheshire East </w:t>
      </w:r>
      <w:r>
        <w:rPr>
          <w:rFonts w:ascii="Arial" w:hAnsi="Arial" w:cs="Arial"/>
          <w:lang w:eastAsia="en-GB"/>
        </w:rPr>
        <w:t xml:space="preserve">residents </w:t>
      </w:r>
      <w:r w:rsidRPr="007C1744">
        <w:rPr>
          <w:rFonts w:ascii="Arial" w:hAnsi="Arial" w:cs="Arial"/>
          <w:lang w:eastAsia="en-GB"/>
        </w:rPr>
        <w:t xml:space="preserve">compared </w:t>
      </w:r>
      <w:proofErr w:type="gramStart"/>
      <w:r w:rsidRPr="007C1744">
        <w:rPr>
          <w:rFonts w:ascii="Arial" w:hAnsi="Arial" w:cs="Arial"/>
          <w:lang w:eastAsia="en-GB"/>
        </w:rPr>
        <w:t>to</w:t>
      </w:r>
      <w:proofErr w:type="gramEnd"/>
      <w:r w:rsidRPr="007C1744">
        <w:rPr>
          <w:rFonts w:ascii="Arial" w:hAnsi="Arial" w:cs="Arial"/>
          <w:lang w:eastAsia="en-GB"/>
        </w:rPr>
        <w:t xml:space="preserve"> nationally or the North West</w:t>
      </w:r>
      <w:r>
        <w:rPr>
          <w:rFonts w:ascii="Arial" w:hAnsi="Arial" w:cs="Arial"/>
          <w:lang w:eastAsia="en-GB"/>
        </w:rPr>
        <w:t xml:space="preserve"> are drinking to harmful levels: </w:t>
      </w:r>
    </w:p>
    <w:p w14:paraId="43B769A2" w14:textId="77777777" w:rsidR="00286E3D" w:rsidRPr="007C1744" w:rsidRDefault="00286E3D" w:rsidP="003D35D2">
      <w:pPr>
        <w:spacing w:before="120" w:after="120" w:line="240" w:lineRule="auto"/>
        <w:rPr>
          <w:rFonts w:ascii="Arial" w:hAnsi="Arial" w:cs="Arial"/>
          <w:lang w:eastAsia="en-GB"/>
        </w:rPr>
      </w:pPr>
      <w:r w:rsidRPr="007C1744">
        <w:rPr>
          <w:rFonts w:ascii="Arial" w:hAnsi="Arial" w:cs="Arial"/>
          <w:lang w:eastAsia="en-GB"/>
        </w:rPr>
        <w:t>1. It is estimated that 682 16-19 year olds a year in Cheshire East have alcohol-seeking</w:t>
      </w:r>
      <w:r>
        <w:rPr>
          <w:rFonts w:ascii="Arial" w:hAnsi="Arial" w:cs="Arial"/>
          <w:lang w:eastAsia="en-GB"/>
        </w:rPr>
        <w:t xml:space="preserve"> </w:t>
      </w:r>
      <w:r w:rsidRPr="007C1744">
        <w:rPr>
          <w:rFonts w:ascii="Arial" w:hAnsi="Arial" w:cs="Arial"/>
          <w:lang w:eastAsia="en-GB"/>
        </w:rPr>
        <w:t>behaviour and are ‘higher-risk’ drinkers (over 50 units per week).</w:t>
      </w:r>
    </w:p>
    <w:p w14:paraId="43B769A3" w14:textId="77777777" w:rsidR="00286E3D" w:rsidRPr="007C1744" w:rsidRDefault="00286E3D" w:rsidP="003D35D2">
      <w:pPr>
        <w:spacing w:before="120" w:after="120" w:line="240" w:lineRule="auto"/>
        <w:rPr>
          <w:rFonts w:ascii="Arial" w:hAnsi="Arial" w:cs="Arial"/>
          <w:lang w:eastAsia="en-GB"/>
        </w:rPr>
      </w:pPr>
      <w:r w:rsidRPr="007C1744">
        <w:rPr>
          <w:rFonts w:ascii="Arial" w:hAnsi="Arial" w:cs="Arial"/>
          <w:lang w:eastAsia="en-GB"/>
        </w:rPr>
        <w:t>2. More young people aged 14-17 in Cheshire East drink alcohol once a week and binge</w:t>
      </w:r>
      <w:r>
        <w:rPr>
          <w:rFonts w:ascii="Arial" w:hAnsi="Arial" w:cs="Arial"/>
          <w:lang w:eastAsia="en-GB"/>
        </w:rPr>
        <w:t xml:space="preserve"> </w:t>
      </w:r>
      <w:r w:rsidRPr="007C1744">
        <w:rPr>
          <w:rFonts w:ascii="Arial" w:hAnsi="Arial" w:cs="Arial"/>
          <w:lang w:eastAsia="en-GB"/>
        </w:rPr>
        <w:t>drink occasionally compared to the North West.</w:t>
      </w:r>
    </w:p>
    <w:p w14:paraId="43B769A4" w14:textId="77777777" w:rsidR="00286E3D" w:rsidRDefault="00286E3D" w:rsidP="003D35D2">
      <w:pPr>
        <w:spacing w:before="120" w:after="120" w:line="240" w:lineRule="auto"/>
        <w:rPr>
          <w:rFonts w:ascii="Arial" w:hAnsi="Arial" w:cs="Arial"/>
          <w:lang w:eastAsia="en-GB"/>
        </w:rPr>
      </w:pPr>
      <w:r w:rsidRPr="007C1744">
        <w:rPr>
          <w:rFonts w:ascii="Arial" w:hAnsi="Arial" w:cs="Arial"/>
          <w:lang w:eastAsia="en-GB"/>
        </w:rPr>
        <w:t>3. Fewer young people aged 14-17 in Cheshire East have never drank alcohol compared</w:t>
      </w:r>
      <w:r>
        <w:rPr>
          <w:rFonts w:ascii="Arial" w:hAnsi="Arial" w:cs="Arial"/>
          <w:lang w:eastAsia="en-GB"/>
        </w:rPr>
        <w:t xml:space="preserve"> </w:t>
      </w:r>
      <w:r w:rsidRPr="007C1744">
        <w:rPr>
          <w:rFonts w:ascii="Arial" w:hAnsi="Arial" w:cs="Arial"/>
          <w:lang w:eastAsia="en-GB"/>
        </w:rPr>
        <w:t>to the North West.</w:t>
      </w:r>
    </w:p>
    <w:p w14:paraId="43B769A5" w14:textId="77777777" w:rsidR="00286E3D" w:rsidRPr="00314A70" w:rsidRDefault="00286E3D" w:rsidP="003D35D2">
      <w:pPr>
        <w:spacing w:after="0" w:line="240" w:lineRule="auto"/>
        <w:rPr>
          <w:rFonts w:ascii="Arial" w:hAnsi="Arial" w:cs="Arial"/>
        </w:rPr>
      </w:pPr>
      <w:r>
        <w:rPr>
          <w:rFonts w:ascii="Arial" w:hAnsi="Arial" w:cs="Arial"/>
        </w:rPr>
        <w:t xml:space="preserve">Starting and Developing Well, Supporting Young People, Young People Substance Misuse: </w:t>
      </w:r>
      <w:hyperlink r:id="rId18" w:history="1">
        <w:r w:rsidRPr="00C2121D">
          <w:rPr>
            <w:rStyle w:val="Hyperlink"/>
            <w:rFonts w:ascii="Arial" w:hAnsi="Arial" w:cs="Arial"/>
          </w:rPr>
          <w:t>www.cheshireeast.gov.uk/social_care_and_health/jsna/starting_and_developing_well.aspx</w:t>
        </w:r>
      </w:hyperlink>
      <w:r>
        <w:rPr>
          <w:rFonts w:ascii="Arial" w:hAnsi="Arial" w:cs="Arial"/>
        </w:rPr>
        <w:t xml:space="preserve"> </w:t>
      </w:r>
    </w:p>
    <w:p w14:paraId="43B769A6" w14:textId="77777777" w:rsidR="00286E3D" w:rsidRPr="003D35D2" w:rsidRDefault="00286E3D" w:rsidP="003D35D2">
      <w:pPr>
        <w:spacing w:before="120" w:after="120" w:line="240" w:lineRule="auto"/>
        <w:rPr>
          <w:rFonts w:ascii="Arial" w:hAnsi="Arial" w:cs="Arial"/>
          <w:lang w:eastAsia="en-GB"/>
        </w:rPr>
      </w:pPr>
      <w:r w:rsidRPr="003D35D2">
        <w:rPr>
          <w:rFonts w:ascii="Arial" w:hAnsi="Arial" w:cs="Arial"/>
          <w:lang w:eastAsia="en-GB"/>
        </w:rPr>
        <w:t xml:space="preserve">We are to commission a universal service with targeting of areas of highest need. Using the Health Profiles for Electoral Awards, available on the </w:t>
      </w:r>
      <w:proofErr w:type="spellStart"/>
      <w:r w:rsidRPr="003D35D2">
        <w:rPr>
          <w:rFonts w:ascii="Arial" w:hAnsi="Arial" w:cs="Arial"/>
          <w:lang w:eastAsia="en-GB"/>
        </w:rPr>
        <w:t>JSNA</w:t>
      </w:r>
      <w:proofErr w:type="spellEnd"/>
      <w:r w:rsidRPr="003D35D2">
        <w:rPr>
          <w:rFonts w:ascii="Arial" w:hAnsi="Arial" w:cs="Arial"/>
          <w:lang w:eastAsia="en-GB"/>
        </w:rPr>
        <w:t xml:space="preserve"> Web site, the table below shows the ward area with the poorest outcomes for Binge Drinking (Adults) and Admissions for Alcohol.</w:t>
      </w:r>
    </w:p>
    <w:p w14:paraId="43B769A7" w14:textId="77777777" w:rsidR="00286E3D" w:rsidRDefault="00286E3D" w:rsidP="005E7621">
      <w:pPr>
        <w:spacing w:after="0" w:line="240" w:lineRule="auto"/>
        <w:rPr>
          <w:rFonts w:ascii="Arial" w:hAnsi="Arial" w:cs="Arial"/>
          <w:i/>
          <w:iCs/>
          <w:color w:val="000000"/>
          <w:lang w:eastAsia="en-GB"/>
        </w:rPr>
      </w:pPr>
      <w:r>
        <w:rPr>
          <w:rFonts w:ascii="Arial" w:hAnsi="Arial" w:cs="Arial"/>
          <w:color w:val="000000"/>
          <w:lang w:eastAsia="en-GB"/>
        </w:rPr>
        <w:br w:type="page"/>
      </w:r>
      <w:r>
        <w:rPr>
          <w:rFonts w:ascii="Arial" w:hAnsi="Arial" w:cs="Arial"/>
          <w:color w:val="000000"/>
          <w:lang w:eastAsia="en-GB"/>
        </w:rPr>
        <w:lastRenderedPageBreak/>
        <w:t xml:space="preserve">Wards in </w:t>
      </w:r>
      <w:r w:rsidRPr="00CA1174">
        <w:rPr>
          <w:rFonts w:ascii="Arial" w:hAnsi="Arial" w:cs="Arial"/>
          <w:b/>
          <w:bCs/>
          <w:color w:val="000000"/>
          <w:lang w:eastAsia="en-GB"/>
        </w:rPr>
        <w:t>quintile 1</w:t>
      </w:r>
      <w:r>
        <w:rPr>
          <w:rFonts w:ascii="Arial" w:hAnsi="Arial" w:cs="Arial"/>
          <w:color w:val="000000"/>
          <w:lang w:eastAsia="en-GB"/>
        </w:rPr>
        <w:t xml:space="preserve"> (highest 20% of wards nationally) and </w:t>
      </w:r>
      <w:r w:rsidRPr="00CA1174">
        <w:rPr>
          <w:rFonts w:ascii="Arial" w:hAnsi="Arial" w:cs="Arial"/>
          <w:i/>
          <w:iCs/>
          <w:color w:val="000000"/>
          <w:lang w:eastAsia="en-GB"/>
        </w:rPr>
        <w:t xml:space="preserve">Quintile 2 </w:t>
      </w:r>
    </w:p>
    <w:p w14:paraId="43B769A8" w14:textId="77777777" w:rsidR="00286E3D" w:rsidRPr="00CA1174" w:rsidRDefault="00286E3D" w:rsidP="005E7621">
      <w:pPr>
        <w:spacing w:after="0" w:line="240" w:lineRule="auto"/>
        <w:rPr>
          <w:rFonts w:ascii="Arial" w:hAnsi="Arial" w:cs="Arial"/>
          <w:i/>
          <w:iCs/>
          <w:color w:val="000000"/>
          <w:lang w:eastAsia="en-G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0"/>
        <w:gridCol w:w="5340"/>
      </w:tblGrid>
      <w:tr w:rsidR="00286E3D" w:rsidRPr="00B12EAC" w14:paraId="43B769AB" w14:textId="77777777">
        <w:tc>
          <w:tcPr>
            <w:tcW w:w="5341" w:type="dxa"/>
          </w:tcPr>
          <w:p w14:paraId="43B769A9" w14:textId="77777777" w:rsidR="00286E3D" w:rsidRPr="00B12EAC" w:rsidRDefault="00286E3D" w:rsidP="00B12EAC">
            <w:pPr>
              <w:spacing w:after="0" w:line="240" w:lineRule="auto"/>
              <w:rPr>
                <w:rFonts w:ascii="Arial" w:hAnsi="Arial" w:cs="Arial"/>
                <w:b/>
                <w:bCs/>
                <w:color w:val="000000"/>
                <w:lang w:eastAsia="en-GB"/>
              </w:rPr>
            </w:pPr>
            <w:r w:rsidRPr="00B12EAC">
              <w:rPr>
                <w:rFonts w:ascii="Arial" w:hAnsi="Arial" w:cs="Arial"/>
                <w:b/>
                <w:bCs/>
                <w:color w:val="000000"/>
                <w:lang w:eastAsia="en-GB"/>
              </w:rPr>
              <w:t>Binge Drinking (Adults)</w:t>
            </w:r>
          </w:p>
        </w:tc>
        <w:tc>
          <w:tcPr>
            <w:tcW w:w="5341" w:type="dxa"/>
          </w:tcPr>
          <w:p w14:paraId="43B769AA" w14:textId="77777777" w:rsidR="00286E3D" w:rsidRPr="00B12EAC" w:rsidRDefault="00286E3D" w:rsidP="00B12EAC">
            <w:pPr>
              <w:spacing w:after="0" w:line="240" w:lineRule="auto"/>
              <w:rPr>
                <w:rFonts w:ascii="Arial" w:hAnsi="Arial" w:cs="Arial"/>
                <w:b/>
                <w:bCs/>
                <w:color w:val="000000"/>
                <w:lang w:eastAsia="en-GB"/>
              </w:rPr>
            </w:pPr>
            <w:r w:rsidRPr="00B12EAC">
              <w:rPr>
                <w:rFonts w:ascii="Arial" w:hAnsi="Arial" w:cs="Arial"/>
                <w:b/>
                <w:bCs/>
                <w:color w:val="000000"/>
                <w:lang w:eastAsia="en-GB"/>
              </w:rPr>
              <w:t>Admissions for Alcohol</w:t>
            </w:r>
          </w:p>
        </w:tc>
      </w:tr>
      <w:tr w:rsidR="00286E3D" w:rsidRPr="00B12EAC" w14:paraId="43B769B6" w14:textId="77777777">
        <w:tc>
          <w:tcPr>
            <w:tcW w:w="5341" w:type="dxa"/>
          </w:tcPr>
          <w:p w14:paraId="43B769AC" w14:textId="77777777" w:rsidR="00286E3D" w:rsidRPr="00B12EAC" w:rsidRDefault="00286E3D" w:rsidP="00B12EAC">
            <w:pPr>
              <w:spacing w:after="0" w:line="240" w:lineRule="auto"/>
              <w:rPr>
                <w:rFonts w:ascii="Arial" w:hAnsi="Arial" w:cs="Arial"/>
                <w:i/>
                <w:iCs/>
                <w:color w:val="000000"/>
                <w:lang w:eastAsia="en-GB"/>
              </w:rPr>
            </w:pPr>
            <w:r w:rsidRPr="00B12EAC">
              <w:rPr>
                <w:rFonts w:ascii="Arial" w:hAnsi="Arial" w:cs="Arial"/>
                <w:i/>
                <w:iCs/>
                <w:color w:val="000000"/>
                <w:lang w:eastAsia="en-GB"/>
              </w:rPr>
              <w:t>Wrenbury</w:t>
            </w:r>
          </w:p>
          <w:p w14:paraId="43B769AD" w14:textId="77777777" w:rsidR="00286E3D" w:rsidRPr="00B12EAC" w:rsidRDefault="00286E3D" w:rsidP="00B12EAC">
            <w:pPr>
              <w:spacing w:after="0" w:line="240" w:lineRule="auto"/>
              <w:rPr>
                <w:rFonts w:ascii="Arial" w:hAnsi="Arial" w:cs="Arial"/>
                <w:i/>
                <w:iCs/>
                <w:color w:val="000000"/>
                <w:lang w:eastAsia="en-GB"/>
              </w:rPr>
            </w:pPr>
            <w:r w:rsidRPr="00B12EAC">
              <w:rPr>
                <w:rFonts w:ascii="Arial" w:hAnsi="Arial" w:cs="Arial"/>
                <w:i/>
                <w:iCs/>
                <w:color w:val="000000"/>
                <w:lang w:eastAsia="en-GB"/>
              </w:rPr>
              <w:t>Bunbury</w:t>
            </w:r>
          </w:p>
          <w:p w14:paraId="43B769AE" w14:textId="77777777" w:rsidR="00286E3D" w:rsidRPr="00B12EAC" w:rsidRDefault="00286E3D" w:rsidP="00B12EAC">
            <w:pPr>
              <w:spacing w:after="0" w:line="240" w:lineRule="auto"/>
              <w:rPr>
                <w:rFonts w:ascii="Arial" w:hAnsi="Arial" w:cs="Arial"/>
                <w:i/>
                <w:iCs/>
                <w:color w:val="000000"/>
                <w:lang w:eastAsia="en-GB"/>
              </w:rPr>
            </w:pPr>
            <w:r w:rsidRPr="00B12EAC">
              <w:rPr>
                <w:rFonts w:ascii="Arial" w:hAnsi="Arial" w:cs="Arial"/>
                <w:i/>
                <w:iCs/>
                <w:color w:val="000000"/>
                <w:lang w:eastAsia="en-GB"/>
              </w:rPr>
              <w:t>Audlem</w:t>
            </w:r>
          </w:p>
          <w:p w14:paraId="43B769AF" w14:textId="77777777" w:rsidR="00286E3D" w:rsidRPr="00B12EAC" w:rsidRDefault="00286E3D" w:rsidP="00B12EAC">
            <w:pPr>
              <w:spacing w:after="0" w:line="240" w:lineRule="auto"/>
              <w:rPr>
                <w:rFonts w:ascii="Arial" w:hAnsi="Arial" w:cs="Arial"/>
                <w:i/>
                <w:iCs/>
                <w:color w:val="000000"/>
                <w:lang w:eastAsia="en-GB"/>
              </w:rPr>
            </w:pPr>
            <w:r w:rsidRPr="00B12EAC">
              <w:rPr>
                <w:rFonts w:ascii="Arial" w:hAnsi="Arial" w:cs="Arial"/>
                <w:i/>
                <w:iCs/>
                <w:color w:val="000000"/>
                <w:lang w:eastAsia="en-GB"/>
              </w:rPr>
              <w:t xml:space="preserve">Nantwich South and </w:t>
            </w:r>
            <w:proofErr w:type="spellStart"/>
            <w:r w:rsidRPr="00B12EAC">
              <w:rPr>
                <w:rFonts w:ascii="Arial" w:hAnsi="Arial" w:cs="Arial"/>
                <w:i/>
                <w:iCs/>
                <w:color w:val="000000"/>
                <w:lang w:eastAsia="en-GB"/>
              </w:rPr>
              <w:t>Stapley</w:t>
            </w:r>
            <w:proofErr w:type="spellEnd"/>
          </w:p>
          <w:p w14:paraId="43B769B0" w14:textId="77777777" w:rsidR="00286E3D" w:rsidRPr="00B12EAC" w:rsidRDefault="00286E3D" w:rsidP="00B12EAC">
            <w:pPr>
              <w:spacing w:after="0" w:line="240" w:lineRule="auto"/>
              <w:rPr>
                <w:rFonts w:ascii="Arial" w:hAnsi="Arial" w:cs="Arial"/>
                <w:i/>
                <w:iCs/>
                <w:color w:val="000000"/>
                <w:lang w:eastAsia="en-GB"/>
              </w:rPr>
            </w:pPr>
            <w:r w:rsidRPr="00B12EAC">
              <w:rPr>
                <w:rFonts w:ascii="Arial" w:hAnsi="Arial" w:cs="Arial"/>
                <w:i/>
                <w:iCs/>
                <w:color w:val="000000"/>
                <w:lang w:eastAsia="en-GB"/>
              </w:rPr>
              <w:t>Nantwich North and West</w:t>
            </w:r>
          </w:p>
        </w:tc>
        <w:tc>
          <w:tcPr>
            <w:tcW w:w="5341" w:type="dxa"/>
          </w:tcPr>
          <w:p w14:paraId="43B769B1" w14:textId="77777777" w:rsidR="00286E3D" w:rsidRPr="00B12EAC" w:rsidRDefault="00286E3D" w:rsidP="00B12EAC">
            <w:pPr>
              <w:spacing w:after="0" w:line="240" w:lineRule="auto"/>
              <w:rPr>
                <w:rFonts w:ascii="Arial" w:hAnsi="Arial" w:cs="Arial"/>
                <w:b/>
                <w:bCs/>
                <w:color w:val="000000"/>
                <w:lang w:eastAsia="en-GB"/>
              </w:rPr>
            </w:pPr>
          </w:p>
          <w:p w14:paraId="43B769B2" w14:textId="77777777" w:rsidR="00286E3D" w:rsidRPr="00B12EAC" w:rsidRDefault="00286E3D" w:rsidP="00B12EAC">
            <w:pPr>
              <w:spacing w:after="0" w:line="240" w:lineRule="auto"/>
              <w:rPr>
                <w:rFonts w:ascii="Arial" w:hAnsi="Arial" w:cs="Arial"/>
                <w:b/>
                <w:bCs/>
                <w:color w:val="000000"/>
                <w:lang w:eastAsia="en-GB"/>
              </w:rPr>
            </w:pPr>
          </w:p>
          <w:p w14:paraId="43B769B3" w14:textId="77777777" w:rsidR="00286E3D" w:rsidRPr="00B12EAC" w:rsidRDefault="00286E3D" w:rsidP="00B12EAC">
            <w:pPr>
              <w:spacing w:after="0" w:line="240" w:lineRule="auto"/>
              <w:rPr>
                <w:rFonts w:ascii="Arial" w:hAnsi="Arial" w:cs="Arial"/>
                <w:b/>
                <w:bCs/>
                <w:color w:val="000000"/>
                <w:lang w:eastAsia="en-GB"/>
              </w:rPr>
            </w:pPr>
          </w:p>
          <w:p w14:paraId="43B769B4" w14:textId="77777777" w:rsidR="00286E3D" w:rsidRPr="00B12EAC" w:rsidRDefault="00286E3D" w:rsidP="00B12EAC">
            <w:pPr>
              <w:spacing w:after="0" w:line="240" w:lineRule="auto"/>
              <w:rPr>
                <w:rFonts w:ascii="Arial" w:hAnsi="Arial" w:cs="Arial"/>
                <w:b/>
                <w:bCs/>
                <w:color w:val="000000"/>
                <w:lang w:eastAsia="en-GB"/>
              </w:rPr>
            </w:pPr>
          </w:p>
          <w:p w14:paraId="43B769B5" w14:textId="77777777" w:rsidR="00286E3D" w:rsidRPr="00B12EAC" w:rsidRDefault="00286E3D" w:rsidP="00B12EAC">
            <w:pPr>
              <w:spacing w:after="0" w:line="240" w:lineRule="auto"/>
              <w:rPr>
                <w:rFonts w:ascii="Arial" w:hAnsi="Arial" w:cs="Arial"/>
                <w:i/>
                <w:iCs/>
                <w:color w:val="000000"/>
                <w:lang w:eastAsia="en-GB"/>
              </w:rPr>
            </w:pPr>
            <w:r w:rsidRPr="00B12EAC">
              <w:rPr>
                <w:rFonts w:ascii="Arial" w:hAnsi="Arial" w:cs="Arial"/>
                <w:i/>
                <w:iCs/>
                <w:color w:val="000000"/>
                <w:lang w:eastAsia="en-GB"/>
              </w:rPr>
              <w:t>Nantwich North and West</w:t>
            </w:r>
          </w:p>
        </w:tc>
      </w:tr>
      <w:tr w:rsidR="00286E3D" w:rsidRPr="00B12EAC" w14:paraId="43B769CE" w14:textId="77777777">
        <w:tc>
          <w:tcPr>
            <w:tcW w:w="5341" w:type="dxa"/>
          </w:tcPr>
          <w:p w14:paraId="43B769B7" w14:textId="77777777" w:rsidR="00286E3D" w:rsidRPr="00B12EAC" w:rsidRDefault="00286E3D" w:rsidP="00B12EAC">
            <w:pPr>
              <w:spacing w:after="0" w:line="240" w:lineRule="auto"/>
              <w:rPr>
                <w:rFonts w:ascii="Arial" w:hAnsi="Arial" w:cs="Arial"/>
                <w:i/>
                <w:iCs/>
                <w:color w:val="000000"/>
                <w:lang w:eastAsia="en-GB"/>
              </w:rPr>
            </w:pPr>
            <w:proofErr w:type="spellStart"/>
            <w:r w:rsidRPr="00B12EAC">
              <w:rPr>
                <w:rFonts w:ascii="Arial" w:hAnsi="Arial" w:cs="Arial"/>
                <w:i/>
                <w:iCs/>
                <w:color w:val="000000"/>
                <w:lang w:eastAsia="en-GB"/>
              </w:rPr>
              <w:t>Wybunbury</w:t>
            </w:r>
            <w:proofErr w:type="spellEnd"/>
          </w:p>
          <w:p w14:paraId="43B769B8" w14:textId="77777777" w:rsidR="00286E3D" w:rsidRPr="00B12EAC" w:rsidRDefault="00286E3D" w:rsidP="00B12EAC">
            <w:pPr>
              <w:spacing w:after="0" w:line="240" w:lineRule="auto"/>
              <w:rPr>
                <w:rFonts w:ascii="Arial" w:hAnsi="Arial" w:cs="Arial"/>
                <w:i/>
                <w:iCs/>
                <w:color w:val="000000"/>
                <w:lang w:eastAsia="en-GB"/>
              </w:rPr>
            </w:pPr>
            <w:r w:rsidRPr="00B12EAC">
              <w:rPr>
                <w:rFonts w:ascii="Arial" w:hAnsi="Arial" w:cs="Arial"/>
                <w:i/>
                <w:iCs/>
                <w:color w:val="000000"/>
                <w:lang w:eastAsia="en-GB"/>
              </w:rPr>
              <w:t>Shavington</w:t>
            </w:r>
          </w:p>
          <w:p w14:paraId="43B769B9" w14:textId="77777777" w:rsidR="00286E3D" w:rsidRPr="00B12EAC" w:rsidRDefault="00286E3D" w:rsidP="00B12EAC">
            <w:pPr>
              <w:spacing w:after="0" w:line="240" w:lineRule="auto"/>
              <w:rPr>
                <w:rFonts w:ascii="Arial" w:hAnsi="Arial" w:cs="Arial"/>
                <w:i/>
                <w:iCs/>
                <w:color w:val="000000"/>
                <w:lang w:eastAsia="en-GB"/>
              </w:rPr>
            </w:pPr>
            <w:proofErr w:type="spellStart"/>
            <w:r w:rsidRPr="00B12EAC">
              <w:rPr>
                <w:rFonts w:ascii="Arial" w:hAnsi="Arial" w:cs="Arial"/>
                <w:i/>
                <w:iCs/>
                <w:color w:val="000000"/>
                <w:lang w:eastAsia="en-GB"/>
              </w:rPr>
              <w:t>Willaston</w:t>
            </w:r>
            <w:proofErr w:type="spellEnd"/>
            <w:r w:rsidRPr="00B12EAC">
              <w:rPr>
                <w:rFonts w:ascii="Arial" w:hAnsi="Arial" w:cs="Arial"/>
                <w:i/>
                <w:iCs/>
                <w:color w:val="000000"/>
                <w:lang w:eastAsia="en-GB"/>
              </w:rPr>
              <w:t xml:space="preserve"> and Rope</w:t>
            </w:r>
          </w:p>
          <w:p w14:paraId="43B769BA" w14:textId="77777777" w:rsidR="00286E3D" w:rsidRPr="00B12EAC" w:rsidRDefault="00286E3D" w:rsidP="00B12EAC">
            <w:pPr>
              <w:spacing w:after="0" w:line="240" w:lineRule="auto"/>
              <w:rPr>
                <w:rFonts w:ascii="Arial" w:hAnsi="Arial" w:cs="Arial"/>
                <w:i/>
                <w:iCs/>
                <w:color w:val="000000"/>
                <w:lang w:eastAsia="en-GB"/>
              </w:rPr>
            </w:pPr>
          </w:p>
          <w:p w14:paraId="43B769BB" w14:textId="77777777" w:rsidR="00286E3D" w:rsidRPr="00B12EAC" w:rsidRDefault="00286E3D" w:rsidP="00B12EAC">
            <w:pPr>
              <w:spacing w:after="0" w:line="240" w:lineRule="auto"/>
              <w:rPr>
                <w:rFonts w:ascii="Arial" w:hAnsi="Arial" w:cs="Arial"/>
                <w:b/>
                <w:bCs/>
                <w:color w:val="000000"/>
                <w:lang w:eastAsia="en-GB"/>
              </w:rPr>
            </w:pPr>
            <w:r w:rsidRPr="00B12EAC">
              <w:rPr>
                <w:rFonts w:ascii="Arial" w:hAnsi="Arial" w:cs="Arial"/>
                <w:b/>
                <w:bCs/>
                <w:color w:val="000000"/>
                <w:lang w:eastAsia="en-GB"/>
              </w:rPr>
              <w:t>Crewe South</w:t>
            </w:r>
          </w:p>
          <w:p w14:paraId="43B769BC" w14:textId="77777777" w:rsidR="00286E3D" w:rsidRPr="00B12EAC" w:rsidRDefault="00286E3D" w:rsidP="00B12EAC">
            <w:pPr>
              <w:spacing w:after="0" w:line="240" w:lineRule="auto"/>
              <w:rPr>
                <w:rFonts w:ascii="Arial" w:hAnsi="Arial" w:cs="Arial"/>
                <w:b/>
                <w:bCs/>
                <w:color w:val="000000"/>
                <w:lang w:eastAsia="en-GB"/>
              </w:rPr>
            </w:pPr>
            <w:r w:rsidRPr="00B12EAC">
              <w:rPr>
                <w:rFonts w:ascii="Arial" w:hAnsi="Arial" w:cs="Arial"/>
                <w:b/>
                <w:bCs/>
                <w:color w:val="000000"/>
                <w:lang w:eastAsia="en-GB"/>
              </w:rPr>
              <w:t>Crewe West</w:t>
            </w:r>
          </w:p>
          <w:p w14:paraId="43B769BD" w14:textId="77777777" w:rsidR="00286E3D" w:rsidRPr="00B12EAC" w:rsidRDefault="00286E3D" w:rsidP="00B12EAC">
            <w:pPr>
              <w:spacing w:after="0" w:line="240" w:lineRule="auto"/>
              <w:rPr>
                <w:rFonts w:ascii="Arial" w:hAnsi="Arial" w:cs="Arial"/>
                <w:b/>
                <w:bCs/>
                <w:color w:val="000000"/>
                <w:lang w:eastAsia="en-GB"/>
              </w:rPr>
            </w:pPr>
            <w:r w:rsidRPr="00B12EAC">
              <w:rPr>
                <w:rFonts w:ascii="Arial" w:hAnsi="Arial" w:cs="Arial"/>
                <w:b/>
                <w:bCs/>
                <w:color w:val="000000"/>
                <w:lang w:eastAsia="en-GB"/>
              </w:rPr>
              <w:t>Crewe Central</w:t>
            </w:r>
          </w:p>
          <w:p w14:paraId="43B769BE" w14:textId="77777777" w:rsidR="00286E3D" w:rsidRPr="00B12EAC" w:rsidRDefault="00286E3D" w:rsidP="00B12EAC">
            <w:pPr>
              <w:spacing w:after="0" w:line="240" w:lineRule="auto"/>
              <w:rPr>
                <w:rFonts w:ascii="Arial" w:hAnsi="Arial" w:cs="Arial"/>
                <w:i/>
                <w:iCs/>
                <w:color w:val="000000"/>
                <w:lang w:eastAsia="en-GB"/>
              </w:rPr>
            </w:pPr>
            <w:r w:rsidRPr="00B12EAC">
              <w:rPr>
                <w:rFonts w:ascii="Arial" w:hAnsi="Arial" w:cs="Arial"/>
                <w:i/>
                <w:iCs/>
                <w:color w:val="000000"/>
                <w:lang w:eastAsia="en-GB"/>
              </w:rPr>
              <w:t>Crewe St Barnabas</w:t>
            </w:r>
          </w:p>
          <w:p w14:paraId="43B769BF" w14:textId="77777777" w:rsidR="00286E3D" w:rsidRPr="00B12EAC" w:rsidRDefault="00286E3D" w:rsidP="00B12EAC">
            <w:pPr>
              <w:spacing w:after="0" w:line="240" w:lineRule="auto"/>
              <w:rPr>
                <w:rFonts w:ascii="Arial" w:hAnsi="Arial" w:cs="Arial"/>
                <w:i/>
                <w:iCs/>
                <w:color w:val="000000"/>
                <w:lang w:eastAsia="en-GB"/>
              </w:rPr>
            </w:pPr>
            <w:r w:rsidRPr="00B12EAC">
              <w:rPr>
                <w:rFonts w:ascii="Arial" w:hAnsi="Arial" w:cs="Arial"/>
                <w:i/>
                <w:iCs/>
                <w:color w:val="000000"/>
                <w:lang w:eastAsia="en-GB"/>
              </w:rPr>
              <w:t>Crewe North</w:t>
            </w:r>
          </w:p>
          <w:p w14:paraId="43B769C0" w14:textId="77777777" w:rsidR="00286E3D" w:rsidRPr="00B12EAC" w:rsidRDefault="00286E3D" w:rsidP="00B12EAC">
            <w:pPr>
              <w:spacing w:after="0" w:line="240" w:lineRule="auto"/>
              <w:rPr>
                <w:rFonts w:ascii="Arial" w:hAnsi="Arial" w:cs="Arial"/>
                <w:i/>
                <w:iCs/>
                <w:color w:val="000000"/>
                <w:lang w:eastAsia="en-GB"/>
              </w:rPr>
            </w:pPr>
            <w:r w:rsidRPr="00B12EAC">
              <w:rPr>
                <w:rFonts w:ascii="Arial" w:hAnsi="Arial" w:cs="Arial"/>
                <w:i/>
                <w:iCs/>
                <w:color w:val="000000"/>
                <w:lang w:eastAsia="en-GB"/>
              </w:rPr>
              <w:t>Crewe East</w:t>
            </w:r>
          </w:p>
          <w:p w14:paraId="43B769C1" w14:textId="77777777" w:rsidR="00286E3D" w:rsidRPr="00B12EAC" w:rsidRDefault="00286E3D" w:rsidP="00B12EAC">
            <w:pPr>
              <w:spacing w:after="0" w:line="240" w:lineRule="auto"/>
              <w:rPr>
                <w:rFonts w:ascii="Arial" w:hAnsi="Arial" w:cs="Arial"/>
                <w:i/>
                <w:iCs/>
                <w:color w:val="000000"/>
                <w:lang w:eastAsia="en-GB"/>
              </w:rPr>
            </w:pPr>
            <w:r w:rsidRPr="00B12EAC">
              <w:rPr>
                <w:rFonts w:ascii="Arial" w:hAnsi="Arial" w:cs="Arial"/>
                <w:i/>
                <w:iCs/>
                <w:color w:val="000000"/>
                <w:lang w:eastAsia="en-GB"/>
              </w:rPr>
              <w:t>Leighton</w:t>
            </w:r>
          </w:p>
          <w:p w14:paraId="43B769C2" w14:textId="77777777" w:rsidR="00286E3D" w:rsidRPr="00B12EAC" w:rsidRDefault="00286E3D" w:rsidP="00B12EAC">
            <w:pPr>
              <w:spacing w:after="0" w:line="240" w:lineRule="auto"/>
              <w:rPr>
                <w:rFonts w:ascii="Arial" w:hAnsi="Arial" w:cs="Arial"/>
                <w:b/>
                <w:bCs/>
                <w:color w:val="000000"/>
                <w:lang w:eastAsia="en-GB"/>
              </w:rPr>
            </w:pPr>
          </w:p>
        </w:tc>
        <w:tc>
          <w:tcPr>
            <w:tcW w:w="5341" w:type="dxa"/>
          </w:tcPr>
          <w:p w14:paraId="43B769C3" w14:textId="77777777" w:rsidR="00286E3D" w:rsidRPr="00B12EAC" w:rsidRDefault="00286E3D" w:rsidP="00B12EAC">
            <w:pPr>
              <w:spacing w:after="0" w:line="240" w:lineRule="auto"/>
              <w:rPr>
                <w:rFonts w:ascii="Arial" w:hAnsi="Arial" w:cs="Arial"/>
                <w:b/>
                <w:bCs/>
                <w:color w:val="000000"/>
                <w:lang w:eastAsia="en-GB"/>
              </w:rPr>
            </w:pPr>
          </w:p>
          <w:p w14:paraId="43B769C4" w14:textId="77777777" w:rsidR="00286E3D" w:rsidRPr="00B12EAC" w:rsidRDefault="00286E3D" w:rsidP="00B12EAC">
            <w:pPr>
              <w:spacing w:after="0" w:line="240" w:lineRule="auto"/>
              <w:rPr>
                <w:rFonts w:ascii="Arial" w:hAnsi="Arial" w:cs="Arial"/>
                <w:b/>
                <w:bCs/>
                <w:color w:val="000000"/>
                <w:lang w:eastAsia="en-GB"/>
              </w:rPr>
            </w:pPr>
          </w:p>
          <w:p w14:paraId="43B769C5" w14:textId="77777777" w:rsidR="00286E3D" w:rsidRPr="00B12EAC" w:rsidRDefault="00286E3D" w:rsidP="00B12EAC">
            <w:pPr>
              <w:spacing w:after="0" w:line="240" w:lineRule="auto"/>
              <w:rPr>
                <w:rFonts w:ascii="Arial" w:hAnsi="Arial" w:cs="Arial"/>
                <w:b/>
                <w:bCs/>
                <w:color w:val="000000"/>
                <w:lang w:eastAsia="en-GB"/>
              </w:rPr>
            </w:pPr>
          </w:p>
          <w:p w14:paraId="43B769C6" w14:textId="77777777" w:rsidR="00286E3D" w:rsidRPr="00B12EAC" w:rsidRDefault="00286E3D" w:rsidP="00B12EAC">
            <w:pPr>
              <w:spacing w:after="0" w:line="240" w:lineRule="auto"/>
              <w:rPr>
                <w:rFonts w:ascii="Arial" w:hAnsi="Arial" w:cs="Arial"/>
                <w:b/>
                <w:bCs/>
                <w:color w:val="000000"/>
                <w:lang w:eastAsia="en-GB"/>
              </w:rPr>
            </w:pPr>
          </w:p>
          <w:p w14:paraId="43B769C7" w14:textId="77777777" w:rsidR="00286E3D" w:rsidRPr="00B12EAC" w:rsidRDefault="00286E3D" w:rsidP="00B12EAC">
            <w:pPr>
              <w:spacing w:after="0" w:line="240" w:lineRule="auto"/>
              <w:rPr>
                <w:rFonts w:ascii="Arial" w:hAnsi="Arial" w:cs="Arial"/>
                <w:b/>
                <w:bCs/>
                <w:color w:val="000000"/>
                <w:lang w:eastAsia="en-GB"/>
              </w:rPr>
            </w:pPr>
            <w:r w:rsidRPr="00B12EAC">
              <w:rPr>
                <w:rFonts w:ascii="Arial" w:hAnsi="Arial" w:cs="Arial"/>
                <w:b/>
                <w:bCs/>
                <w:color w:val="000000"/>
                <w:lang w:eastAsia="en-GB"/>
              </w:rPr>
              <w:t>Crewe South</w:t>
            </w:r>
          </w:p>
          <w:p w14:paraId="43B769C8" w14:textId="77777777" w:rsidR="00286E3D" w:rsidRPr="00B12EAC" w:rsidRDefault="00286E3D" w:rsidP="00B12EAC">
            <w:pPr>
              <w:spacing w:after="0" w:line="240" w:lineRule="auto"/>
              <w:rPr>
                <w:rFonts w:ascii="Arial" w:hAnsi="Arial" w:cs="Arial"/>
                <w:b/>
                <w:bCs/>
                <w:color w:val="000000"/>
                <w:lang w:eastAsia="en-GB"/>
              </w:rPr>
            </w:pPr>
            <w:r w:rsidRPr="00B12EAC">
              <w:rPr>
                <w:rFonts w:ascii="Arial" w:hAnsi="Arial" w:cs="Arial"/>
                <w:b/>
                <w:bCs/>
                <w:color w:val="000000"/>
                <w:lang w:eastAsia="en-GB"/>
              </w:rPr>
              <w:t>Crewe West</w:t>
            </w:r>
          </w:p>
          <w:p w14:paraId="43B769C9" w14:textId="77777777" w:rsidR="00286E3D" w:rsidRPr="00B12EAC" w:rsidRDefault="00286E3D" w:rsidP="00B12EAC">
            <w:pPr>
              <w:spacing w:after="0" w:line="240" w:lineRule="auto"/>
              <w:rPr>
                <w:rFonts w:ascii="Arial" w:hAnsi="Arial" w:cs="Arial"/>
                <w:b/>
                <w:bCs/>
                <w:color w:val="000000"/>
                <w:lang w:eastAsia="en-GB"/>
              </w:rPr>
            </w:pPr>
            <w:r w:rsidRPr="00B12EAC">
              <w:rPr>
                <w:rFonts w:ascii="Arial" w:hAnsi="Arial" w:cs="Arial"/>
                <w:b/>
                <w:bCs/>
                <w:color w:val="000000"/>
                <w:lang w:eastAsia="en-GB"/>
              </w:rPr>
              <w:t>Crewe Central</w:t>
            </w:r>
          </w:p>
          <w:p w14:paraId="43B769CA" w14:textId="77777777" w:rsidR="00286E3D" w:rsidRPr="00B12EAC" w:rsidRDefault="00286E3D" w:rsidP="00B12EAC">
            <w:pPr>
              <w:spacing w:after="0" w:line="240" w:lineRule="auto"/>
              <w:rPr>
                <w:rFonts w:ascii="Arial" w:hAnsi="Arial" w:cs="Arial"/>
                <w:b/>
                <w:bCs/>
                <w:color w:val="000000"/>
                <w:lang w:eastAsia="en-GB"/>
              </w:rPr>
            </w:pPr>
            <w:r w:rsidRPr="00B12EAC">
              <w:rPr>
                <w:rFonts w:ascii="Arial" w:hAnsi="Arial" w:cs="Arial"/>
                <w:b/>
                <w:bCs/>
                <w:color w:val="000000"/>
                <w:lang w:eastAsia="en-GB"/>
              </w:rPr>
              <w:t>Crewe St Barnabas</w:t>
            </w:r>
          </w:p>
          <w:p w14:paraId="43B769CB" w14:textId="77777777" w:rsidR="00286E3D" w:rsidRPr="00B12EAC" w:rsidRDefault="00286E3D" w:rsidP="00B12EAC">
            <w:pPr>
              <w:spacing w:after="0" w:line="240" w:lineRule="auto"/>
              <w:rPr>
                <w:rFonts w:ascii="Arial" w:hAnsi="Arial" w:cs="Arial"/>
                <w:b/>
                <w:bCs/>
                <w:color w:val="000000"/>
                <w:lang w:eastAsia="en-GB"/>
              </w:rPr>
            </w:pPr>
            <w:r w:rsidRPr="00B12EAC">
              <w:rPr>
                <w:rFonts w:ascii="Arial" w:hAnsi="Arial" w:cs="Arial"/>
                <w:b/>
                <w:bCs/>
                <w:color w:val="000000"/>
                <w:lang w:eastAsia="en-GB"/>
              </w:rPr>
              <w:t>Crewe North</w:t>
            </w:r>
          </w:p>
          <w:p w14:paraId="43B769CC" w14:textId="77777777" w:rsidR="00286E3D" w:rsidRPr="00B12EAC" w:rsidRDefault="00286E3D" w:rsidP="00B12EAC">
            <w:pPr>
              <w:spacing w:after="0" w:line="240" w:lineRule="auto"/>
              <w:rPr>
                <w:rFonts w:ascii="Arial" w:hAnsi="Arial" w:cs="Arial"/>
                <w:b/>
                <w:bCs/>
                <w:color w:val="000000"/>
                <w:lang w:eastAsia="en-GB"/>
              </w:rPr>
            </w:pPr>
            <w:r w:rsidRPr="00B12EAC">
              <w:rPr>
                <w:rFonts w:ascii="Arial" w:hAnsi="Arial" w:cs="Arial"/>
                <w:b/>
                <w:bCs/>
                <w:color w:val="000000"/>
                <w:lang w:eastAsia="en-GB"/>
              </w:rPr>
              <w:t>Crewe East</w:t>
            </w:r>
          </w:p>
          <w:p w14:paraId="43B769CD" w14:textId="77777777" w:rsidR="00286E3D" w:rsidRPr="00B12EAC" w:rsidRDefault="00286E3D" w:rsidP="00B12EAC">
            <w:pPr>
              <w:spacing w:after="0" w:line="240" w:lineRule="auto"/>
              <w:rPr>
                <w:rFonts w:ascii="Arial" w:hAnsi="Arial" w:cs="Arial"/>
                <w:b/>
                <w:bCs/>
                <w:color w:val="000000"/>
                <w:lang w:eastAsia="en-GB"/>
              </w:rPr>
            </w:pPr>
          </w:p>
        </w:tc>
      </w:tr>
      <w:tr w:rsidR="00286E3D" w:rsidRPr="00B12EAC" w14:paraId="43B769E1" w14:textId="77777777">
        <w:tc>
          <w:tcPr>
            <w:tcW w:w="5341" w:type="dxa"/>
          </w:tcPr>
          <w:p w14:paraId="43B769CF" w14:textId="77777777" w:rsidR="00286E3D" w:rsidRPr="00B12EAC" w:rsidRDefault="00286E3D" w:rsidP="00B12EAC">
            <w:pPr>
              <w:spacing w:after="0" w:line="240" w:lineRule="auto"/>
              <w:rPr>
                <w:rFonts w:ascii="Arial" w:hAnsi="Arial" w:cs="Arial"/>
                <w:b/>
                <w:bCs/>
                <w:color w:val="000000"/>
                <w:lang w:eastAsia="en-GB"/>
              </w:rPr>
            </w:pPr>
            <w:r w:rsidRPr="00B12EAC">
              <w:rPr>
                <w:rFonts w:ascii="Arial" w:hAnsi="Arial" w:cs="Arial"/>
                <w:b/>
                <w:bCs/>
                <w:color w:val="000000"/>
                <w:lang w:eastAsia="en-GB"/>
              </w:rPr>
              <w:t>Haslington</w:t>
            </w:r>
          </w:p>
          <w:p w14:paraId="43B769D0" w14:textId="77777777" w:rsidR="00286E3D" w:rsidRPr="00B12EAC" w:rsidRDefault="00286E3D" w:rsidP="00B12EAC">
            <w:pPr>
              <w:spacing w:after="0" w:line="240" w:lineRule="auto"/>
              <w:rPr>
                <w:rFonts w:ascii="Arial" w:hAnsi="Arial" w:cs="Arial"/>
                <w:i/>
                <w:iCs/>
                <w:color w:val="000000"/>
                <w:lang w:eastAsia="en-GB"/>
              </w:rPr>
            </w:pPr>
            <w:r w:rsidRPr="00B12EAC">
              <w:rPr>
                <w:rFonts w:ascii="Arial" w:hAnsi="Arial" w:cs="Arial"/>
                <w:i/>
                <w:iCs/>
                <w:color w:val="000000"/>
                <w:lang w:eastAsia="en-GB"/>
              </w:rPr>
              <w:t xml:space="preserve">Sandbach </w:t>
            </w:r>
            <w:proofErr w:type="spellStart"/>
            <w:r w:rsidRPr="00B12EAC">
              <w:rPr>
                <w:rFonts w:ascii="Arial" w:hAnsi="Arial" w:cs="Arial"/>
                <w:i/>
                <w:iCs/>
                <w:color w:val="000000"/>
                <w:lang w:eastAsia="en-GB"/>
              </w:rPr>
              <w:t>Ettiley</w:t>
            </w:r>
            <w:proofErr w:type="spellEnd"/>
            <w:r w:rsidRPr="00B12EAC">
              <w:rPr>
                <w:rFonts w:ascii="Arial" w:hAnsi="Arial" w:cs="Arial"/>
                <w:i/>
                <w:iCs/>
                <w:color w:val="000000"/>
                <w:lang w:eastAsia="en-GB"/>
              </w:rPr>
              <w:t xml:space="preserve"> Heath and Wheelock</w:t>
            </w:r>
          </w:p>
          <w:p w14:paraId="43B769D1" w14:textId="77777777" w:rsidR="00286E3D" w:rsidRPr="00B12EAC" w:rsidRDefault="00286E3D" w:rsidP="00B12EAC">
            <w:pPr>
              <w:spacing w:after="0" w:line="240" w:lineRule="auto"/>
              <w:rPr>
                <w:rFonts w:ascii="Arial" w:hAnsi="Arial" w:cs="Arial"/>
                <w:i/>
                <w:iCs/>
                <w:color w:val="000000"/>
                <w:lang w:eastAsia="en-GB"/>
              </w:rPr>
            </w:pPr>
            <w:r w:rsidRPr="00B12EAC">
              <w:rPr>
                <w:rFonts w:ascii="Arial" w:hAnsi="Arial" w:cs="Arial"/>
                <w:i/>
                <w:iCs/>
                <w:color w:val="000000"/>
                <w:lang w:eastAsia="en-GB"/>
              </w:rPr>
              <w:t xml:space="preserve">Sandbach </w:t>
            </w:r>
            <w:proofErr w:type="spellStart"/>
            <w:r w:rsidRPr="00B12EAC">
              <w:rPr>
                <w:rFonts w:ascii="Arial" w:hAnsi="Arial" w:cs="Arial"/>
                <w:i/>
                <w:iCs/>
                <w:color w:val="000000"/>
                <w:lang w:eastAsia="en-GB"/>
              </w:rPr>
              <w:t>Elworth</w:t>
            </w:r>
            <w:proofErr w:type="spellEnd"/>
          </w:p>
          <w:p w14:paraId="43B769D2" w14:textId="77777777" w:rsidR="00286E3D" w:rsidRPr="00B12EAC" w:rsidRDefault="00286E3D" w:rsidP="00B12EAC">
            <w:pPr>
              <w:spacing w:after="0" w:line="240" w:lineRule="auto"/>
              <w:rPr>
                <w:rFonts w:ascii="Arial" w:hAnsi="Arial" w:cs="Arial"/>
                <w:i/>
                <w:iCs/>
                <w:color w:val="000000"/>
                <w:lang w:eastAsia="en-GB"/>
              </w:rPr>
            </w:pPr>
          </w:p>
          <w:p w14:paraId="43B769D3" w14:textId="77777777" w:rsidR="00286E3D" w:rsidRPr="00B12EAC" w:rsidRDefault="00286E3D" w:rsidP="00B12EAC">
            <w:pPr>
              <w:spacing w:after="0" w:line="240" w:lineRule="auto"/>
              <w:rPr>
                <w:rFonts w:ascii="Arial" w:hAnsi="Arial" w:cs="Arial"/>
                <w:i/>
                <w:iCs/>
                <w:color w:val="000000"/>
                <w:lang w:eastAsia="en-GB"/>
              </w:rPr>
            </w:pPr>
            <w:r w:rsidRPr="00B12EAC">
              <w:rPr>
                <w:rFonts w:ascii="Arial" w:hAnsi="Arial" w:cs="Arial"/>
                <w:i/>
                <w:iCs/>
                <w:color w:val="000000"/>
                <w:lang w:eastAsia="en-GB"/>
              </w:rPr>
              <w:t>Sandbach Heath and East</w:t>
            </w:r>
          </w:p>
          <w:p w14:paraId="43B769D4" w14:textId="77777777" w:rsidR="00286E3D" w:rsidRPr="00B12EAC" w:rsidRDefault="00286E3D" w:rsidP="00B12EAC">
            <w:pPr>
              <w:spacing w:after="0" w:line="240" w:lineRule="auto"/>
              <w:rPr>
                <w:rFonts w:ascii="Arial" w:hAnsi="Arial" w:cs="Arial"/>
                <w:i/>
                <w:iCs/>
                <w:color w:val="000000"/>
                <w:lang w:eastAsia="en-GB"/>
              </w:rPr>
            </w:pPr>
            <w:r w:rsidRPr="00B12EAC">
              <w:rPr>
                <w:rFonts w:ascii="Arial" w:hAnsi="Arial" w:cs="Arial"/>
                <w:i/>
                <w:iCs/>
                <w:color w:val="000000"/>
                <w:lang w:eastAsia="en-GB"/>
              </w:rPr>
              <w:t>Middlewich</w:t>
            </w:r>
          </w:p>
          <w:p w14:paraId="43B769D5" w14:textId="77777777" w:rsidR="00286E3D" w:rsidRPr="00B12EAC" w:rsidRDefault="00286E3D" w:rsidP="00B12EAC">
            <w:pPr>
              <w:spacing w:after="0" w:line="240" w:lineRule="auto"/>
              <w:rPr>
                <w:rFonts w:ascii="Arial" w:hAnsi="Arial" w:cs="Arial"/>
                <w:i/>
                <w:iCs/>
                <w:color w:val="000000"/>
                <w:lang w:eastAsia="en-GB"/>
              </w:rPr>
            </w:pPr>
          </w:p>
          <w:p w14:paraId="43B769D6" w14:textId="77777777" w:rsidR="00286E3D" w:rsidRPr="00B12EAC" w:rsidRDefault="00286E3D" w:rsidP="00B12EAC">
            <w:pPr>
              <w:spacing w:after="0" w:line="240" w:lineRule="auto"/>
              <w:rPr>
                <w:rFonts w:ascii="Arial" w:hAnsi="Arial" w:cs="Arial"/>
                <w:i/>
                <w:iCs/>
                <w:color w:val="000000"/>
                <w:lang w:eastAsia="en-GB"/>
              </w:rPr>
            </w:pPr>
            <w:r w:rsidRPr="00B12EAC">
              <w:rPr>
                <w:rFonts w:ascii="Arial" w:hAnsi="Arial" w:cs="Arial"/>
                <w:i/>
                <w:iCs/>
                <w:color w:val="000000"/>
                <w:lang w:eastAsia="en-GB"/>
              </w:rPr>
              <w:t>Brereton Rural</w:t>
            </w:r>
          </w:p>
          <w:p w14:paraId="43B769D7" w14:textId="77777777" w:rsidR="00286E3D" w:rsidRPr="00B12EAC" w:rsidRDefault="00286E3D" w:rsidP="00B12EAC">
            <w:pPr>
              <w:spacing w:after="0" w:line="240" w:lineRule="auto"/>
              <w:rPr>
                <w:rFonts w:ascii="Arial" w:hAnsi="Arial" w:cs="Arial"/>
                <w:i/>
                <w:iCs/>
                <w:color w:val="000000"/>
                <w:lang w:eastAsia="en-GB"/>
              </w:rPr>
            </w:pPr>
          </w:p>
          <w:p w14:paraId="43B769D8" w14:textId="77777777" w:rsidR="00286E3D" w:rsidRPr="00B12EAC" w:rsidRDefault="00286E3D" w:rsidP="00B12EAC">
            <w:pPr>
              <w:spacing w:after="0" w:line="240" w:lineRule="auto"/>
              <w:rPr>
                <w:rFonts w:ascii="Arial" w:hAnsi="Arial" w:cs="Arial"/>
                <w:i/>
                <w:iCs/>
                <w:color w:val="000000"/>
                <w:lang w:eastAsia="en-GB"/>
              </w:rPr>
            </w:pPr>
            <w:proofErr w:type="spellStart"/>
            <w:r w:rsidRPr="00B12EAC">
              <w:rPr>
                <w:rFonts w:ascii="Arial" w:hAnsi="Arial" w:cs="Arial"/>
                <w:i/>
                <w:iCs/>
                <w:color w:val="000000"/>
                <w:lang w:eastAsia="en-GB"/>
              </w:rPr>
              <w:t>Alsager</w:t>
            </w:r>
            <w:proofErr w:type="spellEnd"/>
          </w:p>
          <w:p w14:paraId="43B769D9" w14:textId="77777777" w:rsidR="00286E3D" w:rsidRPr="00B12EAC" w:rsidRDefault="00286E3D" w:rsidP="00B12EAC">
            <w:pPr>
              <w:spacing w:after="0" w:line="240" w:lineRule="auto"/>
              <w:rPr>
                <w:rFonts w:ascii="Arial" w:hAnsi="Arial" w:cs="Arial"/>
                <w:color w:val="000000"/>
                <w:lang w:eastAsia="en-GB"/>
              </w:rPr>
            </w:pPr>
          </w:p>
        </w:tc>
        <w:tc>
          <w:tcPr>
            <w:tcW w:w="5341" w:type="dxa"/>
          </w:tcPr>
          <w:p w14:paraId="43B769DA" w14:textId="77777777" w:rsidR="00286E3D" w:rsidRPr="00B12EAC" w:rsidRDefault="00286E3D" w:rsidP="00B12EAC">
            <w:pPr>
              <w:spacing w:after="0" w:line="240" w:lineRule="auto"/>
              <w:rPr>
                <w:rFonts w:ascii="Arial" w:hAnsi="Arial" w:cs="Arial"/>
                <w:b/>
                <w:bCs/>
                <w:color w:val="000000"/>
                <w:lang w:eastAsia="en-GB"/>
              </w:rPr>
            </w:pPr>
          </w:p>
          <w:p w14:paraId="43B769DB" w14:textId="77777777" w:rsidR="00286E3D" w:rsidRPr="00B12EAC" w:rsidRDefault="00286E3D" w:rsidP="00B12EAC">
            <w:pPr>
              <w:spacing w:after="0" w:line="240" w:lineRule="auto"/>
              <w:rPr>
                <w:rFonts w:ascii="Arial" w:hAnsi="Arial" w:cs="Arial"/>
                <w:i/>
                <w:iCs/>
                <w:color w:val="000000"/>
                <w:lang w:eastAsia="en-GB"/>
              </w:rPr>
            </w:pPr>
            <w:r w:rsidRPr="00B12EAC">
              <w:rPr>
                <w:rFonts w:ascii="Arial" w:hAnsi="Arial" w:cs="Arial"/>
                <w:i/>
                <w:iCs/>
                <w:color w:val="000000"/>
                <w:lang w:eastAsia="en-GB"/>
              </w:rPr>
              <w:t xml:space="preserve">Sandbach </w:t>
            </w:r>
            <w:proofErr w:type="spellStart"/>
            <w:r w:rsidRPr="00B12EAC">
              <w:rPr>
                <w:rFonts w:ascii="Arial" w:hAnsi="Arial" w:cs="Arial"/>
                <w:i/>
                <w:iCs/>
                <w:color w:val="000000"/>
                <w:lang w:eastAsia="en-GB"/>
              </w:rPr>
              <w:t>Ettiley</w:t>
            </w:r>
            <w:proofErr w:type="spellEnd"/>
            <w:r w:rsidRPr="00B12EAC">
              <w:rPr>
                <w:rFonts w:ascii="Arial" w:hAnsi="Arial" w:cs="Arial"/>
                <w:i/>
                <w:iCs/>
                <w:color w:val="000000"/>
                <w:lang w:eastAsia="en-GB"/>
              </w:rPr>
              <w:t xml:space="preserve"> Heath and Wheelock</w:t>
            </w:r>
          </w:p>
          <w:p w14:paraId="43B769DC" w14:textId="77777777" w:rsidR="00286E3D" w:rsidRPr="00B12EAC" w:rsidRDefault="00286E3D" w:rsidP="00B12EAC">
            <w:pPr>
              <w:spacing w:after="0" w:line="240" w:lineRule="auto"/>
              <w:rPr>
                <w:rFonts w:ascii="Arial" w:hAnsi="Arial" w:cs="Arial"/>
                <w:b/>
                <w:bCs/>
                <w:color w:val="000000"/>
                <w:lang w:eastAsia="en-GB"/>
              </w:rPr>
            </w:pPr>
          </w:p>
          <w:p w14:paraId="43B769DD" w14:textId="77777777" w:rsidR="00286E3D" w:rsidRPr="00B12EAC" w:rsidRDefault="00286E3D" w:rsidP="00B12EAC">
            <w:pPr>
              <w:spacing w:after="0" w:line="240" w:lineRule="auto"/>
              <w:rPr>
                <w:rFonts w:ascii="Arial" w:hAnsi="Arial" w:cs="Arial"/>
                <w:b/>
                <w:bCs/>
                <w:color w:val="000000"/>
                <w:lang w:eastAsia="en-GB"/>
              </w:rPr>
            </w:pPr>
          </w:p>
          <w:p w14:paraId="43B769DE" w14:textId="77777777" w:rsidR="00286E3D" w:rsidRPr="00B12EAC" w:rsidRDefault="00286E3D" w:rsidP="00B12EAC">
            <w:pPr>
              <w:spacing w:after="0" w:line="240" w:lineRule="auto"/>
              <w:rPr>
                <w:rFonts w:ascii="Arial" w:hAnsi="Arial" w:cs="Arial"/>
                <w:i/>
                <w:iCs/>
                <w:color w:val="000000"/>
                <w:lang w:eastAsia="en-GB"/>
              </w:rPr>
            </w:pPr>
            <w:r w:rsidRPr="00B12EAC">
              <w:rPr>
                <w:rFonts w:ascii="Arial" w:hAnsi="Arial" w:cs="Arial"/>
                <w:i/>
                <w:iCs/>
                <w:color w:val="000000"/>
                <w:lang w:eastAsia="en-GB"/>
              </w:rPr>
              <w:t>Sandbach Heath and East</w:t>
            </w:r>
          </w:p>
          <w:p w14:paraId="43B769DF" w14:textId="77777777" w:rsidR="00286E3D" w:rsidRPr="00B12EAC" w:rsidRDefault="00286E3D" w:rsidP="00B12EAC">
            <w:pPr>
              <w:spacing w:after="0" w:line="240" w:lineRule="auto"/>
              <w:rPr>
                <w:rFonts w:ascii="Arial" w:hAnsi="Arial" w:cs="Arial"/>
                <w:i/>
                <w:iCs/>
                <w:color w:val="000000"/>
                <w:lang w:eastAsia="en-GB"/>
              </w:rPr>
            </w:pPr>
            <w:r w:rsidRPr="00B12EAC">
              <w:rPr>
                <w:rFonts w:ascii="Arial" w:hAnsi="Arial" w:cs="Arial"/>
                <w:i/>
                <w:iCs/>
                <w:color w:val="000000"/>
                <w:lang w:eastAsia="en-GB"/>
              </w:rPr>
              <w:t>Middlewich</w:t>
            </w:r>
          </w:p>
          <w:p w14:paraId="43B769E0" w14:textId="77777777" w:rsidR="00286E3D" w:rsidRPr="00B12EAC" w:rsidRDefault="00286E3D" w:rsidP="00B12EAC">
            <w:pPr>
              <w:spacing w:after="0" w:line="240" w:lineRule="auto"/>
              <w:rPr>
                <w:rFonts w:ascii="Arial" w:hAnsi="Arial" w:cs="Arial"/>
                <w:b/>
                <w:bCs/>
                <w:color w:val="000000"/>
                <w:lang w:eastAsia="en-GB"/>
              </w:rPr>
            </w:pPr>
          </w:p>
        </w:tc>
      </w:tr>
      <w:tr w:rsidR="00286E3D" w:rsidRPr="00B12EAC" w14:paraId="43B769E8" w14:textId="77777777">
        <w:tc>
          <w:tcPr>
            <w:tcW w:w="5341" w:type="dxa"/>
          </w:tcPr>
          <w:p w14:paraId="43B769E2" w14:textId="77777777" w:rsidR="00286E3D" w:rsidRPr="00B12EAC" w:rsidRDefault="00286E3D" w:rsidP="00B12EAC">
            <w:pPr>
              <w:spacing w:after="0" w:line="240" w:lineRule="auto"/>
              <w:rPr>
                <w:rFonts w:ascii="Arial" w:hAnsi="Arial" w:cs="Arial"/>
                <w:i/>
                <w:iCs/>
                <w:color w:val="000000"/>
                <w:lang w:eastAsia="en-GB"/>
              </w:rPr>
            </w:pPr>
            <w:r w:rsidRPr="00B12EAC">
              <w:rPr>
                <w:rFonts w:ascii="Arial" w:hAnsi="Arial" w:cs="Arial"/>
                <w:i/>
                <w:iCs/>
                <w:color w:val="000000"/>
                <w:lang w:eastAsia="en-GB"/>
              </w:rPr>
              <w:t>Congleton West</w:t>
            </w:r>
          </w:p>
          <w:p w14:paraId="43B769E3" w14:textId="77777777" w:rsidR="00286E3D" w:rsidRPr="00B12EAC" w:rsidRDefault="00286E3D" w:rsidP="00B12EAC">
            <w:pPr>
              <w:spacing w:after="0" w:line="240" w:lineRule="auto"/>
              <w:rPr>
                <w:rFonts w:ascii="Arial" w:hAnsi="Arial" w:cs="Arial"/>
                <w:i/>
                <w:iCs/>
                <w:color w:val="000000"/>
                <w:lang w:eastAsia="en-GB"/>
              </w:rPr>
            </w:pPr>
          </w:p>
          <w:p w14:paraId="43B769E4" w14:textId="77777777" w:rsidR="00286E3D" w:rsidRPr="00B12EAC" w:rsidRDefault="00286E3D" w:rsidP="00B12EAC">
            <w:pPr>
              <w:spacing w:after="0" w:line="240" w:lineRule="auto"/>
              <w:rPr>
                <w:rFonts w:ascii="Arial" w:hAnsi="Arial" w:cs="Arial"/>
                <w:i/>
                <w:iCs/>
                <w:color w:val="000000"/>
                <w:lang w:eastAsia="en-GB"/>
              </w:rPr>
            </w:pPr>
            <w:r w:rsidRPr="00B12EAC">
              <w:rPr>
                <w:rFonts w:ascii="Arial" w:hAnsi="Arial" w:cs="Arial"/>
                <w:i/>
                <w:iCs/>
                <w:color w:val="000000"/>
                <w:lang w:eastAsia="en-GB"/>
              </w:rPr>
              <w:t>Dane Valley</w:t>
            </w:r>
          </w:p>
          <w:p w14:paraId="43B769E5" w14:textId="77777777" w:rsidR="00286E3D" w:rsidRPr="00B12EAC" w:rsidRDefault="00286E3D" w:rsidP="00B12EAC">
            <w:pPr>
              <w:spacing w:after="0" w:line="240" w:lineRule="auto"/>
              <w:rPr>
                <w:rFonts w:ascii="Arial" w:hAnsi="Arial" w:cs="Arial"/>
                <w:i/>
                <w:iCs/>
                <w:color w:val="000000"/>
                <w:lang w:eastAsia="en-GB"/>
              </w:rPr>
            </w:pPr>
          </w:p>
        </w:tc>
        <w:tc>
          <w:tcPr>
            <w:tcW w:w="5341" w:type="dxa"/>
          </w:tcPr>
          <w:p w14:paraId="43B769E6" w14:textId="77777777" w:rsidR="00286E3D" w:rsidRPr="00B12EAC" w:rsidRDefault="00286E3D" w:rsidP="00B12EAC">
            <w:pPr>
              <w:spacing w:after="0" w:line="240" w:lineRule="auto"/>
              <w:rPr>
                <w:rFonts w:ascii="Arial" w:hAnsi="Arial" w:cs="Arial"/>
                <w:b/>
                <w:bCs/>
                <w:color w:val="000000"/>
                <w:lang w:eastAsia="en-GB"/>
              </w:rPr>
            </w:pPr>
          </w:p>
          <w:p w14:paraId="43B769E7" w14:textId="77777777" w:rsidR="00286E3D" w:rsidRPr="00B12EAC" w:rsidRDefault="00286E3D" w:rsidP="00B12EAC">
            <w:pPr>
              <w:spacing w:after="0" w:line="240" w:lineRule="auto"/>
              <w:rPr>
                <w:rFonts w:ascii="Arial" w:hAnsi="Arial" w:cs="Arial"/>
                <w:i/>
                <w:iCs/>
                <w:color w:val="000000"/>
                <w:lang w:eastAsia="en-GB"/>
              </w:rPr>
            </w:pPr>
            <w:r w:rsidRPr="00B12EAC">
              <w:rPr>
                <w:rFonts w:ascii="Arial" w:hAnsi="Arial" w:cs="Arial"/>
                <w:i/>
                <w:iCs/>
                <w:color w:val="000000"/>
                <w:lang w:eastAsia="en-GB"/>
              </w:rPr>
              <w:t>Congleton East</w:t>
            </w:r>
          </w:p>
        </w:tc>
      </w:tr>
      <w:tr w:rsidR="00286E3D" w:rsidRPr="00B12EAC" w14:paraId="43B769EE" w14:textId="77777777">
        <w:tc>
          <w:tcPr>
            <w:tcW w:w="5341" w:type="dxa"/>
          </w:tcPr>
          <w:p w14:paraId="43B769E9" w14:textId="77777777" w:rsidR="00286E3D" w:rsidRPr="00B12EAC" w:rsidRDefault="00286E3D" w:rsidP="00B12EAC">
            <w:pPr>
              <w:spacing w:after="0" w:line="240" w:lineRule="auto"/>
              <w:rPr>
                <w:rFonts w:ascii="Arial" w:hAnsi="Arial" w:cs="Arial"/>
                <w:i/>
                <w:iCs/>
                <w:color w:val="000000"/>
                <w:lang w:eastAsia="en-GB"/>
              </w:rPr>
            </w:pPr>
            <w:r w:rsidRPr="00B12EAC">
              <w:rPr>
                <w:rFonts w:ascii="Arial" w:hAnsi="Arial" w:cs="Arial"/>
                <w:i/>
                <w:iCs/>
                <w:color w:val="000000"/>
                <w:lang w:eastAsia="en-GB"/>
              </w:rPr>
              <w:t>Knutsford</w:t>
            </w:r>
          </w:p>
          <w:p w14:paraId="43B769EA" w14:textId="77777777" w:rsidR="00286E3D" w:rsidRPr="00B12EAC" w:rsidRDefault="00286E3D" w:rsidP="00B12EAC">
            <w:pPr>
              <w:spacing w:after="0" w:line="240" w:lineRule="auto"/>
              <w:rPr>
                <w:rFonts w:ascii="Arial" w:hAnsi="Arial" w:cs="Arial"/>
                <w:i/>
                <w:iCs/>
                <w:color w:val="000000"/>
                <w:lang w:eastAsia="en-GB"/>
              </w:rPr>
            </w:pPr>
            <w:r w:rsidRPr="00B12EAC">
              <w:rPr>
                <w:rFonts w:ascii="Arial" w:hAnsi="Arial" w:cs="Arial"/>
                <w:i/>
                <w:iCs/>
                <w:color w:val="000000"/>
                <w:lang w:eastAsia="en-GB"/>
              </w:rPr>
              <w:t>High Leigh</w:t>
            </w:r>
          </w:p>
          <w:p w14:paraId="43B769EB" w14:textId="77777777" w:rsidR="00286E3D" w:rsidRPr="00B12EAC" w:rsidRDefault="00286E3D" w:rsidP="00B12EAC">
            <w:pPr>
              <w:spacing w:after="0" w:line="240" w:lineRule="auto"/>
              <w:rPr>
                <w:rFonts w:ascii="Arial" w:hAnsi="Arial" w:cs="Arial"/>
                <w:i/>
                <w:iCs/>
                <w:color w:val="000000"/>
                <w:lang w:eastAsia="en-GB"/>
              </w:rPr>
            </w:pPr>
            <w:proofErr w:type="spellStart"/>
            <w:r w:rsidRPr="00B12EAC">
              <w:rPr>
                <w:rFonts w:ascii="Arial" w:hAnsi="Arial" w:cs="Arial"/>
                <w:i/>
                <w:iCs/>
                <w:color w:val="000000"/>
                <w:lang w:eastAsia="en-GB"/>
              </w:rPr>
              <w:t>Mobberley</w:t>
            </w:r>
            <w:proofErr w:type="spellEnd"/>
          </w:p>
          <w:p w14:paraId="43B769EC" w14:textId="77777777" w:rsidR="00286E3D" w:rsidRPr="00B12EAC" w:rsidRDefault="00286E3D" w:rsidP="00B12EAC">
            <w:pPr>
              <w:spacing w:after="0" w:line="240" w:lineRule="auto"/>
              <w:rPr>
                <w:rFonts w:ascii="Arial" w:hAnsi="Arial" w:cs="Arial"/>
                <w:b/>
                <w:bCs/>
                <w:color w:val="000000"/>
                <w:lang w:eastAsia="en-GB"/>
              </w:rPr>
            </w:pPr>
          </w:p>
        </w:tc>
        <w:tc>
          <w:tcPr>
            <w:tcW w:w="5341" w:type="dxa"/>
          </w:tcPr>
          <w:p w14:paraId="43B769ED" w14:textId="77777777" w:rsidR="00286E3D" w:rsidRPr="00B12EAC" w:rsidRDefault="00286E3D" w:rsidP="00B12EAC">
            <w:pPr>
              <w:spacing w:after="0" w:line="240" w:lineRule="auto"/>
              <w:rPr>
                <w:rFonts w:ascii="Arial" w:hAnsi="Arial" w:cs="Arial"/>
                <w:b/>
                <w:bCs/>
                <w:color w:val="000000"/>
                <w:lang w:eastAsia="en-GB"/>
              </w:rPr>
            </w:pPr>
          </w:p>
        </w:tc>
      </w:tr>
      <w:tr w:rsidR="00286E3D" w:rsidRPr="00B12EAC" w14:paraId="43B769F9" w14:textId="77777777">
        <w:tc>
          <w:tcPr>
            <w:tcW w:w="5341" w:type="dxa"/>
          </w:tcPr>
          <w:p w14:paraId="43B769EF" w14:textId="77777777" w:rsidR="00286E3D" w:rsidRPr="00B12EAC" w:rsidRDefault="00286E3D" w:rsidP="00B12EAC">
            <w:pPr>
              <w:spacing w:after="0" w:line="240" w:lineRule="auto"/>
              <w:rPr>
                <w:rFonts w:ascii="Arial" w:hAnsi="Arial" w:cs="Arial"/>
                <w:i/>
                <w:iCs/>
                <w:color w:val="000000"/>
                <w:lang w:eastAsia="en-GB"/>
              </w:rPr>
            </w:pPr>
            <w:r w:rsidRPr="00B12EAC">
              <w:rPr>
                <w:rFonts w:ascii="Arial" w:hAnsi="Arial" w:cs="Arial"/>
                <w:i/>
                <w:iCs/>
                <w:color w:val="000000"/>
                <w:lang w:eastAsia="en-GB"/>
              </w:rPr>
              <w:t>Wilmslow West and Chorley</w:t>
            </w:r>
          </w:p>
          <w:p w14:paraId="43B769F0" w14:textId="77777777" w:rsidR="00286E3D" w:rsidRPr="00B12EAC" w:rsidRDefault="00286E3D" w:rsidP="00B12EAC">
            <w:pPr>
              <w:spacing w:after="0" w:line="240" w:lineRule="auto"/>
              <w:rPr>
                <w:rFonts w:ascii="Arial" w:hAnsi="Arial" w:cs="Arial"/>
                <w:i/>
                <w:iCs/>
                <w:color w:val="000000"/>
                <w:lang w:eastAsia="en-GB"/>
              </w:rPr>
            </w:pPr>
            <w:r w:rsidRPr="00B12EAC">
              <w:rPr>
                <w:rFonts w:ascii="Arial" w:hAnsi="Arial" w:cs="Arial"/>
                <w:i/>
                <w:iCs/>
                <w:color w:val="000000"/>
                <w:lang w:eastAsia="en-GB"/>
              </w:rPr>
              <w:t xml:space="preserve">Wilmslow </w:t>
            </w:r>
            <w:proofErr w:type="spellStart"/>
            <w:r w:rsidRPr="00B12EAC">
              <w:rPr>
                <w:rFonts w:ascii="Arial" w:hAnsi="Arial" w:cs="Arial"/>
                <w:i/>
                <w:iCs/>
                <w:color w:val="000000"/>
                <w:lang w:eastAsia="en-GB"/>
              </w:rPr>
              <w:t>Lacey</w:t>
            </w:r>
            <w:proofErr w:type="spellEnd"/>
            <w:r w:rsidRPr="00B12EAC">
              <w:rPr>
                <w:rFonts w:ascii="Arial" w:hAnsi="Arial" w:cs="Arial"/>
                <w:i/>
                <w:iCs/>
                <w:color w:val="000000"/>
                <w:lang w:eastAsia="en-GB"/>
              </w:rPr>
              <w:t xml:space="preserve"> Green</w:t>
            </w:r>
          </w:p>
          <w:p w14:paraId="43B769F1" w14:textId="77777777" w:rsidR="00286E3D" w:rsidRPr="00B12EAC" w:rsidRDefault="00286E3D" w:rsidP="00B12EAC">
            <w:pPr>
              <w:spacing w:after="0" w:line="240" w:lineRule="auto"/>
              <w:rPr>
                <w:rFonts w:ascii="Arial" w:hAnsi="Arial" w:cs="Arial"/>
                <w:i/>
                <w:iCs/>
                <w:color w:val="000000"/>
                <w:lang w:eastAsia="en-GB"/>
              </w:rPr>
            </w:pPr>
            <w:r w:rsidRPr="00B12EAC">
              <w:rPr>
                <w:rFonts w:ascii="Arial" w:hAnsi="Arial" w:cs="Arial"/>
                <w:i/>
                <w:iCs/>
                <w:color w:val="000000"/>
                <w:lang w:eastAsia="en-GB"/>
              </w:rPr>
              <w:t>Handforth</w:t>
            </w:r>
          </w:p>
          <w:p w14:paraId="43B769F2" w14:textId="77777777" w:rsidR="00286E3D" w:rsidRPr="00B12EAC" w:rsidRDefault="00286E3D" w:rsidP="00B12EAC">
            <w:pPr>
              <w:spacing w:after="0" w:line="240" w:lineRule="auto"/>
              <w:rPr>
                <w:rFonts w:ascii="Arial" w:hAnsi="Arial" w:cs="Arial"/>
                <w:i/>
                <w:iCs/>
                <w:color w:val="000000"/>
                <w:lang w:eastAsia="en-GB"/>
              </w:rPr>
            </w:pPr>
            <w:r w:rsidRPr="00B12EAC">
              <w:rPr>
                <w:rFonts w:ascii="Arial" w:hAnsi="Arial" w:cs="Arial"/>
                <w:i/>
                <w:iCs/>
                <w:color w:val="000000"/>
                <w:lang w:eastAsia="en-GB"/>
              </w:rPr>
              <w:t>Wilmslow Dean Row</w:t>
            </w:r>
          </w:p>
          <w:p w14:paraId="43B769F3" w14:textId="77777777" w:rsidR="00286E3D" w:rsidRPr="00B12EAC" w:rsidRDefault="00286E3D" w:rsidP="00B12EAC">
            <w:pPr>
              <w:spacing w:after="0" w:line="240" w:lineRule="auto"/>
              <w:rPr>
                <w:rFonts w:ascii="Arial" w:hAnsi="Arial" w:cs="Arial"/>
                <w:i/>
                <w:iCs/>
                <w:color w:val="000000"/>
                <w:lang w:eastAsia="en-GB"/>
              </w:rPr>
            </w:pPr>
            <w:r w:rsidRPr="00B12EAC">
              <w:rPr>
                <w:rFonts w:ascii="Arial" w:hAnsi="Arial" w:cs="Arial"/>
                <w:i/>
                <w:iCs/>
                <w:color w:val="000000"/>
                <w:lang w:eastAsia="en-GB"/>
              </w:rPr>
              <w:t>Wilmslow East</w:t>
            </w:r>
          </w:p>
          <w:p w14:paraId="43B769F4" w14:textId="77777777" w:rsidR="00286E3D" w:rsidRPr="00B12EAC" w:rsidRDefault="00286E3D" w:rsidP="00B12EAC">
            <w:pPr>
              <w:spacing w:after="0" w:line="240" w:lineRule="auto"/>
              <w:rPr>
                <w:rFonts w:ascii="Arial" w:hAnsi="Arial" w:cs="Arial"/>
                <w:b/>
                <w:bCs/>
                <w:color w:val="000000"/>
                <w:lang w:eastAsia="en-GB"/>
              </w:rPr>
            </w:pPr>
          </w:p>
        </w:tc>
        <w:tc>
          <w:tcPr>
            <w:tcW w:w="5341" w:type="dxa"/>
          </w:tcPr>
          <w:p w14:paraId="43B769F5" w14:textId="77777777" w:rsidR="00286E3D" w:rsidRPr="00B12EAC" w:rsidRDefault="00286E3D" w:rsidP="00B12EAC">
            <w:pPr>
              <w:spacing w:after="0" w:line="240" w:lineRule="auto"/>
              <w:rPr>
                <w:rFonts w:ascii="Arial" w:hAnsi="Arial" w:cs="Arial"/>
                <w:b/>
                <w:bCs/>
                <w:color w:val="000000"/>
                <w:lang w:eastAsia="en-GB"/>
              </w:rPr>
            </w:pPr>
          </w:p>
          <w:p w14:paraId="43B769F6" w14:textId="77777777" w:rsidR="00286E3D" w:rsidRPr="00B12EAC" w:rsidRDefault="00286E3D" w:rsidP="00B12EAC">
            <w:pPr>
              <w:spacing w:after="0" w:line="240" w:lineRule="auto"/>
              <w:rPr>
                <w:rFonts w:ascii="Arial" w:hAnsi="Arial" w:cs="Arial"/>
                <w:b/>
                <w:bCs/>
                <w:color w:val="000000"/>
                <w:lang w:eastAsia="en-GB"/>
              </w:rPr>
            </w:pPr>
          </w:p>
          <w:p w14:paraId="43B769F7" w14:textId="77777777" w:rsidR="00286E3D" w:rsidRPr="00B12EAC" w:rsidRDefault="00286E3D" w:rsidP="00B12EAC">
            <w:pPr>
              <w:spacing w:after="0" w:line="240" w:lineRule="auto"/>
              <w:rPr>
                <w:rFonts w:ascii="Arial" w:hAnsi="Arial" w:cs="Arial"/>
                <w:i/>
                <w:iCs/>
                <w:color w:val="000000"/>
                <w:lang w:eastAsia="en-GB"/>
              </w:rPr>
            </w:pPr>
            <w:r w:rsidRPr="00B12EAC">
              <w:rPr>
                <w:rFonts w:ascii="Arial" w:hAnsi="Arial" w:cs="Arial"/>
                <w:i/>
                <w:iCs/>
                <w:color w:val="000000"/>
                <w:lang w:eastAsia="en-GB"/>
              </w:rPr>
              <w:t>Handforth</w:t>
            </w:r>
          </w:p>
          <w:p w14:paraId="43B769F8" w14:textId="77777777" w:rsidR="00286E3D" w:rsidRPr="00B12EAC" w:rsidRDefault="00286E3D" w:rsidP="00B12EAC">
            <w:pPr>
              <w:spacing w:after="0" w:line="240" w:lineRule="auto"/>
              <w:rPr>
                <w:rFonts w:ascii="Arial" w:hAnsi="Arial" w:cs="Arial"/>
                <w:b/>
                <w:bCs/>
                <w:color w:val="000000"/>
                <w:lang w:eastAsia="en-GB"/>
              </w:rPr>
            </w:pPr>
          </w:p>
        </w:tc>
      </w:tr>
      <w:tr w:rsidR="00286E3D" w:rsidRPr="00B12EAC" w14:paraId="43B76A0A" w14:textId="77777777">
        <w:tc>
          <w:tcPr>
            <w:tcW w:w="5341" w:type="dxa"/>
          </w:tcPr>
          <w:p w14:paraId="43B769FA" w14:textId="77777777" w:rsidR="00286E3D" w:rsidRPr="00B12EAC" w:rsidRDefault="00286E3D" w:rsidP="00B12EAC">
            <w:pPr>
              <w:spacing w:after="0" w:line="240" w:lineRule="auto"/>
              <w:rPr>
                <w:rFonts w:ascii="Arial" w:hAnsi="Arial" w:cs="Arial"/>
                <w:b/>
                <w:bCs/>
                <w:color w:val="000000"/>
                <w:lang w:eastAsia="en-GB"/>
              </w:rPr>
            </w:pPr>
            <w:r w:rsidRPr="00B12EAC">
              <w:rPr>
                <w:rFonts w:ascii="Arial" w:hAnsi="Arial" w:cs="Arial"/>
                <w:b/>
                <w:bCs/>
                <w:color w:val="000000"/>
                <w:lang w:eastAsia="en-GB"/>
              </w:rPr>
              <w:t>Broken Cross and Upton</w:t>
            </w:r>
          </w:p>
          <w:p w14:paraId="43B769FB" w14:textId="77777777" w:rsidR="00286E3D" w:rsidRPr="00B12EAC" w:rsidRDefault="00286E3D" w:rsidP="00B12EAC">
            <w:pPr>
              <w:spacing w:after="0" w:line="240" w:lineRule="auto"/>
              <w:rPr>
                <w:rFonts w:ascii="Arial" w:hAnsi="Arial" w:cs="Arial"/>
                <w:i/>
                <w:iCs/>
                <w:color w:val="000000"/>
                <w:lang w:eastAsia="en-GB"/>
              </w:rPr>
            </w:pPr>
            <w:r w:rsidRPr="00B12EAC">
              <w:rPr>
                <w:rFonts w:ascii="Arial" w:hAnsi="Arial" w:cs="Arial"/>
                <w:i/>
                <w:iCs/>
                <w:color w:val="000000"/>
                <w:lang w:eastAsia="en-GB"/>
              </w:rPr>
              <w:t>Macclesfield West and Ivy</w:t>
            </w:r>
          </w:p>
          <w:p w14:paraId="43B769FC" w14:textId="77777777" w:rsidR="00286E3D" w:rsidRPr="00B12EAC" w:rsidRDefault="00286E3D" w:rsidP="00B12EAC">
            <w:pPr>
              <w:spacing w:after="0" w:line="240" w:lineRule="auto"/>
              <w:rPr>
                <w:rFonts w:ascii="Arial" w:hAnsi="Arial" w:cs="Arial"/>
                <w:b/>
                <w:bCs/>
                <w:color w:val="000000"/>
                <w:lang w:eastAsia="en-GB"/>
              </w:rPr>
            </w:pPr>
            <w:r w:rsidRPr="00B12EAC">
              <w:rPr>
                <w:rFonts w:ascii="Arial" w:hAnsi="Arial" w:cs="Arial"/>
                <w:b/>
                <w:bCs/>
                <w:color w:val="000000"/>
                <w:lang w:eastAsia="en-GB"/>
              </w:rPr>
              <w:t>Macclesfield South</w:t>
            </w:r>
          </w:p>
          <w:p w14:paraId="43B769FD" w14:textId="77777777" w:rsidR="00286E3D" w:rsidRPr="00B12EAC" w:rsidRDefault="00286E3D" w:rsidP="00B12EAC">
            <w:pPr>
              <w:spacing w:after="0" w:line="240" w:lineRule="auto"/>
              <w:rPr>
                <w:rFonts w:ascii="Arial" w:hAnsi="Arial" w:cs="Arial"/>
                <w:b/>
                <w:bCs/>
                <w:color w:val="000000"/>
                <w:lang w:eastAsia="en-GB"/>
              </w:rPr>
            </w:pPr>
            <w:r w:rsidRPr="00B12EAC">
              <w:rPr>
                <w:rFonts w:ascii="Arial" w:hAnsi="Arial" w:cs="Arial"/>
                <w:b/>
                <w:bCs/>
                <w:color w:val="000000"/>
                <w:lang w:eastAsia="en-GB"/>
              </w:rPr>
              <w:t>Macclesfield Central</w:t>
            </w:r>
          </w:p>
          <w:p w14:paraId="43B769FE" w14:textId="77777777" w:rsidR="00286E3D" w:rsidRPr="00B12EAC" w:rsidRDefault="00286E3D" w:rsidP="00B12EAC">
            <w:pPr>
              <w:spacing w:after="0" w:line="240" w:lineRule="auto"/>
              <w:rPr>
                <w:rFonts w:ascii="Arial" w:hAnsi="Arial" w:cs="Arial"/>
                <w:b/>
                <w:bCs/>
                <w:color w:val="000000"/>
                <w:lang w:eastAsia="en-GB"/>
              </w:rPr>
            </w:pPr>
            <w:r w:rsidRPr="00B12EAC">
              <w:rPr>
                <w:rFonts w:ascii="Arial" w:hAnsi="Arial" w:cs="Arial"/>
                <w:b/>
                <w:bCs/>
                <w:color w:val="000000"/>
                <w:lang w:eastAsia="en-GB"/>
              </w:rPr>
              <w:t>Macclesfield East</w:t>
            </w:r>
          </w:p>
          <w:p w14:paraId="43B769FF" w14:textId="77777777" w:rsidR="00286E3D" w:rsidRPr="00B12EAC" w:rsidRDefault="00286E3D" w:rsidP="00B12EAC">
            <w:pPr>
              <w:spacing w:after="0" w:line="240" w:lineRule="auto"/>
              <w:rPr>
                <w:rFonts w:ascii="Arial" w:hAnsi="Arial" w:cs="Arial"/>
                <w:b/>
                <w:bCs/>
                <w:color w:val="000000"/>
                <w:lang w:eastAsia="en-GB"/>
              </w:rPr>
            </w:pPr>
            <w:r w:rsidRPr="00B12EAC">
              <w:rPr>
                <w:rFonts w:ascii="Arial" w:hAnsi="Arial" w:cs="Arial"/>
                <w:b/>
                <w:bCs/>
                <w:color w:val="000000"/>
                <w:lang w:eastAsia="en-GB"/>
              </w:rPr>
              <w:t>Macclesfield Huddersfield</w:t>
            </w:r>
          </w:p>
          <w:p w14:paraId="43B76A00" w14:textId="77777777" w:rsidR="00286E3D" w:rsidRPr="00B12EAC" w:rsidRDefault="00286E3D" w:rsidP="00B12EAC">
            <w:pPr>
              <w:spacing w:after="0" w:line="240" w:lineRule="auto"/>
              <w:rPr>
                <w:rFonts w:ascii="Arial" w:hAnsi="Arial" w:cs="Arial"/>
                <w:i/>
                <w:iCs/>
                <w:color w:val="000000"/>
                <w:lang w:eastAsia="en-GB"/>
              </w:rPr>
            </w:pPr>
            <w:r w:rsidRPr="00B12EAC">
              <w:rPr>
                <w:rFonts w:ascii="Arial" w:hAnsi="Arial" w:cs="Arial"/>
                <w:i/>
                <w:iCs/>
                <w:color w:val="000000"/>
                <w:lang w:eastAsia="en-GB"/>
              </w:rPr>
              <w:t xml:space="preserve">Macclesfield </w:t>
            </w:r>
            <w:proofErr w:type="spellStart"/>
            <w:r w:rsidRPr="00B12EAC">
              <w:rPr>
                <w:rFonts w:ascii="Arial" w:hAnsi="Arial" w:cs="Arial"/>
                <w:i/>
                <w:iCs/>
                <w:color w:val="000000"/>
                <w:lang w:eastAsia="en-GB"/>
              </w:rPr>
              <w:t>Tytherington</w:t>
            </w:r>
            <w:proofErr w:type="spellEnd"/>
          </w:p>
          <w:p w14:paraId="43B76A01" w14:textId="77777777" w:rsidR="00286E3D" w:rsidRPr="00B12EAC" w:rsidRDefault="00286E3D" w:rsidP="00B12EAC">
            <w:pPr>
              <w:spacing w:after="0" w:line="240" w:lineRule="auto"/>
              <w:rPr>
                <w:rFonts w:ascii="Arial" w:hAnsi="Arial" w:cs="Arial"/>
                <w:b/>
                <w:bCs/>
                <w:color w:val="000000"/>
                <w:lang w:eastAsia="en-GB"/>
              </w:rPr>
            </w:pPr>
          </w:p>
        </w:tc>
        <w:tc>
          <w:tcPr>
            <w:tcW w:w="5341" w:type="dxa"/>
          </w:tcPr>
          <w:p w14:paraId="43B76A02" w14:textId="77777777" w:rsidR="00286E3D" w:rsidRPr="00B12EAC" w:rsidRDefault="00286E3D" w:rsidP="00B12EAC">
            <w:pPr>
              <w:spacing w:after="0" w:line="240" w:lineRule="auto"/>
              <w:rPr>
                <w:rFonts w:ascii="Arial" w:hAnsi="Arial" w:cs="Arial"/>
                <w:b/>
                <w:bCs/>
                <w:color w:val="000000"/>
                <w:lang w:eastAsia="en-GB"/>
              </w:rPr>
            </w:pPr>
          </w:p>
          <w:p w14:paraId="43B76A03" w14:textId="77777777" w:rsidR="00286E3D" w:rsidRPr="00B12EAC" w:rsidRDefault="00286E3D" w:rsidP="00B12EAC">
            <w:pPr>
              <w:spacing w:after="0" w:line="240" w:lineRule="auto"/>
              <w:rPr>
                <w:rFonts w:ascii="Arial" w:hAnsi="Arial" w:cs="Arial"/>
                <w:i/>
                <w:iCs/>
                <w:color w:val="000000"/>
                <w:lang w:eastAsia="en-GB"/>
              </w:rPr>
            </w:pPr>
            <w:r w:rsidRPr="00B12EAC">
              <w:rPr>
                <w:rFonts w:ascii="Arial" w:hAnsi="Arial" w:cs="Arial"/>
                <w:i/>
                <w:iCs/>
                <w:color w:val="000000"/>
                <w:lang w:eastAsia="en-GB"/>
              </w:rPr>
              <w:t>Broken Cross and Upton</w:t>
            </w:r>
          </w:p>
          <w:p w14:paraId="43B76A04" w14:textId="77777777" w:rsidR="00286E3D" w:rsidRPr="00B12EAC" w:rsidRDefault="00286E3D" w:rsidP="00B12EAC">
            <w:pPr>
              <w:spacing w:after="0" w:line="240" w:lineRule="auto"/>
              <w:rPr>
                <w:rFonts w:ascii="Arial" w:hAnsi="Arial" w:cs="Arial"/>
                <w:b/>
                <w:bCs/>
                <w:color w:val="000000"/>
                <w:lang w:eastAsia="en-GB"/>
              </w:rPr>
            </w:pPr>
            <w:r w:rsidRPr="00B12EAC">
              <w:rPr>
                <w:rFonts w:ascii="Arial" w:hAnsi="Arial" w:cs="Arial"/>
                <w:b/>
                <w:bCs/>
                <w:color w:val="000000"/>
                <w:lang w:eastAsia="en-GB"/>
              </w:rPr>
              <w:t>Macclesfield West and Ivy</w:t>
            </w:r>
          </w:p>
          <w:p w14:paraId="43B76A05" w14:textId="77777777" w:rsidR="00286E3D" w:rsidRPr="00B12EAC" w:rsidRDefault="00286E3D" w:rsidP="00B12EAC">
            <w:pPr>
              <w:spacing w:after="0" w:line="240" w:lineRule="auto"/>
              <w:rPr>
                <w:rFonts w:ascii="Arial" w:hAnsi="Arial" w:cs="Arial"/>
                <w:b/>
                <w:bCs/>
                <w:color w:val="000000"/>
                <w:lang w:eastAsia="en-GB"/>
              </w:rPr>
            </w:pPr>
            <w:r w:rsidRPr="00B12EAC">
              <w:rPr>
                <w:rFonts w:ascii="Arial" w:hAnsi="Arial" w:cs="Arial"/>
                <w:b/>
                <w:bCs/>
                <w:color w:val="000000"/>
                <w:lang w:eastAsia="en-GB"/>
              </w:rPr>
              <w:t>Macclesfield South</w:t>
            </w:r>
          </w:p>
          <w:p w14:paraId="43B76A06" w14:textId="77777777" w:rsidR="00286E3D" w:rsidRPr="00B12EAC" w:rsidRDefault="00286E3D" w:rsidP="00B12EAC">
            <w:pPr>
              <w:spacing w:after="0" w:line="240" w:lineRule="auto"/>
              <w:rPr>
                <w:rFonts w:ascii="Arial" w:hAnsi="Arial" w:cs="Arial"/>
                <w:b/>
                <w:bCs/>
                <w:color w:val="000000"/>
                <w:lang w:eastAsia="en-GB"/>
              </w:rPr>
            </w:pPr>
            <w:r w:rsidRPr="00B12EAC">
              <w:rPr>
                <w:rFonts w:ascii="Arial" w:hAnsi="Arial" w:cs="Arial"/>
                <w:b/>
                <w:bCs/>
                <w:color w:val="000000"/>
                <w:lang w:eastAsia="en-GB"/>
              </w:rPr>
              <w:t>Macclesfield Central</w:t>
            </w:r>
          </w:p>
          <w:p w14:paraId="43B76A07" w14:textId="77777777" w:rsidR="00286E3D" w:rsidRPr="00B12EAC" w:rsidRDefault="00286E3D" w:rsidP="00B12EAC">
            <w:pPr>
              <w:spacing w:after="0" w:line="240" w:lineRule="auto"/>
              <w:rPr>
                <w:rFonts w:ascii="Arial" w:hAnsi="Arial" w:cs="Arial"/>
                <w:b/>
                <w:bCs/>
                <w:color w:val="000000"/>
                <w:lang w:eastAsia="en-GB"/>
              </w:rPr>
            </w:pPr>
            <w:r w:rsidRPr="00B12EAC">
              <w:rPr>
                <w:rFonts w:ascii="Arial" w:hAnsi="Arial" w:cs="Arial"/>
                <w:b/>
                <w:bCs/>
                <w:color w:val="000000"/>
                <w:lang w:eastAsia="en-GB"/>
              </w:rPr>
              <w:t>Macclesfield East</w:t>
            </w:r>
          </w:p>
          <w:p w14:paraId="43B76A08" w14:textId="77777777" w:rsidR="00286E3D" w:rsidRPr="00B12EAC" w:rsidRDefault="00286E3D" w:rsidP="00B12EAC">
            <w:pPr>
              <w:spacing w:after="0" w:line="240" w:lineRule="auto"/>
              <w:rPr>
                <w:rFonts w:ascii="Arial" w:hAnsi="Arial" w:cs="Arial"/>
                <w:b/>
                <w:bCs/>
                <w:color w:val="000000"/>
                <w:lang w:eastAsia="en-GB"/>
              </w:rPr>
            </w:pPr>
            <w:r w:rsidRPr="00B12EAC">
              <w:rPr>
                <w:rFonts w:ascii="Arial" w:hAnsi="Arial" w:cs="Arial"/>
                <w:b/>
                <w:bCs/>
                <w:color w:val="000000"/>
                <w:lang w:eastAsia="en-GB"/>
              </w:rPr>
              <w:t>Macclesfield Huddersfield</w:t>
            </w:r>
          </w:p>
          <w:p w14:paraId="43B76A09" w14:textId="77777777" w:rsidR="00286E3D" w:rsidRPr="00B12EAC" w:rsidRDefault="00286E3D" w:rsidP="00B12EAC">
            <w:pPr>
              <w:spacing w:after="0" w:line="240" w:lineRule="auto"/>
              <w:rPr>
                <w:rFonts w:ascii="Arial" w:hAnsi="Arial" w:cs="Arial"/>
                <w:b/>
                <w:bCs/>
                <w:color w:val="000000"/>
                <w:lang w:eastAsia="en-GB"/>
              </w:rPr>
            </w:pPr>
          </w:p>
        </w:tc>
      </w:tr>
      <w:tr w:rsidR="00286E3D" w:rsidRPr="00B12EAC" w14:paraId="43B76A10" w14:textId="77777777">
        <w:tc>
          <w:tcPr>
            <w:tcW w:w="5341" w:type="dxa"/>
          </w:tcPr>
          <w:p w14:paraId="43B76A0B" w14:textId="77777777" w:rsidR="00286E3D" w:rsidRPr="00B12EAC" w:rsidRDefault="00286E3D" w:rsidP="00B12EAC">
            <w:pPr>
              <w:spacing w:after="0" w:line="240" w:lineRule="auto"/>
              <w:rPr>
                <w:rFonts w:ascii="Arial" w:hAnsi="Arial" w:cs="Arial"/>
                <w:b/>
                <w:bCs/>
                <w:color w:val="000000"/>
                <w:lang w:eastAsia="en-GB"/>
              </w:rPr>
            </w:pPr>
            <w:r w:rsidRPr="00B12EAC">
              <w:rPr>
                <w:rFonts w:ascii="Arial" w:hAnsi="Arial" w:cs="Arial"/>
                <w:b/>
                <w:bCs/>
                <w:color w:val="000000"/>
                <w:lang w:eastAsia="en-GB"/>
              </w:rPr>
              <w:t>Bollington</w:t>
            </w:r>
          </w:p>
          <w:p w14:paraId="43B76A0C" w14:textId="77777777" w:rsidR="00286E3D" w:rsidRPr="00B12EAC" w:rsidRDefault="00286E3D" w:rsidP="00B12EAC">
            <w:pPr>
              <w:spacing w:after="0" w:line="240" w:lineRule="auto"/>
              <w:rPr>
                <w:rFonts w:ascii="Arial" w:hAnsi="Arial" w:cs="Arial"/>
                <w:i/>
                <w:iCs/>
                <w:color w:val="000000"/>
                <w:lang w:eastAsia="en-GB"/>
              </w:rPr>
            </w:pPr>
            <w:r w:rsidRPr="00B12EAC">
              <w:rPr>
                <w:rFonts w:ascii="Arial" w:hAnsi="Arial" w:cs="Arial"/>
                <w:i/>
                <w:iCs/>
                <w:color w:val="000000"/>
                <w:lang w:eastAsia="en-GB"/>
              </w:rPr>
              <w:t xml:space="preserve">Poynton West and </w:t>
            </w:r>
            <w:proofErr w:type="spellStart"/>
            <w:r w:rsidRPr="00B12EAC">
              <w:rPr>
                <w:rFonts w:ascii="Arial" w:hAnsi="Arial" w:cs="Arial"/>
                <w:i/>
                <w:iCs/>
                <w:color w:val="000000"/>
                <w:lang w:eastAsia="en-GB"/>
              </w:rPr>
              <w:t>Adlinton</w:t>
            </w:r>
            <w:proofErr w:type="spellEnd"/>
          </w:p>
          <w:p w14:paraId="43B76A0D" w14:textId="77777777" w:rsidR="00286E3D" w:rsidRPr="00B12EAC" w:rsidRDefault="00286E3D" w:rsidP="00B12EAC">
            <w:pPr>
              <w:spacing w:after="0" w:line="240" w:lineRule="auto"/>
              <w:rPr>
                <w:rFonts w:ascii="Arial" w:hAnsi="Arial" w:cs="Arial"/>
                <w:i/>
                <w:iCs/>
                <w:color w:val="000000"/>
                <w:lang w:eastAsia="en-GB"/>
              </w:rPr>
            </w:pPr>
            <w:r w:rsidRPr="00B12EAC">
              <w:rPr>
                <w:rFonts w:ascii="Arial" w:hAnsi="Arial" w:cs="Arial"/>
                <w:i/>
                <w:iCs/>
                <w:color w:val="000000"/>
                <w:lang w:eastAsia="en-GB"/>
              </w:rPr>
              <w:t xml:space="preserve">Poynton East and Pott </w:t>
            </w:r>
            <w:proofErr w:type="spellStart"/>
            <w:r w:rsidRPr="00B12EAC">
              <w:rPr>
                <w:rFonts w:ascii="Arial" w:hAnsi="Arial" w:cs="Arial"/>
                <w:i/>
                <w:iCs/>
                <w:color w:val="000000"/>
                <w:lang w:eastAsia="en-GB"/>
              </w:rPr>
              <w:t>Shrigley</w:t>
            </w:r>
            <w:proofErr w:type="spellEnd"/>
          </w:p>
          <w:p w14:paraId="43B76A0E" w14:textId="77777777" w:rsidR="00286E3D" w:rsidRPr="00B12EAC" w:rsidRDefault="00286E3D" w:rsidP="007C53C7">
            <w:pPr>
              <w:spacing w:after="0" w:line="240" w:lineRule="auto"/>
              <w:rPr>
                <w:rFonts w:ascii="Arial" w:hAnsi="Arial" w:cs="Arial"/>
                <w:b/>
                <w:bCs/>
                <w:color w:val="000000"/>
                <w:lang w:eastAsia="en-GB"/>
              </w:rPr>
            </w:pPr>
            <w:proofErr w:type="spellStart"/>
            <w:r w:rsidRPr="00B12EAC">
              <w:rPr>
                <w:rFonts w:ascii="Arial" w:hAnsi="Arial" w:cs="Arial"/>
                <w:b/>
                <w:bCs/>
                <w:color w:val="000000"/>
                <w:lang w:eastAsia="en-GB"/>
              </w:rPr>
              <w:t>Disley</w:t>
            </w:r>
            <w:proofErr w:type="spellEnd"/>
          </w:p>
        </w:tc>
        <w:tc>
          <w:tcPr>
            <w:tcW w:w="5341" w:type="dxa"/>
          </w:tcPr>
          <w:p w14:paraId="43B76A0F" w14:textId="77777777" w:rsidR="00286E3D" w:rsidRPr="00B12EAC" w:rsidRDefault="00286E3D" w:rsidP="00B12EAC">
            <w:pPr>
              <w:spacing w:after="0" w:line="240" w:lineRule="auto"/>
              <w:rPr>
                <w:rFonts w:ascii="Arial" w:hAnsi="Arial" w:cs="Arial"/>
                <w:b/>
                <w:bCs/>
                <w:color w:val="000000"/>
                <w:lang w:eastAsia="en-GB"/>
              </w:rPr>
            </w:pPr>
          </w:p>
        </w:tc>
      </w:tr>
    </w:tbl>
    <w:p w14:paraId="43B76A11" w14:textId="77777777" w:rsidR="00286E3D" w:rsidRPr="00CA7C4A" w:rsidRDefault="00286E3D" w:rsidP="003D35D2">
      <w:pPr>
        <w:spacing w:before="120" w:after="120" w:line="240" w:lineRule="auto"/>
        <w:jc w:val="center"/>
        <w:rPr>
          <w:rFonts w:ascii="Arial" w:hAnsi="Arial" w:cs="Arial"/>
          <w:b/>
          <w:bCs/>
          <w:sz w:val="24"/>
          <w:szCs w:val="24"/>
        </w:rPr>
      </w:pPr>
      <w:r w:rsidRPr="003D35D2">
        <w:rPr>
          <w:rFonts w:ascii="Arial" w:hAnsi="Arial" w:cs="Arial"/>
          <w:b/>
          <w:bCs/>
          <w:sz w:val="24"/>
          <w:szCs w:val="24"/>
        </w:rPr>
        <w:lastRenderedPageBreak/>
        <w:t>Scope of Services to be commissioned</w:t>
      </w:r>
    </w:p>
    <w:p w14:paraId="43B76A12" w14:textId="77777777" w:rsidR="00286E3D" w:rsidRPr="007B40F8" w:rsidRDefault="00286E3D" w:rsidP="003D35D2">
      <w:pPr>
        <w:spacing w:before="120" w:after="120" w:line="240" w:lineRule="auto"/>
        <w:rPr>
          <w:rFonts w:ascii="Arial" w:hAnsi="Arial" w:cs="Arial"/>
          <w:b/>
          <w:bCs/>
        </w:rPr>
      </w:pPr>
      <w:r w:rsidRPr="007B40F8">
        <w:rPr>
          <w:rFonts w:ascii="Arial" w:hAnsi="Arial" w:cs="Arial"/>
          <w:b/>
          <w:bCs/>
        </w:rPr>
        <w:t xml:space="preserve">Service aims and objectives </w:t>
      </w:r>
    </w:p>
    <w:p w14:paraId="43B76A13" w14:textId="77777777" w:rsidR="00286E3D" w:rsidRDefault="00286E3D" w:rsidP="003D35D2">
      <w:pPr>
        <w:spacing w:before="120" w:after="120" w:line="240" w:lineRule="auto"/>
        <w:rPr>
          <w:rFonts w:ascii="Arial" w:hAnsi="Arial" w:cs="Arial"/>
          <w:b/>
          <w:bCs/>
        </w:rPr>
      </w:pPr>
      <w:r>
        <w:rPr>
          <w:rFonts w:ascii="Arial" w:hAnsi="Arial" w:cs="Arial"/>
          <w:b/>
          <w:bCs/>
        </w:rPr>
        <w:t xml:space="preserve">To </w:t>
      </w:r>
      <w:r w:rsidRPr="007B40F8">
        <w:rPr>
          <w:rFonts w:ascii="Arial" w:hAnsi="Arial" w:cs="Arial"/>
          <w:b/>
          <w:bCs/>
        </w:rPr>
        <w:t>Prevent:</w:t>
      </w:r>
    </w:p>
    <w:p w14:paraId="43B76A14" w14:textId="77777777" w:rsidR="00286E3D" w:rsidRPr="00483E33" w:rsidRDefault="00286E3D" w:rsidP="00C96401">
      <w:pPr>
        <w:pStyle w:val="ListParagraph"/>
        <w:numPr>
          <w:ilvl w:val="0"/>
          <w:numId w:val="20"/>
        </w:numPr>
        <w:spacing w:after="0" w:line="240" w:lineRule="auto"/>
        <w:rPr>
          <w:rFonts w:ascii="Arial" w:hAnsi="Arial" w:cs="Arial"/>
          <w:b/>
          <w:bCs/>
        </w:rPr>
      </w:pPr>
      <w:r>
        <w:rPr>
          <w:rFonts w:ascii="Arial" w:hAnsi="Arial" w:cs="Arial"/>
        </w:rPr>
        <w:t>People from developing drinking problems</w:t>
      </w:r>
    </w:p>
    <w:p w14:paraId="43B76A15" w14:textId="77777777" w:rsidR="00286E3D" w:rsidRPr="00FC10ED" w:rsidRDefault="00286E3D" w:rsidP="00C96401">
      <w:pPr>
        <w:pStyle w:val="ListParagraph"/>
        <w:numPr>
          <w:ilvl w:val="0"/>
          <w:numId w:val="20"/>
        </w:numPr>
        <w:spacing w:after="0" w:line="240" w:lineRule="auto"/>
        <w:rPr>
          <w:rFonts w:ascii="Arial" w:hAnsi="Arial" w:cs="Arial"/>
          <w:b/>
          <w:bCs/>
        </w:rPr>
      </w:pPr>
      <w:r>
        <w:rPr>
          <w:rFonts w:ascii="Arial" w:hAnsi="Arial" w:cs="Arial"/>
        </w:rPr>
        <w:t>Harm from alcohol misuse, including the hidden harm: such as domestic violence, child abuse and neglect, unemployment and crime</w:t>
      </w:r>
    </w:p>
    <w:p w14:paraId="43B76A16" w14:textId="77777777" w:rsidR="00286E3D" w:rsidRPr="003D35D2" w:rsidRDefault="00286E3D" w:rsidP="00C96401">
      <w:pPr>
        <w:pStyle w:val="ListParagraph"/>
        <w:numPr>
          <w:ilvl w:val="0"/>
          <w:numId w:val="20"/>
        </w:numPr>
        <w:spacing w:after="0" w:line="240" w:lineRule="auto"/>
        <w:rPr>
          <w:rFonts w:ascii="Arial" w:hAnsi="Arial" w:cs="Arial"/>
          <w:b/>
          <w:bCs/>
        </w:rPr>
      </w:pPr>
      <w:r>
        <w:rPr>
          <w:rFonts w:ascii="Arial" w:hAnsi="Arial" w:cs="Arial"/>
        </w:rPr>
        <w:t>and delay the first use of alcohol (Young People)</w:t>
      </w:r>
    </w:p>
    <w:p w14:paraId="43B76A17" w14:textId="77777777" w:rsidR="00286E3D" w:rsidRPr="007B40F8" w:rsidRDefault="00286E3D" w:rsidP="003D35D2">
      <w:pPr>
        <w:spacing w:before="120" w:after="120" w:line="240" w:lineRule="auto"/>
        <w:rPr>
          <w:rFonts w:ascii="Arial" w:hAnsi="Arial" w:cs="Arial"/>
          <w:b/>
          <w:bCs/>
        </w:rPr>
      </w:pPr>
      <w:r>
        <w:rPr>
          <w:rFonts w:ascii="Arial" w:hAnsi="Arial" w:cs="Arial"/>
          <w:b/>
          <w:bCs/>
        </w:rPr>
        <w:t xml:space="preserve">To </w:t>
      </w:r>
      <w:r w:rsidRPr="007B40F8">
        <w:rPr>
          <w:rFonts w:ascii="Arial" w:hAnsi="Arial" w:cs="Arial"/>
          <w:b/>
          <w:bCs/>
        </w:rPr>
        <w:t>Empower</w:t>
      </w:r>
    </w:p>
    <w:p w14:paraId="43B76A18" w14:textId="77777777" w:rsidR="00286E3D" w:rsidRPr="003D35D2" w:rsidRDefault="00286E3D" w:rsidP="00C96401">
      <w:pPr>
        <w:pStyle w:val="ListParagraph"/>
        <w:numPr>
          <w:ilvl w:val="0"/>
          <w:numId w:val="18"/>
        </w:numPr>
        <w:spacing w:after="0" w:line="240" w:lineRule="auto"/>
        <w:rPr>
          <w:rFonts w:ascii="Arial" w:hAnsi="Arial" w:cs="Arial"/>
        </w:rPr>
      </w:pPr>
      <w:r w:rsidRPr="007B40F8">
        <w:rPr>
          <w:rFonts w:ascii="Arial" w:hAnsi="Arial" w:cs="Arial"/>
        </w:rPr>
        <w:t>our residents to tak</w:t>
      </w:r>
      <w:r>
        <w:rPr>
          <w:rFonts w:ascii="Arial" w:hAnsi="Arial" w:cs="Arial"/>
        </w:rPr>
        <w:t>e responsibility for sensible drinking behaviours</w:t>
      </w:r>
    </w:p>
    <w:p w14:paraId="43B76A19" w14:textId="77777777" w:rsidR="00286E3D" w:rsidRPr="007B40F8" w:rsidRDefault="00286E3D" w:rsidP="003D35D2">
      <w:pPr>
        <w:spacing w:before="120" w:after="120" w:line="240" w:lineRule="auto"/>
        <w:rPr>
          <w:rFonts w:ascii="Arial" w:hAnsi="Arial" w:cs="Arial"/>
          <w:b/>
          <w:bCs/>
        </w:rPr>
      </w:pPr>
      <w:r>
        <w:rPr>
          <w:rFonts w:ascii="Arial" w:hAnsi="Arial" w:cs="Arial"/>
          <w:b/>
          <w:bCs/>
        </w:rPr>
        <w:t xml:space="preserve">To </w:t>
      </w:r>
      <w:r w:rsidRPr="007B40F8">
        <w:rPr>
          <w:rFonts w:ascii="Arial" w:hAnsi="Arial" w:cs="Arial"/>
          <w:b/>
          <w:bCs/>
        </w:rPr>
        <w:t>Integrate</w:t>
      </w:r>
      <w:r>
        <w:rPr>
          <w:rFonts w:ascii="Arial" w:hAnsi="Arial" w:cs="Arial"/>
          <w:b/>
          <w:bCs/>
        </w:rPr>
        <w:t xml:space="preserve"> with</w:t>
      </w:r>
      <w:r w:rsidRPr="007B40F8">
        <w:rPr>
          <w:rFonts w:ascii="Arial" w:hAnsi="Arial" w:cs="Arial"/>
          <w:b/>
          <w:bCs/>
        </w:rPr>
        <w:t>:</w:t>
      </w:r>
    </w:p>
    <w:p w14:paraId="43B76A1A" w14:textId="77777777" w:rsidR="00286E3D" w:rsidRPr="00E11DE9" w:rsidRDefault="00286E3D" w:rsidP="00C96401">
      <w:pPr>
        <w:pStyle w:val="ListParagraph"/>
        <w:numPr>
          <w:ilvl w:val="0"/>
          <w:numId w:val="18"/>
        </w:numPr>
        <w:spacing w:after="0" w:line="240" w:lineRule="auto"/>
        <w:rPr>
          <w:rFonts w:ascii="Arial" w:hAnsi="Arial" w:cs="Arial"/>
        </w:rPr>
      </w:pPr>
      <w:r w:rsidRPr="00E11DE9">
        <w:rPr>
          <w:rFonts w:ascii="Arial" w:hAnsi="Arial" w:cs="Arial"/>
        </w:rPr>
        <w:t>GPs</w:t>
      </w:r>
    </w:p>
    <w:p w14:paraId="43B76A1B" w14:textId="77777777" w:rsidR="00286E3D" w:rsidRPr="00FC10ED" w:rsidRDefault="00286E3D" w:rsidP="00C96401">
      <w:pPr>
        <w:pStyle w:val="ListParagraph"/>
        <w:numPr>
          <w:ilvl w:val="0"/>
          <w:numId w:val="18"/>
        </w:numPr>
        <w:spacing w:after="0" w:line="240" w:lineRule="auto"/>
        <w:rPr>
          <w:rFonts w:ascii="Arial" w:hAnsi="Arial" w:cs="Arial"/>
          <w:b/>
          <w:bCs/>
        </w:rPr>
      </w:pPr>
      <w:r>
        <w:rPr>
          <w:rFonts w:ascii="Arial" w:hAnsi="Arial" w:cs="Arial"/>
        </w:rPr>
        <w:t>Specialist Substance Misuse Services (SMS)</w:t>
      </w:r>
    </w:p>
    <w:p w14:paraId="43B76A1C" w14:textId="77777777" w:rsidR="00286E3D" w:rsidRPr="005723C1" w:rsidRDefault="00286E3D" w:rsidP="00C96401">
      <w:pPr>
        <w:pStyle w:val="ListParagraph"/>
        <w:numPr>
          <w:ilvl w:val="0"/>
          <w:numId w:val="18"/>
        </w:numPr>
        <w:spacing w:after="0" w:line="240" w:lineRule="auto"/>
        <w:rPr>
          <w:rFonts w:ascii="Arial" w:hAnsi="Arial" w:cs="Arial"/>
          <w:b/>
          <w:bCs/>
        </w:rPr>
      </w:pPr>
      <w:r>
        <w:rPr>
          <w:rFonts w:ascii="Arial" w:hAnsi="Arial" w:cs="Arial"/>
        </w:rPr>
        <w:t>Community Recovery / Mutual Aid Services</w:t>
      </w:r>
    </w:p>
    <w:p w14:paraId="43B76A1D" w14:textId="77777777" w:rsidR="00286E3D" w:rsidRPr="00FC10ED" w:rsidRDefault="00286E3D" w:rsidP="00C96401">
      <w:pPr>
        <w:pStyle w:val="ListParagraph"/>
        <w:numPr>
          <w:ilvl w:val="0"/>
          <w:numId w:val="18"/>
        </w:numPr>
        <w:spacing w:after="0" w:line="240" w:lineRule="auto"/>
        <w:rPr>
          <w:rFonts w:ascii="Arial" w:hAnsi="Arial" w:cs="Arial"/>
          <w:b/>
          <w:bCs/>
        </w:rPr>
      </w:pPr>
      <w:r>
        <w:rPr>
          <w:rFonts w:ascii="Arial" w:hAnsi="Arial" w:cs="Arial"/>
        </w:rPr>
        <w:t>Mental Health Services</w:t>
      </w:r>
    </w:p>
    <w:p w14:paraId="43B76A1E" w14:textId="77777777" w:rsidR="00286E3D" w:rsidRPr="0068361E" w:rsidRDefault="00286E3D" w:rsidP="00C96401">
      <w:pPr>
        <w:pStyle w:val="ListParagraph"/>
        <w:numPr>
          <w:ilvl w:val="0"/>
          <w:numId w:val="18"/>
        </w:numPr>
        <w:spacing w:after="0" w:line="240" w:lineRule="auto"/>
        <w:rPr>
          <w:rFonts w:ascii="Arial" w:hAnsi="Arial" w:cs="Arial"/>
          <w:b/>
          <w:bCs/>
        </w:rPr>
      </w:pPr>
      <w:r>
        <w:rPr>
          <w:rFonts w:ascii="Arial" w:hAnsi="Arial" w:cs="Arial"/>
        </w:rPr>
        <w:t>Hospital Alcohol Liaison Services (HALS)</w:t>
      </w:r>
    </w:p>
    <w:p w14:paraId="43B76A1F" w14:textId="77777777" w:rsidR="00286E3D" w:rsidRPr="0068361E" w:rsidRDefault="00286E3D" w:rsidP="00C96401">
      <w:pPr>
        <w:pStyle w:val="ListParagraph"/>
        <w:numPr>
          <w:ilvl w:val="0"/>
          <w:numId w:val="18"/>
        </w:numPr>
        <w:spacing w:after="0" w:line="240" w:lineRule="auto"/>
        <w:rPr>
          <w:rFonts w:ascii="Arial" w:hAnsi="Arial" w:cs="Arial"/>
          <w:b/>
          <w:bCs/>
        </w:rPr>
      </w:pPr>
      <w:r>
        <w:rPr>
          <w:rFonts w:ascii="Arial" w:hAnsi="Arial" w:cs="Arial"/>
        </w:rPr>
        <w:t>Cheshire East Domestic Abuse Hub</w:t>
      </w:r>
    </w:p>
    <w:p w14:paraId="43B76A20" w14:textId="77777777" w:rsidR="00286E3D" w:rsidRPr="0068361E" w:rsidRDefault="00286E3D" w:rsidP="00C96401">
      <w:pPr>
        <w:pStyle w:val="ListParagraph"/>
        <w:numPr>
          <w:ilvl w:val="0"/>
          <w:numId w:val="18"/>
        </w:numPr>
        <w:spacing w:after="0" w:line="240" w:lineRule="auto"/>
        <w:rPr>
          <w:rFonts w:ascii="Arial" w:hAnsi="Arial" w:cs="Arial"/>
          <w:b/>
          <w:bCs/>
        </w:rPr>
      </w:pPr>
      <w:r>
        <w:rPr>
          <w:rFonts w:ascii="Arial" w:hAnsi="Arial" w:cs="Arial"/>
        </w:rPr>
        <w:t>Cheshire East Adult and Children’s Safeguarding Teams</w:t>
      </w:r>
    </w:p>
    <w:p w14:paraId="43B76A21" w14:textId="77777777" w:rsidR="00286E3D" w:rsidRPr="0068361E" w:rsidRDefault="00286E3D" w:rsidP="00C96401">
      <w:pPr>
        <w:pStyle w:val="ListParagraph"/>
        <w:numPr>
          <w:ilvl w:val="0"/>
          <w:numId w:val="18"/>
        </w:numPr>
        <w:spacing w:after="0" w:line="240" w:lineRule="auto"/>
        <w:rPr>
          <w:rFonts w:ascii="Arial" w:hAnsi="Arial" w:cs="Arial"/>
          <w:b/>
          <w:bCs/>
        </w:rPr>
      </w:pPr>
      <w:r>
        <w:rPr>
          <w:rFonts w:ascii="Arial" w:hAnsi="Arial" w:cs="Arial"/>
        </w:rPr>
        <w:t>Adult and Children’s Social Care Teams</w:t>
      </w:r>
    </w:p>
    <w:p w14:paraId="43B76A22" w14:textId="77777777" w:rsidR="00286E3D" w:rsidRPr="003D35D2" w:rsidRDefault="00286E3D" w:rsidP="00C96401">
      <w:pPr>
        <w:pStyle w:val="ListParagraph"/>
        <w:numPr>
          <w:ilvl w:val="0"/>
          <w:numId w:val="18"/>
        </w:numPr>
        <w:spacing w:after="0" w:line="240" w:lineRule="auto"/>
        <w:rPr>
          <w:rFonts w:ascii="Arial" w:hAnsi="Arial" w:cs="Arial"/>
          <w:b/>
          <w:bCs/>
        </w:rPr>
      </w:pPr>
      <w:r>
        <w:rPr>
          <w:rFonts w:ascii="Arial" w:hAnsi="Arial" w:cs="Arial"/>
        </w:rPr>
        <w:t>Housing</w:t>
      </w:r>
    </w:p>
    <w:p w14:paraId="43B76A23" w14:textId="77777777" w:rsidR="00286E3D" w:rsidRPr="003D35D2" w:rsidRDefault="00286E3D" w:rsidP="003D35D2">
      <w:pPr>
        <w:spacing w:before="120" w:after="120" w:line="240" w:lineRule="auto"/>
        <w:rPr>
          <w:rFonts w:ascii="Arial" w:hAnsi="Arial" w:cs="Arial"/>
          <w:b/>
          <w:bCs/>
        </w:rPr>
      </w:pPr>
      <w:r w:rsidRPr="003D35D2">
        <w:rPr>
          <w:rFonts w:ascii="Arial" w:hAnsi="Arial" w:cs="Arial"/>
          <w:b/>
          <w:bCs/>
        </w:rPr>
        <w:t>Alcohol Service Delivery expectations</w:t>
      </w:r>
    </w:p>
    <w:p w14:paraId="43B76A24" w14:textId="77777777" w:rsidR="00286E3D" w:rsidRDefault="00286E3D" w:rsidP="005E7621">
      <w:pPr>
        <w:spacing w:after="0" w:line="240" w:lineRule="auto"/>
        <w:rPr>
          <w:rFonts w:ascii="Arial" w:hAnsi="Arial" w:cs="Arial"/>
        </w:rPr>
      </w:pPr>
      <w:r>
        <w:rPr>
          <w:rFonts w:ascii="Arial" w:hAnsi="Arial" w:cs="Arial"/>
        </w:rPr>
        <w:t>We are looking for a number of providers to develop the service in order to give service users the option of a dual stop smoking and alcohol service.  We expect the joint service to</w:t>
      </w:r>
    </w:p>
    <w:p w14:paraId="43B76A25" w14:textId="77777777" w:rsidR="00286E3D" w:rsidRDefault="00286E3D" w:rsidP="0099602D">
      <w:pPr>
        <w:pStyle w:val="ListParagraph"/>
        <w:numPr>
          <w:ilvl w:val="0"/>
          <w:numId w:val="2"/>
        </w:numPr>
        <w:spacing w:before="120" w:after="0" w:line="240" w:lineRule="auto"/>
        <w:ind w:left="714" w:hanging="357"/>
        <w:rPr>
          <w:rFonts w:ascii="Arial" w:hAnsi="Arial" w:cs="Arial"/>
        </w:rPr>
      </w:pPr>
      <w:r>
        <w:rPr>
          <w:rFonts w:ascii="Arial" w:hAnsi="Arial" w:cs="Arial"/>
        </w:rPr>
        <w:t>deliver identification and brief advice to enable individuals to change their drinking behaviour and to reduce alcohol related harm</w:t>
      </w:r>
    </w:p>
    <w:p w14:paraId="43B76A26" w14:textId="77777777" w:rsidR="00286E3D" w:rsidRPr="00E81C8E" w:rsidRDefault="00286E3D" w:rsidP="0099602D">
      <w:pPr>
        <w:pStyle w:val="ListParagraph"/>
        <w:numPr>
          <w:ilvl w:val="0"/>
          <w:numId w:val="2"/>
        </w:numPr>
        <w:spacing w:before="120" w:after="0" w:line="240" w:lineRule="auto"/>
        <w:ind w:left="714" w:hanging="357"/>
        <w:rPr>
          <w:rFonts w:ascii="Arial" w:hAnsi="Arial" w:cs="Arial"/>
        </w:rPr>
      </w:pPr>
      <w:r>
        <w:rPr>
          <w:rFonts w:ascii="Arial" w:hAnsi="Arial" w:cs="Arial"/>
        </w:rPr>
        <w:t xml:space="preserve">to deliver specific identification and brief advice focusing on: parental </w:t>
      </w:r>
      <w:r w:rsidRPr="00044597">
        <w:rPr>
          <w:rFonts w:ascii="Arial" w:hAnsi="Arial" w:cs="Arial"/>
        </w:rPr>
        <w:t xml:space="preserve">responsibility for alcohol </w:t>
      </w:r>
      <w:r>
        <w:rPr>
          <w:rFonts w:ascii="Arial" w:hAnsi="Arial" w:cs="Arial"/>
        </w:rPr>
        <w:t>use by</w:t>
      </w:r>
      <w:r w:rsidRPr="00044597">
        <w:rPr>
          <w:rFonts w:ascii="Arial" w:hAnsi="Arial" w:cs="Arial"/>
        </w:rPr>
        <w:t xml:space="preserve"> children and young people</w:t>
      </w:r>
      <w:r>
        <w:rPr>
          <w:rFonts w:ascii="Arial" w:hAnsi="Arial" w:cs="Arial"/>
        </w:rPr>
        <w:t xml:space="preserve">; </w:t>
      </w:r>
      <w:r w:rsidRPr="00B54936">
        <w:rPr>
          <w:rFonts w:ascii="Arial" w:hAnsi="Arial" w:cs="Arial"/>
        </w:rPr>
        <w:t xml:space="preserve">challenging </w:t>
      </w:r>
      <w:r>
        <w:rPr>
          <w:rFonts w:ascii="Arial" w:hAnsi="Arial" w:cs="Arial"/>
        </w:rPr>
        <w:t>‘treatment-</w:t>
      </w:r>
      <w:r w:rsidRPr="00B54936">
        <w:rPr>
          <w:rFonts w:ascii="Arial" w:hAnsi="Arial" w:cs="Arial"/>
        </w:rPr>
        <w:t>reluctant</w:t>
      </w:r>
      <w:r>
        <w:rPr>
          <w:rFonts w:ascii="Arial" w:hAnsi="Arial" w:cs="Arial"/>
        </w:rPr>
        <w:t>’</w:t>
      </w:r>
      <w:r w:rsidRPr="00B54936">
        <w:rPr>
          <w:rFonts w:ascii="Arial" w:hAnsi="Arial" w:cs="Arial"/>
        </w:rPr>
        <w:t xml:space="preserve"> drinkers</w:t>
      </w:r>
      <w:r>
        <w:rPr>
          <w:rFonts w:ascii="Arial" w:hAnsi="Arial" w:cs="Arial"/>
        </w:rPr>
        <w:t>;</w:t>
      </w:r>
      <w:r w:rsidRPr="00780FEF">
        <w:rPr>
          <w:rFonts w:ascii="Arial" w:hAnsi="Arial" w:cs="Arial"/>
        </w:rPr>
        <w:t xml:space="preserve"> and family safety concerns</w:t>
      </w:r>
    </w:p>
    <w:p w14:paraId="43B76A27" w14:textId="77777777" w:rsidR="00286E3D" w:rsidRPr="0099602D" w:rsidRDefault="00286E3D" w:rsidP="0099602D">
      <w:pPr>
        <w:pStyle w:val="ListParagraph"/>
        <w:numPr>
          <w:ilvl w:val="0"/>
          <w:numId w:val="2"/>
        </w:numPr>
        <w:spacing w:before="120" w:after="0" w:line="240" w:lineRule="auto"/>
        <w:ind w:left="714" w:hanging="357"/>
        <w:rPr>
          <w:rFonts w:ascii="Arial" w:hAnsi="Arial" w:cs="Arial"/>
        </w:rPr>
      </w:pPr>
      <w:r>
        <w:rPr>
          <w:rFonts w:ascii="Arial" w:hAnsi="Arial" w:cs="Arial"/>
        </w:rPr>
        <w:t>Develop a option to undertake a four week follow up for ‘increased risk’ (score 8-15) drinkers by phone</w:t>
      </w:r>
    </w:p>
    <w:p w14:paraId="43B76A28" w14:textId="77777777" w:rsidR="00286E3D" w:rsidRPr="003D35D2" w:rsidRDefault="00286E3D" w:rsidP="003D35D2">
      <w:pPr>
        <w:spacing w:before="120" w:after="120" w:line="240" w:lineRule="auto"/>
        <w:rPr>
          <w:rFonts w:ascii="Arial" w:hAnsi="Arial" w:cs="Arial"/>
          <w:b/>
          <w:bCs/>
        </w:rPr>
      </w:pPr>
      <w:r w:rsidRPr="003D35D2">
        <w:rPr>
          <w:rFonts w:ascii="Arial" w:hAnsi="Arial" w:cs="Arial"/>
          <w:b/>
          <w:bCs/>
        </w:rPr>
        <w:t xml:space="preserve">‘Provider </w:t>
      </w:r>
      <w:proofErr w:type="spellStart"/>
      <w:r w:rsidRPr="003D35D2">
        <w:rPr>
          <w:rFonts w:ascii="Arial" w:hAnsi="Arial" w:cs="Arial"/>
          <w:b/>
          <w:bCs/>
        </w:rPr>
        <w:t>Plus’</w:t>
      </w:r>
      <w:proofErr w:type="spellEnd"/>
    </w:p>
    <w:p w14:paraId="43B76A29" w14:textId="77777777" w:rsidR="00286E3D" w:rsidRDefault="00286E3D" w:rsidP="005E7621">
      <w:pPr>
        <w:spacing w:after="0" w:line="240" w:lineRule="auto"/>
        <w:rPr>
          <w:rFonts w:ascii="Arial" w:hAnsi="Arial" w:cs="Arial"/>
        </w:rPr>
      </w:pPr>
      <w:r>
        <w:rPr>
          <w:rFonts w:ascii="Arial" w:hAnsi="Arial" w:cs="Arial"/>
        </w:rPr>
        <w:t>T</w:t>
      </w:r>
      <w:r w:rsidRPr="002E4B4D">
        <w:rPr>
          <w:rFonts w:ascii="Arial" w:hAnsi="Arial" w:cs="Arial"/>
        </w:rPr>
        <w:t xml:space="preserve">he ‘Specialist SMS </w:t>
      </w:r>
      <w:r>
        <w:rPr>
          <w:rFonts w:ascii="Arial" w:hAnsi="Arial" w:cs="Arial"/>
        </w:rPr>
        <w:t xml:space="preserve">will act as the ‘Provider </w:t>
      </w:r>
      <w:proofErr w:type="spellStart"/>
      <w:r>
        <w:rPr>
          <w:rFonts w:ascii="Arial" w:hAnsi="Arial" w:cs="Arial"/>
        </w:rPr>
        <w:t>Plus’</w:t>
      </w:r>
      <w:proofErr w:type="spellEnd"/>
      <w:r>
        <w:rPr>
          <w:rFonts w:ascii="Arial" w:hAnsi="Arial" w:cs="Arial"/>
        </w:rPr>
        <w:t xml:space="preserve"> </w:t>
      </w:r>
      <w:r w:rsidRPr="002E4B4D">
        <w:rPr>
          <w:rFonts w:ascii="Arial" w:hAnsi="Arial" w:cs="Arial"/>
        </w:rPr>
        <w:t>to</w:t>
      </w:r>
      <w:r>
        <w:rPr>
          <w:rFonts w:ascii="Arial" w:hAnsi="Arial" w:cs="Arial"/>
        </w:rPr>
        <w:t xml:space="preserve"> deliver</w:t>
      </w:r>
      <w:r w:rsidRPr="002E4B4D">
        <w:rPr>
          <w:rFonts w:ascii="Arial" w:hAnsi="Arial" w:cs="Arial"/>
        </w:rPr>
        <w:t xml:space="preserve"> </w:t>
      </w:r>
      <w:proofErr w:type="spellStart"/>
      <w:r>
        <w:rPr>
          <w:rFonts w:ascii="Arial" w:hAnsi="Arial" w:cs="Arial"/>
        </w:rPr>
        <w:t>IBA</w:t>
      </w:r>
      <w:proofErr w:type="spellEnd"/>
      <w:r>
        <w:rPr>
          <w:rFonts w:ascii="Arial" w:hAnsi="Arial" w:cs="Arial"/>
        </w:rPr>
        <w:t xml:space="preserve"> training and specialist advice to universal services o</w:t>
      </w:r>
      <w:r w:rsidRPr="002E4B4D">
        <w:rPr>
          <w:rFonts w:ascii="Arial" w:hAnsi="Arial" w:cs="Arial"/>
        </w:rPr>
        <w:t xml:space="preserve">n the delivery of alcohol harm reduction messages e.g. GPs, Pharmacies, Hospitals, Local Authority services, Health Visitors, Midwives, Businesses/Workplaces, Voluntary, </w:t>
      </w:r>
      <w:r>
        <w:rPr>
          <w:rFonts w:ascii="Arial" w:hAnsi="Arial" w:cs="Arial"/>
        </w:rPr>
        <w:t>Community and Faith O</w:t>
      </w:r>
      <w:r w:rsidRPr="002E4B4D">
        <w:rPr>
          <w:rFonts w:ascii="Arial" w:hAnsi="Arial" w:cs="Arial"/>
        </w:rPr>
        <w:t>rganisations</w:t>
      </w:r>
      <w:r>
        <w:rPr>
          <w:rFonts w:ascii="Arial" w:hAnsi="Arial" w:cs="Arial"/>
        </w:rPr>
        <w:t>.</w:t>
      </w:r>
    </w:p>
    <w:p w14:paraId="43B76A2A" w14:textId="77777777" w:rsidR="00286E3D" w:rsidRDefault="00286E3D" w:rsidP="005E7621">
      <w:pPr>
        <w:spacing w:after="0" w:line="240" w:lineRule="auto"/>
        <w:rPr>
          <w:rFonts w:ascii="Arial" w:hAnsi="Arial" w:cs="Arial"/>
        </w:rPr>
      </w:pPr>
    </w:p>
    <w:p w14:paraId="43B76A2B" w14:textId="77777777" w:rsidR="00286E3D" w:rsidRDefault="00286E3D" w:rsidP="005E7621">
      <w:pPr>
        <w:spacing w:after="0" w:line="240" w:lineRule="auto"/>
        <w:rPr>
          <w:rFonts w:ascii="Arial" w:hAnsi="Arial" w:cs="Arial"/>
        </w:rPr>
      </w:pPr>
      <w:r>
        <w:rPr>
          <w:rFonts w:ascii="Arial" w:hAnsi="Arial" w:cs="Arial"/>
        </w:rPr>
        <w:t xml:space="preserve">Pathways will need to be developed to ensure that there is an integrated approach between the ‘Provider </w:t>
      </w:r>
      <w:proofErr w:type="spellStart"/>
      <w:r>
        <w:rPr>
          <w:rFonts w:ascii="Arial" w:hAnsi="Arial" w:cs="Arial"/>
        </w:rPr>
        <w:t>Plus’</w:t>
      </w:r>
      <w:proofErr w:type="spellEnd"/>
      <w:r>
        <w:rPr>
          <w:rFonts w:ascii="Arial" w:hAnsi="Arial" w:cs="Arial"/>
        </w:rPr>
        <w:t xml:space="preserve"> (Specialist SMS) and the </w:t>
      </w:r>
      <w:proofErr w:type="spellStart"/>
      <w:r>
        <w:rPr>
          <w:rFonts w:ascii="Arial" w:hAnsi="Arial" w:cs="Arial"/>
        </w:rPr>
        <w:t>ILWSS</w:t>
      </w:r>
      <w:proofErr w:type="spellEnd"/>
      <w:r>
        <w:rPr>
          <w:rFonts w:ascii="Arial" w:hAnsi="Arial" w:cs="Arial"/>
        </w:rPr>
        <w:t>:</w:t>
      </w:r>
    </w:p>
    <w:p w14:paraId="43B76A2C" w14:textId="77777777" w:rsidR="00286E3D" w:rsidRPr="002E4B4D" w:rsidRDefault="00286E3D" w:rsidP="005E7621">
      <w:pPr>
        <w:spacing w:after="0" w:line="240" w:lineRule="auto"/>
        <w:rPr>
          <w:rFonts w:ascii="Arial" w:hAnsi="Arial" w:cs="Arial"/>
        </w:rPr>
      </w:pPr>
    </w:p>
    <w:p w14:paraId="43B76A2D" w14:textId="77777777" w:rsidR="00286E3D" w:rsidRPr="00E76F39" w:rsidRDefault="00286E3D" w:rsidP="005E7621">
      <w:pPr>
        <w:pStyle w:val="ListParagraph"/>
        <w:numPr>
          <w:ilvl w:val="0"/>
          <w:numId w:val="2"/>
        </w:numPr>
        <w:spacing w:after="0" w:line="240" w:lineRule="auto"/>
        <w:rPr>
          <w:rFonts w:ascii="Arial" w:hAnsi="Arial" w:cs="Arial"/>
        </w:rPr>
      </w:pPr>
      <w:r w:rsidRPr="00E76F39">
        <w:rPr>
          <w:rFonts w:ascii="Arial" w:hAnsi="Arial" w:cs="Arial"/>
        </w:rPr>
        <w:t xml:space="preserve">effective pathways and referral routes with the ‘Specialist SMS’ for </w:t>
      </w:r>
      <w:r>
        <w:rPr>
          <w:rFonts w:ascii="Arial" w:hAnsi="Arial" w:cs="Arial"/>
        </w:rPr>
        <w:t xml:space="preserve">increased risk (score 16-19) and </w:t>
      </w:r>
      <w:r w:rsidRPr="00E76F39">
        <w:rPr>
          <w:rFonts w:ascii="Arial" w:hAnsi="Arial" w:cs="Arial"/>
        </w:rPr>
        <w:t xml:space="preserve">dependent </w:t>
      </w:r>
      <w:r>
        <w:rPr>
          <w:rFonts w:ascii="Arial" w:hAnsi="Arial" w:cs="Arial"/>
        </w:rPr>
        <w:t xml:space="preserve">(score 20+) </w:t>
      </w:r>
      <w:r w:rsidRPr="00E76F39">
        <w:rPr>
          <w:rFonts w:ascii="Arial" w:hAnsi="Arial" w:cs="Arial"/>
        </w:rPr>
        <w:t>drinkers</w:t>
      </w:r>
    </w:p>
    <w:p w14:paraId="43B76A2E" w14:textId="77777777" w:rsidR="00286E3D" w:rsidRDefault="00286E3D" w:rsidP="005E7621">
      <w:pPr>
        <w:pStyle w:val="ListParagraph"/>
        <w:numPr>
          <w:ilvl w:val="0"/>
          <w:numId w:val="2"/>
        </w:numPr>
        <w:spacing w:after="0" w:line="240" w:lineRule="auto"/>
        <w:rPr>
          <w:rFonts w:ascii="Arial" w:hAnsi="Arial" w:cs="Arial"/>
        </w:rPr>
      </w:pPr>
      <w:r w:rsidRPr="00E76F39">
        <w:rPr>
          <w:rFonts w:ascii="Arial" w:hAnsi="Arial" w:cs="Arial"/>
        </w:rPr>
        <w:t>effective pathways and referral routes with HALS for individuals who have visited hospital due to alcohol</w:t>
      </w:r>
    </w:p>
    <w:p w14:paraId="43B76A2F" w14:textId="77777777" w:rsidR="00286E3D" w:rsidRPr="0099602D" w:rsidRDefault="00286E3D" w:rsidP="005E7621">
      <w:pPr>
        <w:pStyle w:val="ListParagraph"/>
        <w:numPr>
          <w:ilvl w:val="0"/>
          <w:numId w:val="2"/>
        </w:numPr>
        <w:spacing w:after="0" w:line="240" w:lineRule="auto"/>
        <w:rPr>
          <w:rFonts w:ascii="Arial" w:hAnsi="Arial" w:cs="Arial"/>
        </w:rPr>
      </w:pPr>
      <w:r>
        <w:rPr>
          <w:rFonts w:ascii="Arial" w:hAnsi="Arial" w:cs="Arial"/>
        </w:rPr>
        <w:t xml:space="preserve">effective pathways and referral routes with GPs who have screened individuals who have scored 8-15 </w:t>
      </w:r>
    </w:p>
    <w:p w14:paraId="43B76A30" w14:textId="77777777" w:rsidR="00286E3D" w:rsidRPr="0099602D" w:rsidRDefault="00286E3D" w:rsidP="0099602D">
      <w:pPr>
        <w:spacing w:before="120" w:after="120" w:line="240" w:lineRule="auto"/>
        <w:rPr>
          <w:rFonts w:ascii="Arial" w:hAnsi="Arial" w:cs="Arial"/>
          <w:b/>
          <w:bCs/>
        </w:rPr>
      </w:pPr>
      <w:r w:rsidRPr="0099602D">
        <w:rPr>
          <w:rFonts w:ascii="Arial" w:hAnsi="Arial" w:cs="Arial"/>
          <w:b/>
          <w:bCs/>
        </w:rPr>
        <w:t>Key Challenges</w:t>
      </w:r>
    </w:p>
    <w:p w14:paraId="43B76A31" w14:textId="77777777" w:rsidR="00286E3D" w:rsidRDefault="00286E3D" w:rsidP="005E7621">
      <w:pPr>
        <w:pStyle w:val="ListParagraph"/>
        <w:numPr>
          <w:ilvl w:val="0"/>
          <w:numId w:val="1"/>
        </w:numPr>
        <w:spacing w:after="0" w:line="240" w:lineRule="auto"/>
        <w:rPr>
          <w:rFonts w:ascii="Arial" w:hAnsi="Arial" w:cs="Arial"/>
        </w:rPr>
      </w:pPr>
      <w:r w:rsidRPr="007B40F8">
        <w:rPr>
          <w:rFonts w:ascii="Arial" w:hAnsi="Arial" w:cs="Arial"/>
        </w:rPr>
        <w:t>Areas with</w:t>
      </w:r>
      <w:r>
        <w:rPr>
          <w:rFonts w:ascii="Arial" w:hAnsi="Arial" w:cs="Arial"/>
        </w:rPr>
        <w:t xml:space="preserve"> high levels of alcohol related hospital admissions</w:t>
      </w:r>
    </w:p>
    <w:p w14:paraId="43B76A32" w14:textId="77777777" w:rsidR="00286E3D" w:rsidRDefault="00286E3D" w:rsidP="005E7621">
      <w:pPr>
        <w:pStyle w:val="ListParagraph"/>
        <w:numPr>
          <w:ilvl w:val="0"/>
          <w:numId w:val="1"/>
        </w:numPr>
        <w:spacing w:after="0" w:line="240" w:lineRule="auto"/>
        <w:rPr>
          <w:rFonts w:ascii="Arial" w:hAnsi="Arial" w:cs="Arial"/>
        </w:rPr>
      </w:pPr>
      <w:r>
        <w:rPr>
          <w:rFonts w:ascii="Arial" w:hAnsi="Arial" w:cs="Arial"/>
        </w:rPr>
        <w:t>Treatment reluctant drinkers</w:t>
      </w:r>
    </w:p>
    <w:p w14:paraId="43B76A33" w14:textId="77777777" w:rsidR="00286E3D" w:rsidRDefault="00286E3D" w:rsidP="005E7621">
      <w:pPr>
        <w:pStyle w:val="ListParagraph"/>
        <w:numPr>
          <w:ilvl w:val="0"/>
          <w:numId w:val="1"/>
        </w:numPr>
        <w:spacing w:after="0" w:line="240" w:lineRule="auto"/>
        <w:rPr>
          <w:rFonts w:ascii="Arial" w:hAnsi="Arial" w:cs="Arial"/>
        </w:rPr>
      </w:pPr>
      <w:r>
        <w:rPr>
          <w:rFonts w:ascii="Arial" w:hAnsi="Arial" w:cs="Arial"/>
        </w:rPr>
        <w:t>The hidden harm of alcohol misuse</w:t>
      </w:r>
    </w:p>
    <w:p w14:paraId="43B76A34" w14:textId="77777777" w:rsidR="00286E3D" w:rsidRPr="0068361E" w:rsidRDefault="00286E3D" w:rsidP="005E7621">
      <w:pPr>
        <w:pStyle w:val="ListParagraph"/>
        <w:numPr>
          <w:ilvl w:val="0"/>
          <w:numId w:val="1"/>
        </w:numPr>
        <w:spacing w:after="0" w:line="240" w:lineRule="auto"/>
        <w:rPr>
          <w:rFonts w:ascii="Arial" w:hAnsi="Arial" w:cs="Arial"/>
        </w:rPr>
      </w:pPr>
      <w:r>
        <w:rPr>
          <w:rFonts w:ascii="Arial" w:hAnsi="Arial" w:cs="Arial"/>
        </w:rPr>
        <w:t>The impact on children/young people whose parents/carers are high risk drinkers</w:t>
      </w:r>
    </w:p>
    <w:p w14:paraId="43B76A35" w14:textId="77777777" w:rsidR="00286E3D" w:rsidRDefault="00286E3D" w:rsidP="005E7621">
      <w:pPr>
        <w:pStyle w:val="ListParagraph"/>
        <w:numPr>
          <w:ilvl w:val="0"/>
          <w:numId w:val="1"/>
        </w:numPr>
        <w:spacing w:after="0" w:line="240" w:lineRule="auto"/>
        <w:rPr>
          <w:rFonts w:ascii="Arial" w:hAnsi="Arial" w:cs="Arial"/>
        </w:rPr>
      </w:pPr>
      <w:r>
        <w:rPr>
          <w:rFonts w:ascii="Arial" w:hAnsi="Arial" w:cs="Arial"/>
        </w:rPr>
        <w:t>People’s recognition of the impact of their drinking behaviour on children/young people in their care</w:t>
      </w:r>
    </w:p>
    <w:p w14:paraId="43B76A36" w14:textId="77777777" w:rsidR="00286E3D" w:rsidRDefault="00286E3D" w:rsidP="005E7621">
      <w:pPr>
        <w:pStyle w:val="ListParagraph"/>
        <w:numPr>
          <w:ilvl w:val="0"/>
          <w:numId w:val="1"/>
        </w:numPr>
        <w:spacing w:after="0" w:line="240" w:lineRule="auto"/>
        <w:rPr>
          <w:rFonts w:ascii="Arial" w:hAnsi="Arial" w:cs="Arial"/>
        </w:rPr>
      </w:pPr>
      <w:r>
        <w:rPr>
          <w:rFonts w:ascii="Arial" w:hAnsi="Arial" w:cs="Arial"/>
        </w:rPr>
        <w:lastRenderedPageBreak/>
        <w:t>People’s recognition of the need to reduce or stop drinking</w:t>
      </w:r>
    </w:p>
    <w:p w14:paraId="43B76A37" w14:textId="77777777" w:rsidR="00286E3D" w:rsidRPr="00E0482D" w:rsidRDefault="00286E3D" w:rsidP="00E0482D">
      <w:pPr>
        <w:pStyle w:val="ListParagraph"/>
        <w:numPr>
          <w:ilvl w:val="0"/>
          <w:numId w:val="1"/>
        </w:numPr>
        <w:spacing w:after="0" w:line="240" w:lineRule="auto"/>
        <w:rPr>
          <w:rFonts w:ascii="Arial" w:hAnsi="Arial" w:cs="Arial"/>
        </w:rPr>
      </w:pPr>
      <w:r w:rsidRPr="00E0482D">
        <w:rPr>
          <w:rFonts w:ascii="Arial" w:hAnsi="Arial" w:cs="Arial"/>
        </w:rPr>
        <w:t xml:space="preserve">People’s ability to change their drinking behaviour </w:t>
      </w:r>
      <w:r>
        <w:rPr>
          <w:rFonts w:ascii="Arial" w:hAnsi="Arial" w:cs="Arial"/>
        </w:rPr>
        <w:t>a</w:t>
      </w:r>
      <w:r w:rsidRPr="00E0482D">
        <w:rPr>
          <w:rFonts w:ascii="Arial" w:hAnsi="Arial" w:cs="Arial"/>
        </w:rPr>
        <w:t>nd</w:t>
      </w:r>
    </w:p>
    <w:p w14:paraId="43B76A38" w14:textId="77777777" w:rsidR="00286E3D" w:rsidRPr="0099602D" w:rsidRDefault="00286E3D" w:rsidP="0099602D">
      <w:pPr>
        <w:pStyle w:val="ListParagraph"/>
        <w:numPr>
          <w:ilvl w:val="0"/>
          <w:numId w:val="1"/>
        </w:numPr>
        <w:spacing w:after="0" w:line="240" w:lineRule="auto"/>
        <w:rPr>
          <w:rFonts w:ascii="Arial" w:hAnsi="Arial" w:cs="Arial"/>
        </w:rPr>
      </w:pPr>
      <w:r>
        <w:rPr>
          <w:rFonts w:ascii="Arial" w:hAnsi="Arial" w:cs="Arial"/>
        </w:rPr>
        <w:t>Ability to develop and deliver a joint smoking and alcohol service</w:t>
      </w:r>
    </w:p>
    <w:p w14:paraId="43B76A39" w14:textId="77777777" w:rsidR="00286E3D" w:rsidRPr="0099602D" w:rsidRDefault="00286E3D" w:rsidP="0099602D">
      <w:pPr>
        <w:spacing w:before="120" w:after="120" w:line="240" w:lineRule="auto"/>
        <w:rPr>
          <w:rFonts w:ascii="Arial" w:hAnsi="Arial" w:cs="Arial"/>
          <w:b/>
          <w:bCs/>
        </w:rPr>
      </w:pPr>
      <w:r w:rsidRPr="0099602D">
        <w:rPr>
          <w:rFonts w:ascii="Arial" w:hAnsi="Arial" w:cs="Arial"/>
          <w:b/>
          <w:bCs/>
        </w:rPr>
        <w:t>Service areas</w:t>
      </w:r>
    </w:p>
    <w:p w14:paraId="43B76A3A" w14:textId="77777777" w:rsidR="00286E3D" w:rsidRDefault="00286E3D" w:rsidP="005E7621">
      <w:pPr>
        <w:spacing w:after="0" w:line="240" w:lineRule="auto"/>
        <w:rPr>
          <w:rFonts w:ascii="Arial" w:hAnsi="Arial" w:cs="Arial"/>
        </w:rPr>
      </w:pPr>
      <w:r>
        <w:rPr>
          <w:rFonts w:ascii="Arial" w:hAnsi="Arial" w:cs="Arial"/>
        </w:rPr>
        <w:t>The service will be a ‘proportional universalism’ service providing some aspects across the whole area and others in a</w:t>
      </w:r>
      <w:r w:rsidRPr="007B40F8">
        <w:rPr>
          <w:rFonts w:ascii="Arial" w:hAnsi="Arial" w:cs="Arial"/>
        </w:rPr>
        <w:t xml:space="preserve">reas with high numbers of </w:t>
      </w:r>
      <w:r>
        <w:rPr>
          <w:rFonts w:ascii="Arial" w:hAnsi="Arial" w:cs="Arial"/>
        </w:rPr>
        <w:t>alcohol related hospital admissions</w:t>
      </w:r>
      <w:r w:rsidRPr="007B40F8">
        <w:rPr>
          <w:rFonts w:ascii="Arial" w:hAnsi="Arial" w:cs="Arial"/>
        </w:rPr>
        <w:t xml:space="preserve">, primarily in areas of deprivation. </w:t>
      </w:r>
    </w:p>
    <w:p w14:paraId="43B76A3B" w14:textId="77777777" w:rsidR="00286E3D" w:rsidRPr="00AC510A" w:rsidRDefault="00286E3D" w:rsidP="00AC510A">
      <w:pPr>
        <w:spacing w:before="120" w:after="120" w:line="240" w:lineRule="auto"/>
        <w:rPr>
          <w:rFonts w:ascii="Arial" w:hAnsi="Arial" w:cs="Arial"/>
          <w:b/>
          <w:bCs/>
        </w:rPr>
      </w:pPr>
      <w:r w:rsidRPr="00AC510A">
        <w:rPr>
          <w:rFonts w:ascii="Arial" w:hAnsi="Arial" w:cs="Arial"/>
          <w:b/>
          <w:bCs/>
        </w:rPr>
        <w:t>Strategic outcomes to be realised</w:t>
      </w:r>
    </w:p>
    <w:p w14:paraId="43B76A3C" w14:textId="77777777" w:rsidR="00286E3D" w:rsidRDefault="00286E3D" w:rsidP="00C96401">
      <w:pPr>
        <w:pStyle w:val="ListParagraph"/>
        <w:numPr>
          <w:ilvl w:val="0"/>
          <w:numId w:val="16"/>
        </w:numPr>
        <w:spacing w:after="0" w:line="240" w:lineRule="auto"/>
        <w:rPr>
          <w:rFonts w:ascii="Arial" w:hAnsi="Arial" w:cs="Arial"/>
        </w:rPr>
      </w:pPr>
      <w:r w:rsidRPr="00E92875">
        <w:rPr>
          <w:rFonts w:ascii="Arial" w:hAnsi="Arial" w:cs="Arial"/>
        </w:rPr>
        <w:t>Fewer people misuse alcohol and a reduction in levels of harmful drinking</w:t>
      </w:r>
    </w:p>
    <w:p w14:paraId="43B76A3D" w14:textId="77777777" w:rsidR="00286E3D" w:rsidRDefault="00286E3D" w:rsidP="00C96401">
      <w:pPr>
        <w:pStyle w:val="ListParagraph"/>
        <w:numPr>
          <w:ilvl w:val="0"/>
          <w:numId w:val="16"/>
        </w:numPr>
        <w:spacing w:after="0" w:line="240" w:lineRule="auto"/>
        <w:rPr>
          <w:rFonts w:ascii="Arial" w:hAnsi="Arial" w:cs="Arial"/>
        </w:rPr>
      </w:pPr>
      <w:r w:rsidRPr="0062771F">
        <w:rPr>
          <w:rFonts w:ascii="Arial" w:hAnsi="Arial" w:cs="Arial"/>
        </w:rPr>
        <w:t xml:space="preserve">Reduce the </w:t>
      </w:r>
      <w:r>
        <w:rPr>
          <w:rFonts w:ascii="Arial" w:hAnsi="Arial" w:cs="Arial"/>
        </w:rPr>
        <w:t>impact and harm</w:t>
      </w:r>
      <w:r w:rsidRPr="0062771F">
        <w:rPr>
          <w:rFonts w:ascii="Arial" w:hAnsi="Arial" w:cs="Arial"/>
        </w:rPr>
        <w:t xml:space="preserve"> </w:t>
      </w:r>
      <w:r>
        <w:rPr>
          <w:rFonts w:ascii="Arial" w:hAnsi="Arial" w:cs="Arial"/>
        </w:rPr>
        <w:t>on children and young people whose parents/carers misuse alcohol</w:t>
      </w:r>
    </w:p>
    <w:p w14:paraId="43B76A3E" w14:textId="77777777" w:rsidR="00286E3D" w:rsidRDefault="00286E3D" w:rsidP="00C96401">
      <w:pPr>
        <w:pStyle w:val="ListParagraph"/>
        <w:numPr>
          <w:ilvl w:val="0"/>
          <w:numId w:val="16"/>
        </w:numPr>
        <w:spacing w:after="0" w:line="240" w:lineRule="auto"/>
        <w:rPr>
          <w:rFonts w:ascii="Arial" w:hAnsi="Arial" w:cs="Arial"/>
        </w:rPr>
      </w:pPr>
      <w:r>
        <w:rPr>
          <w:rFonts w:ascii="Arial" w:hAnsi="Arial" w:cs="Arial"/>
        </w:rPr>
        <w:t>Reduce the number of hospital admissions</w:t>
      </w:r>
    </w:p>
    <w:p w14:paraId="43B76A3F" w14:textId="77777777" w:rsidR="00286E3D" w:rsidRDefault="00286E3D" w:rsidP="00C96401">
      <w:pPr>
        <w:pStyle w:val="ListParagraph"/>
        <w:numPr>
          <w:ilvl w:val="0"/>
          <w:numId w:val="16"/>
        </w:numPr>
        <w:spacing w:after="0" w:line="240" w:lineRule="auto"/>
        <w:rPr>
          <w:rFonts w:ascii="Arial" w:hAnsi="Arial" w:cs="Arial"/>
        </w:rPr>
      </w:pPr>
      <w:r>
        <w:rPr>
          <w:rFonts w:ascii="Arial" w:hAnsi="Arial" w:cs="Arial"/>
        </w:rPr>
        <w:t>Reduce alcohol related mortality</w:t>
      </w:r>
    </w:p>
    <w:p w14:paraId="43B76A40" w14:textId="77777777" w:rsidR="00286E3D" w:rsidRPr="00AC510A" w:rsidRDefault="00286E3D" w:rsidP="00C96401">
      <w:pPr>
        <w:pStyle w:val="ListParagraph"/>
        <w:numPr>
          <w:ilvl w:val="0"/>
          <w:numId w:val="16"/>
        </w:numPr>
        <w:spacing w:after="0" w:line="240" w:lineRule="auto"/>
        <w:rPr>
          <w:rFonts w:ascii="Arial" w:hAnsi="Arial" w:cs="Arial"/>
        </w:rPr>
      </w:pPr>
      <w:r>
        <w:rPr>
          <w:rFonts w:ascii="Arial" w:hAnsi="Arial" w:cs="Arial"/>
        </w:rPr>
        <w:t>Reduce alcohol specific mortality</w:t>
      </w:r>
    </w:p>
    <w:p w14:paraId="43B76A41" w14:textId="77777777" w:rsidR="00286E3D" w:rsidRPr="00335FAC" w:rsidRDefault="00286E3D" w:rsidP="00335FAC">
      <w:pPr>
        <w:spacing w:before="120" w:after="120" w:line="240" w:lineRule="auto"/>
        <w:rPr>
          <w:rFonts w:ascii="Arial" w:hAnsi="Arial" w:cs="Arial"/>
          <w:b/>
          <w:bCs/>
        </w:rPr>
      </w:pPr>
      <w:r w:rsidRPr="00335FAC">
        <w:rPr>
          <w:rFonts w:ascii="Arial" w:hAnsi="Arial" w:cs="Arial"/>
          <w:b/>
          <w:bCs/>
        </w:rPr>
        <w:t xml:space="preserve">Public Health Outcomes </w:t>
      </w:r>
    </w:p>
    <w:p w14:paraId="43B76A42" w14:textId="77777777" w:rsidR="00286E3D" w:rsidRDefault="00286E3D" w:rsidP="00C96401">
      <w:pPr>
        <w:pStyle w:val="ListParagraph"/>
        <w:numPr>
          <w:ilvl w:val="0"/>
          <w:numId w:val="16"/>
        </w:numPr>
        <w:spacing w:after="0" w:line="240" w:lineRule="auto"/>
        <w:rPr>
          <w:rFonts w:ascii="Arial" w:hAnsi="Arial" w:cs="Arial"/>
        </w:rPr>
      </w:pPr>
      <w:r>
        <w:rPr>
          <w:rFonts w:ascii="Arial" w:hAnsi="Arial" w:cs="Arial"/>
        </w:rPr>
        <w:t>Reduce the number of</w:t>
      </w:r>
      <w:r w:rsidRPr="00E92875">
        <w:rPr>
          <w:rFonts w:ascii="Arial" w:hAnsi="Arial" w:cs="Arial"/>
        </w:rPr>
        <w:t xml:space="preserve"> people </w:t>
      </w:r>
      <w:r>
        <w:rPr>
          <w:rFonts w:ascii="Arial" w:hAnsi="Arial" w:cs="Arial"/>
        </w:rPr>
        <w:t xml:space="preserve">who </w:t>
      </w:r>
      <w:r w:rsidRPr="00E92875">
        <w:rPr>
          <w:rFonts w:ascii="Arial" w:hAnsi="Arial" w:cs="Arial"/>
        </w:rPr>
        <w:t xml:space="preserve">misuse alcohol </w:t>
      </w:r>
    </w:p>
    <w:p w14:paraId="43B76A43" w14:textId="77777777" w:rsidR="00286E3D" w:rsidRPr="00E92875" w:rsidRDefault="00286E3D" w:rsidP="00C96401">
      <w:pPr>
        <w:pStyle w:val="ListParagraph"/>
        <w:numPr>
          <w:ilvl w:val="0"/>
          <w:numId w:val="16"/>
        </w:numPr>
        <w:spacing w:after="0" w:line="240" w:lineRule="auto"/>
        <w:rPr>
          <w:rFonts w:ascii="Arial" w:hAnsi="Arial" w:cs="Arial"/>
        </w:rPr>
      </w:pPr>
      <w:r>
        <w:rPr>
          <w:rFonts w:ascii="Arial" w:hAnsi="Arial" w:cs="Arial"/>
        </w:rPr>
        <w:t>Reduce the</w:t>
      </w:r>
      <w:r w:rsidRPr="00E92875">
        <w:rPr>
          <w:rFonts w:ascii="Arial" w:hAnsi="Arial" w:cs="Arial"/>
        </w:rPr>
        <w:t xml:space="preserve"> levels of harmful drinkin</w:t>
      </w:r>
      <w:r>
        <w:rPr>
          <w:rFonts w:ascii="Arial" w:hAnsi="Arial" w:cs="Arial"/>
        </w:rPr>
        <w:t>g</w:t>
      </w:r>
      <w:r w:rsidRPr="00E92875">
        <w:rPr>
          <w:rFonts w:ascii="Arial" w:hAnsi="Arial" w:cs="Arial"/>
        </w:rPr>
        <w:t xml:space="preserve">: Reduce the number of Cheshire East residents that are </w:t>
      </w:r>
      <w:r>
        <w:rPr>
          <w:rFonts w:ascii="Arial" w:hAnsi="Arial" w:cs="Arial"/>
        </w:rPr>
        <w:t>increased</w:t>
      </w:r>
      <w:r w:rsidRPr="00E92875">
        <w:rPr>
          <w:rFonts w:ascii="Arial" w:hAnsi="Arial" w:cs="Arial"/>
        </w:rPr>
        <w:t xml:space="preserve"> risk (audit score 8-15) or higher risk (score</w:t>
      </w:r>
      <w:r>
        <w:rPr>
          <w:rFonts w:ascii="Arial" w:hAnsi="Arial" w:cs="Arial"/>
        </w:rPr>
        <w:t xml:space="preserve"> </w:t>
      </w:r>
      <w:r w:rsidRPr="00E92875">
        <w:rPr>
          <w:rFonts w:ascii="Arial" w:hAnsi="Arial" w:cs="Arial"/>
        </w:rPr>
        <w:t xml:space="preserve">16-17) drinkers </w:t>
      </w:r>
    </w:p>
    <w:p w14:paraId="43B76A44" w14:textId="77777777" w:rsidR="00286E3D" w:rsidRDefault="00286E3D" w:rsidP="00C96401">
      <w:pPr>
        <w:pStyle w:val="ListParagraph"/>
        <w:numPr>
          <w:ilvl w:val="0"/>
          <w:numId w:val="16"/>
        </w:numPr>
        <w:spacing w:after="0" w:line="240" w:lineRule="auto"/>
        <w:rPr>
          <w:rFonts w:ascii="Arial" w:hAnsi="Arial" w:cs="Arial"/>
        </w:rPr>
      </w:pPr>
      <w:r>
        <w:rPr>
          <w:rFonts w:ascii="Arial" w:hAnsi="Arial" w:cs="Arial"/>
        </w:rPr>
        <w:t xml:space="preserve">Reduce the number of parents/carers in Cheshire East who are increasing risk (audit score 8-15) or higher risk (audit </w:t>
      </w:r>
      <w:proofErr w:type="spellStart"/>
      <w:r>
        <w:rPr>
          <w:rFonts w:ascii="Arial" w:hAnsi="Arial" w:cs="Arial"/>
        </w:rPr>
        <w:t>score16</w:t>
      </w:r>
      <w:proofErr w:type="spellEnd"/>
      <w:r>
        <w:rPr>
          <w:rFonts w:ascii="Arial" w:hAnsi="Arial" w:cs="Arial"/>
        </w:rPr>
        <w:t>-17) drinkers</w:t>
      </w:r>
    </w:p>
    <w:p w14:paraId="43B76A45" w14:textId="77777777" w:rsidR="00286E3D" w:rsidRPr="00335FAC" w:rsidRDefault="00286E3D" w:rsidP="00C96401">
      <w:pPr>
        <w:pStyle w:val="ListParagraph"/>
        <w:numPr>
          <w:ilvl w:val="0"/>
          <w:numId w:val="16"/>
        </w:numPr>
        <w:spacing w:after="0" w:line="240" w:lineRule="auto"/>
        <w:rPr>
          <w:rFonts w:ascii="Arial" w:hAnsi="Arial" w:cs="Arial"/>
        </w:rPr>
      </w:pPr>
      <w:r>
        <w:rPr>
          <w:rFonts w:ascii="Arial" w:hAnsi="Arial" w:cs="Arial"/>
        </w:rPr>
        <w:t xml:space="preserve">Reduce the number of alcohol hospital admissions </w:t>
      </w:r>
    </w:p>
    <w:p w14:paraId="43B76A46" w14:textId="77777777" w:rsidR="00286E3D" w:rsidRPr="00E63CB3" w:rsidRDefault="00286E3D" w:rsidP="00335FAC">
      <w:pPr>
        <w:spacing w:before="120" w:after="120" w:line="240" w:lineRule="auto"/>
        <w:rPr>
          <w:rFonts w:ascii="Arial" w:hAnsi="Arial" w:cs="Arial"/>
          <w:b/>
          <w:bCs/>
        </w:rPr>
      </w:pPr>
      <w:r w:rsidRPr="00335FAC">
        <w:rPr>
          <w:rFonts w:ascii="Arial" w:hAnsi="Arial" w:cs="Arial"/>
          <w:b/>
          <w:bCs/>
        </w:rPr>
        <w:t>Local Outcomes/</w:t>
      </w:r>
      <w:r w:rsidRPr="00E63CB3">
        <w:rPr>
          <w:rFonts w:ascii="Arial" w:hAnsi="Arial" w:cs="Arial"/>
          <w:b/>
          <w:bCs/>
        </w:rPr>
        <w:t>Measurement/Outcomes</w:t>
      </w:r>
    </w:p>
    <w:p w14:paraId="43B76A47" w14:textId="77777777" w:rsidR="00286E3D" w:rsidRDefault="00286E3D" w:rsidP="005E7621">
      <w:pPr>
        <w:spacing w:after="0" w:line="240" w:lineRule="auto"/>
        <w:rPr>
          <w:rFonts w:ascii="Arial" w:hAnsi="Arial" w:cs="Arial"/>
        </w:rPr>
      </w:pPr>
      <w:r w:rsidRPr="007B40F8">
        <w:rPr>
          <w:rFonts w:ascii="Arial" w:hAnsi="Arial" w:cs="Arial"/>
        </w:rPr>
        <w:t>The key</w:t>
      </w:r>
      <w:r>
        <w:rPr>
          <w:rFonts w:ascii="Arial" w:hAnsi="Arial" w:cs="Arial"/>
        </w:rPr>
        <w:t xml:space="preserve"> alcohol related</w:t>
      </w:r>
      <w:r w:rsidRPr="007B40F8">
        <w:rPr>
          <w:rFonts w:ascii="Arial" w:hAnsi="Arial" w:cs="Arial"/>
        </w:rPr>
        <w:t xml:space="preserve"> outcomes within the public health outcomes framework (</w:t>
      </w:r>
      <w:proofErr w:type="spellStart"/>
      <w:r w:rsidRPr="007B40F8">
        <w:rPr>
          <w:rFonts w:ascii="Arial" w:hAnsi="Arial" w:cs="Arial"/>
        </w:rPr>
        <w:t>PHOF</w:t>
      </w:r>
      <w:proofErr w:type="spellEnd"/>
      <w:r w:rsidRPr="007B40F8">
        <w:rPr>
          <w:rFonts w:ascii="Arial" w:hAnsi="Arial" w:cs="Arial"/>
        </w:rPr>
        <w:t>)</w:t>
      </w:r>
      <w:r>
        <w:rPr>
          <w:rFonts w:ascii="Arial" w:hAnsi="Arial" w:cs="Arial"/>
        </w:rPr>
        <w:t xml:space="preserve"> and the local alcohol profiles for England (</w:t>
      </w:r>
      <w:proofErr w:type="spellStart"/>
      <w:r>
        <w:rPr>
          <w:rFonts w:ascii="Arial" w:hAnsi="Arial" w:cs="Arial"/>
        </w:rPr>
        <w:t>LAPE</w:t>
      </w:r>
      <w:proofErr w:type="spellEnd"/>
      <w:r>
        <w:rPr>
          <w:rFonts w:ascii="Arial" w:hAnsi="Arial" w:cs="Arial"/>
        </w:rPr>
        <w:t>)</w:t>
      </w:r>
      <w:r w:rsidRPr="007B40F8">
        <w:rPr>
          <w:rFonts w:ascii="Arial" w:hAnsi="Arial" w:cs="Arial"/>
        </w:rPr>
        <w:t>:</w:t>
      </w:r>
    </w:p>
    <w:p w14:paraId="43B76A48" w14:textId="77777777" w:rsidR="00286E3D" w:rsidRDefault="00286E3D" w:rsidP="00E0482D">
      <w:pPr>
        <w:pStyle w:val="ListParagraph"/>
        <w:numPr>
          <w:ilvl w:val="0"/>
          <w:numId w:val="24"/>
        </w:numPr>
        <w:tabs>
          <w:tab w:val="left" w:pos="1980"/>
        </w:tabs>
        <w:spacing w:after="0" w:line="240" w:lineRule="auto"/>
        <w:rPr>
          <w:rFonts w:ascii="Arial" w:hAnsi="Arial" w:cs="Arial"/>
        </w:rPr>
      </w:pPr>
      <w:r>
        <w:rPr>
          <w:rFonts w:ascii="Arial" w:hAnsi="Arial" w:cs="Arial"/>
        </w:rPr>
        <w:t xml:space="preserve">Under 75 mortality rate from liver disease </w:t>
      </w:r>
    </w:p>
    <w:p w14:paraId="43B76A49" w14:textId="77777777" w:rsidR="00286E3D" w:rsidRDefault="00286E3D" w:rsidP="00E0482D">
      <w:pPr>
        <w:pStyle w:val="ListParagraph"/>
        <w:numPr>
          <w:ilvl w:val="0"/>
          <w:numId w:val="24"/>
        </w:numPr>
        <w:tabs>
          <w:tab w:val="left" w:pos="1980"/>
        </w:tabs>
        <w:spacing w:after="0" w:line="240" w:lineRule="auto"/>
        <w:rPr>
          <w:rFonts w:ascii="Arial" w:hAnsi="Arial" w:cs="Arial"/>
        </w:rPr>
      </w:pPr>
      <w:r>
        <w:rPr>
          <w:rFonts w:ascii="Arial" w:hAnsi="Arial" w:cs="Arial"/>
        </w:rPr>
        <w:t xml:space="preserve">Under 75 mortality rate from liver disease considered preventable </w:t>
      </w:r>
    </w:p>
    <w:p w14:paraId="43B76A4A" w14:textId="77777777" w:rsidR="00286E3D" w:rsidRDefault="00286E3D" w:rsidP="00E0482D">
      <w:pPr>
        <w:pStyle w:val="ListParagraph"/>
        <w:numPr>
          <w:ilvl w:val="0"/>
          <w:numId w:val="24"/>
        </w:numPr>
        <w:tabs>
          <w:tab w:val="left" w:pos="1980"/>
        </w:tabs>
        <w:spacing w:after="0" w:line="240" w:lineRule="auto"/>
        <w:rPr>
          <w:rFonts w:ascii="Arial" w:hAnsi="Arial" w:cs="Arial"/>
        </w:rPr>
      </w:pPr>
      <w:r>
        <w:rPr>
          <w:rFonts w:ascii="Arial" w:hAnsi="Arial" w:cs="Arial"/>
        </w:rPr>
        <w:t xml:space="preserve">Alcohol specific mortality </w:t>
      </w:r>
    </w:p>
    <w:p w14:paraId="43B76A4B" w14:textId="77777777" w:rsidR="00286E3D" w:rsidRDefault="00286E3D" w:rsidP="00E0482D">
      <w:pPr>
        <w:pStyle w:val="ListParagraph"/>
        <w:numPr>
          <w:ilvl w:val="0"/>
          <w:numId w:val="24"/>
        </w:numPr>
        <w:tabs>
          <w:tab w:val="left" w:pos="1980"/>
        </w:tabs>
        <w:spacing w:after="0" w:line="240" w:lineRule="auto"/>
        <w:rPr>
          <w:rFonts w:ascii="Arial" w:hAnsi="Arial" w:cs="Arial"/>
        </w:rPr>
      </w:pPr>
      <w:r>
        <w:rPr>
          <w:rFonts w:ascii="Arial" w:hAnsi="Arial" w:cs="Arial"/>
        </w:rPr>
        <w:t xml:space="preserve">Alcohol related mortality </w:t>
      </w:r>
    </w:p>
    <w:p w14:paraId="43B76A4C" w14:textId="77777777" w:rsidR="00286E3D" w:rsidRDefault="00286E3D" w:rsidP="00E0482D">
      <w:pPr>
        <w:pStyle w:val="ListParagraph"/>
        <w:numPr>
          <w:ilvl w:val="0"/>
          <w:numId w:val="24"/>
        </w:numPr>
        <w:tabs>
          <w:tab w:val="left" w:pos="1980"/>
        </w:tabs>
        <w:spacing w:after="0" w:line="240" w:lineRule="auto"/>
        <w:rPr>
          <w:rFonts w:ascii="Arial" w:hAnsi="Arial" w:cs="Arial"/>
        </w:rPr>
      </w:pPr>
      <w:r>
        <w:rPr>
          <w:rFonts w:ascii="Arial" w:hAnsi="Arial" w:cs="Arial"/>
        </w:rPr>
        <w:t xml:space="preserve">Mortality from chronic liver disease </w:t>
      </w:r>
    </w:p>
    <w:p w14:paraId="43B76A4D" w14:textId="77777777" w:rsidR="00286E3D" w:rsidRDefault="00286E3D" w:rsidP="00E0482D">
      <w:pPr>
        <w:pStyle w:val="ListParagraph"/>
        <w:numPr>
          <w:ilvl w:val="0"/>
          <w:numId w:val="24"/>
        </w:numPr>
        <w:tabs>
          <w:tab w:val="left" w:pos="1980"/>
        </w:tabs>
        <w:spacing w:after="0" w:line="240" w:lineRule="auto"/>
        <w:rPr>
          <w:rFonts w:ascii="Arial" w:hAnsi="Arial" w:cs="Arial"/>
        </w:rPr>
      </w:pPr>
      <w:r>
        <w:rPr>
          <w:rFonts w:ascii="Arial" w:hAnsi="Arial" w:cs="Arial"/>
        </w:rPr>
        <w:t xml:space="preserve">Admission episodes for alcohol related conditions </w:t>
      </w:r>
    </w:p>
    <w:p w14:paraId="43B76A4E" w14:textId="77777777" w:rsidR="00286E3D" w:rsidRDefault="00286E3D" w:rsidP="00E0482D">
      <w:pPr>
        <w:pStyle w:val="ListParagraph"/>
        <w:numPr>
          <w:ilvl w:val="0"/>
          <w:numId w:val="24"/>
        </w:numPr>
        <w:tabs>
          <w:tab w:val="left" w:pos="1980"/>
        </w:tabs>
        <w:spacing w:after="0" w:line="240" w:lineRule="auto"/>
        <w:rPr>
          <w:rFonts w:ascii="Arial" w:hAnsi="Arial" w:cs="Arial"/>
        </w:rPr>
      </w:pPr>
      <w:r>
        <w:rPr>
          <w:rFonts w:ascii="Arial" w:hAnsi="Arial" w:cs="Arial"/>
        </w:rPr>
        <w:t xml:space="preserve">Alcohol specific hospital admissions (under </w:t>
      </w:r>
      <w:proofErr w:type="spellStart"/>
      <w:r>
        <w:rPr>
          <w:rFonts w:ascii="Arial" w:hAnsi="Arial" w:cs="Arial"/>
        </w:rPr>
        <w:t>18s</w:t>
      </w:r>
      <w:proofErr w:type="spellEnd"/>
      <w:r>
        <w:rPr>
          <w:rFonts w:ascii="Arial" w:hAnsi="Arial" w:cs="Arial"/>
        </w:rPr>
        <w:t xml:space="preserve"> / Adults) </w:t>
      </w:r>
    </w:p>
    <w:p w14:paraId="43B76A4F" w14:textId="77777777" w:rsidR="00286E3D" w:rsidRDefault="00286E3D" w:rsidP="00E0482D">
      <w:pPr>
        <w:pStyle w:val="ListParagraph"/>
        <w:numPr>
          <w:ilvl w:val="0"/>
          <w:numId w:val="24"/>
        </w:numPr>
        <w:tabs>
          <w:tab w:val="left" w:pos="1980"/>
        </w:tabs>
        <w:spacing w:after="0" w:line="240" w:lineRule="auto"/>
        <w:rPr>
          <w:rFonts w:ascii="Arial" w:hAnsi="Arial" w:cs="Arial"/>
        </w:rPr>
      </w:pPr>
      <w:r>
        <w:rPr>
          <w:rFonts w:ascii="Arial" w:hAnsi="Arial" w:cs="Arial"/>
        </w:rPr>
        <w:t xml:space="preserve">Alcohol related hospital admissions </w:t>
      </w:r>
    </w:p>
    <w:p w14:paraId="43B76A50" w14:textId="77777777" w:rsidR="00286E3D" w:rsidRPr="00B901F7" w:rsidRDefault="00286E3D" w:rsidP="00E0482D">
      <w:pPr>
        <w:pStyle w:val="ListParagraph"/>
        <w:tabs>
          <w:tab w:val="left" w:pos="4962"/>
        </w:tabs>
        <w:spacing w:after="0" w:line="240" w:lineRule="auto"/>
        <w:ind w:left="0"/>
        <w:rPr>
          <w:rFonts w:ascii="Arial" w:hAnsi="Arial" w:cs="Arial"/>
        </w:rPr>
      </w:pPr>
      <w:r w:rsidRPr="00B901F7">
        <w:rPr>
          <w:rFonts w:ascii="Arial" w:hAnsi="Arial" w:cs="Arial"/>
          <w:b/>
          <w:bCs/>
          <w:sz w:val="32"/>
          <w:szCs w:val="32"/>
        </w:rPr>
        <w:br w:type="page"/>
      </w:r>
    </w:p>
    <w:p w14:paraId="43B76A51" w14:textId="77777777" w:rsidR="00286E3D" w:rsidRPr="00335FAC" w:rsidRDefault="00286E3D" w:rsidP="00E0482D">
      <w:pPr>
        <w:pStyle w:val="ListParagraph"/>
        <w:spacing w:after="0"/>
        <w:jc w:val="center"/>
        <w:rPr>
          <w:rFonts w:ascii="Arial" w:hAnsi="Arial" w:cs="Arial"/>
          <w:b/>
          <w:bCs/>
        </w:rPr>
      </w:pPr>
      <w:r w:rsidRPr="00335FAC">
        <w:rPr>
          <w:rFonts w:ascii="Arial" w:hAnsi="Arial" w:cs="Arial"/>
          <w:b/>
          <w:bCs/>
        </w:rPr>
        <w:lastRenderedPageBreak/>
        <w:t xml:space="preserve">National </w:t>
      </w:r>
      <w:r>
        <w:rPr>
          <w:rFonts w:ascii="Arial" w:hAnsi="Arial" w:cs="Arial"/>
          <w:b/>
          <w:bCs/>
        </w:rPr>
        <w:t>and Local Guidance</w:t>
      </w:r>
    </w:p>
    <w:p w14:paraId="43B76A52" w14:textId="77777777" w:rsidR="00286E3D" w:rsidRPr="00335FAC" w:rsidRDefault="00286E3D" w:rsidP="00335FAC">
      <w:pPr>
        <w:spacing w:before="120" w:after="120" w:line="240" w:lineRule="auto"/>
        <w:rPr>
          <w:rFonts w:ascii="Arial" w:hAnsi="Arial" w:cs="Arial"/>
        </w:rPr>
      </w:pPr>
      <w:r>
        <w:rPr>
          <w:rFonts w:ascii="Arial" w:hAnsi="Arial" w:cs="Arial"/>
        </w:rPr>
        <w:t xml:space="preserve">The following polices and guidance </w:t>
      </w:r>
      <w:proofErr w:type="gramStart"/>
      <w:r>
        <w:rPr>
          <w:rFonts w:ascii="Arial" w:hAnsi="Arial" w:cs="Arial"/>
        </w:rPr>
        <w:t>provide  the</w:t>
      </w:r>
      <w:proofErr w:type="gramEnd"/>
      <w:r>
        <w:rPr>
          <w:rFonts w:ascii="Arial" w:hAnsi="Arial" w:cs="Arial"/>
        </w:rPr>
        <w:t xml:space="preserve"> context and evidence base within which the service will be delivered.  The provider is expected to comply with all relevant legislation, policy and guidance referred to </w:t>
      </w:r>
      <w:proofErr w:type="spellStart"/>
      <w:r>
        <w:rPr>
          <w:rFonts w:ascii="Arial" w:hAnsi="Arial" w:cs="Arial"/>
        </w:rPr>
        <w:t>to</w:t>
      </w:r>
      <w:proofErr w:type="spellEnd"/>
      <w:r>
        <w:rPr>
          <w:rFonts w:ascii="Arial" w:hAnsi="Arial" w:cs="Arial"/>
        </w:rPr>
        <w:t xml:space="preserve"> ensure that the service is delivered in line with national and local policies relating to smoking cessation and tobacco control.  In the event that any of the documents listed are updated or replaced, the provider is expected to comply with the most recent legislation, policy and guidance.</w:t>
      </w:r>
    </w:p>
    <w:p w14:paraId="43B76A53" w14:textId="77777777" w:rsidR="00286E3D" w:rsidRPr="007B40F8" w:rsidRDefault="00286E3D" w:rsidP="005E7621">
      <w:pPr>
        <w:spacing w:after="0" w:line="240" w:lineRule="auto"/>
        <w:rPr>
          <w:rFonts w:ascii="Arial" w:hAnsi="Arial" w:cs="Arial"/>
          <w:b/>
          <w:bCs/>
        </w:rPr>
      </w:pPr>
      <w:r w:rsidRPr="007B40F8">
        <w:rPr>
          <w:rFonts w:ascii="Arial" w:hAnsi="Arial" w:cs="Arial"/>
          <w:b/>
          <w:bCs/>
        </w:rPr>
        <w:t xml:space="preserve">NICE Guidance </w:t>
      </w:r>
    </w:p>
    <w:p w14:paraId="43B76A54" w14:textId="77777777" w:rsidR="00286E3D" w:rsidRDefault="00286E3D" w:rsidP="005E7621">
      <w:pPr>
        <w:spacing w:after="0" w:line="240" w:lineRule="auto"/>
        <w:rPr>
          <w:rFonts w:ascii="Arial" w:hAnsi="Arial" w:cs="Arial"/>
        </w:rPr>
      </w:pPr>
      <w:r>
        <w:rPr>
          <w:rFonts w:ascii="Arial" w:hAnsi="Arial" w:cs="Arial"/>
        </w:rPr>
        <w:t xml:space="preserve">Alcohol </w:t>
      </w:r>
      <w:proofErr w:type="spellStart"/>
      <w:r>
        <w:rPr>
          <w:rFonts w:ascii="Arial" w:hAnsi="Arial" w:cs="Arial"/>
        </w:rPr>
        <w:t>LGB6</w:t>
      </w:r>
      <w:proofErr w:type="spellEnd"/>
      <w:r>
        <w:rPr>
          <w:rFonts w:ascii="Arial" w:hAnsi="Arial" w:cs="Arial"/>
        </w:rPr>
        <w:t xml:space="preserve"> </w:t>
      </w:r>
      <w:hyperlink r:id="rId19" w:history="1">
        <w:r w:rsidRPr="00C876FF">
          <w:rPr>
            <w:rStyle w:val="Hyperlink"/>
            <w:rFonts w:ascii="Arial" w:hAnsi="Arial" w:cs="Arial"/>
          </w:rPr>
          <w:t>http://www.nice.org.uk/advice/lgb6/chapter/Introduction</w:t>
        </w:r>
      </w:hyperlink>
      <w:r>
        <w:rPr>
          <w:rFonts w:ascii="Arial" w:hAnsi="Arial" w:cs="Arial"/>
        </w:rPr>
        <w:t xml:space="preserve"> </w:t>
      </w:r>
    </w:p>
    <w:p w14:paraId="43B76A55" w14:textId="77777777" w:rsidR="00286E3D" w:rsidRDefault="00286E3D" w:rsidP="005E7621">
      <w:pPr>
        <w:spacing w:after="0" w:line="240" w:lineRule="auto"/>
        <w:rPr>
          <w:rFonts w:ascii="Arial" w:hAnsi="Arial" w:cs="Arial"/>
        </w:rPr>
      </w:pPr>
      <w:r w:rsidRPr="00E262FB">
        <w:rPr>
          <w:rFonts w:ascii="Arial" w:hAnsi="Arial" w:cs="Arial"/>
        </w:rPr>
        <w:t xml:space="preserve">NICE guideline </w:t>
      </w:r>
      <w:proofErr w:type="spellStart"/>
      <w:r w:rsidRPr="00E262FB">
        <w:rPr>
          <w:rFonts w:ascii="Arial" w:hAnsi="Arial" w:cs="Arial"/>
        </w:rPr>
        <w:t>PH24</w:t>
      </w:r>
      <w:proofErr w:type="spellEnd"/>
      <w:r>
        <w:rPr>
          <w:rFonts w:ascii="Arial" w:hAnsi="Arial" w:cs="Arial"/>
        </w:rPr>
        <w:t xml:space="preserve"> </w:t>
      </w:r>
      <w:hyperlink r:id="rId20" w:tgtFrame="_blank" w:tooltip="View PH24 at NICE website" w:history="1">
        <w:r w:rsidRPr="00CD19A1">
          <w:rPr>
            <w:rStyle w:val="Hyperlink"/>
            <w:rFonts w:ascii="Arial" w:hAnsi="Arial" w:cs="Arial"/>
          </w:rPr>
          <w:t>Alcohol-use disorders: preventing the development of hazardous and harmful drinking</w:t>
        </w:r>
      </w:hyperlink>
      <w:r>
        <w:rPr>
          <w:rFonts w:ascii="Arial" w:hAnsi="Arial" w:cs="Arial"/>
        </w:rPr>
        <w:t xml:space="preserve"> </w:t>
      </w:r>
    </w:p>
    <w:p w14:paraId="43B76A56" w14:textId="77777777" w:rsidR="00286E3D" w:rsidRPr="00335FAC" w:rsidRDefault="00286E3D" w:rsidP="005E7621">
      <w:pPr>
        <w:spacing w:after="0" w:line="240" w:lineRule="auto"/>
        <w:rPr>
          <w:rFonts w:ascii="Arial" w:hAnsi="Arial" w:cs="Arial"/>
        </w:rPr>
      </w:pPr>
      <w:r>
        <w:rPr>
          <w:rFonts w:ascii="Arial" w:hAnsi="Arial" w:cs="Arial"/>
        </w:rPr>
        <w:t xml:space="preserve">Recommendation </w:t>
      </w:r>
      <w:r w:rsidRPr="00DA2130">
        <w:rPr>
          <w:rFonts w:ascii="Arial" w:hAnsi="Arial" w:cs="Arial"/>
        </w:rPr>
        <w:t xml:space="preserve">10 from </w:t>
      </w:r>
      <w:hyperlink r:id="rId21" w:tgtFrame="_blank" w:tooltip="View PH24 at NICE website" w:history="1">
        <w:r w:rsidRPr="00DA2130">
          <w:rPr>
            <w:rStyle w:val="Hyperlink"/>
            <w:rFonts w:ascii="Arial" w:hAnsi="Arial" w:cs="Arial"/>
          </w:rPr>
          <w:t>Alcohol-use disorders - preventing harmful drinking</w:t>
        </w:r>
      </w:hyperlink>
      <w:r w:rsidRPr="00DA2130">
        <w:rPr>
          <w:rFonts w:ascii="Arial" w:hAnsi="Arial" w:cs="Arial"/>
        </w:rPr>
        <w:t xml:space="preserve"> (NICE public health guidance 2</w:t>
      </w:r>
      <w:r>
        <w:rPr>
          <w:rFonts w:ascii="Arial" w:hAnsi="Arial" w:cs="Arial"/>
        </w:rPr>
        <w:t>4)</w:t>
      </w:r>
    </w:p>
    <w:p w14:paraId="43B76A57" w14:textId="77777777" w:rsidR="00286E3D" w:rsidRDefault="007569C7" w:rsidP="005E7621">
      <w:pPr>
        <w:spacing w:after="0" w:line="240" w:lineRule="auto"/>
        <w:rPr>
          <w:rFonts w:ascii="Arial" w:hAnsi="Arial" w:cs="Arial"/>
        </w:rPr>
      </w:pPr>
      <w:hyperlink r:id="rId22" w:tgtFrame="_blank" w:tooltip="View PH24 at NICE website" w:history="1">
        <w:r w:rsidR="00286E3D" w:rsidRPr="00164DE0">
          <w:rPr>
            <w:rStyle w:val="Hyperlink"/>
            <w:rFonts w:ascii="Arial" w:hAnsi="Arial" w:cs="Arial"/>
          </w:rPr>
          <w:t>NICE public health guidance 24</w:t>
        </w:r>
      </w:hyperlink>
      <w:r w:rsidR="00286E3D">
        <w:rPr>
          <w:rFonts w:ascii="Arial" w:hAnsi="Arial" w:cs="Arial"/>
        </w:rPr>
        <w:t xml:space="preserve"> recommendations 5</w:t>
      </w:r>
      <w:r w:rsidR="00286E3D" w:rsidRPr="00164DE0">
        <w:rPr>
          <w:rFonts w:ascii="Arial" w:hAnsi="Arial" w:cs="Arial"/>
        </w:rPr>
        <w:t xml:space="preserve"> and 9.</w:t>
      </w:r>
    </w:p>
    <w:p w14:paraId="43B76A58" w14:textId="77777777" w:rsidR="00286E3D" w:rsidRPr="007B40F8" w:rsidRDefault="00286E3D" w:rsidP="005E7621">
      <w:pPr>
        <w:spacing w:after="0" w:line="240" w:lineRule="auto"/>
        <w:rPr>
          <w:rFonts w:ascii="Arial" w:hAnsi="Arial" w:cs="Arial"/>
        </w:rPr>
      </w:pPr>
      <w:r w:rsidRPr="007B40F8">
        <w:rPr>
          <w:rFonts w:ascii="Arial" w:hAnsi="Arial" w:cs="Arial"/>
        </w:rPr>
        <w:t>Joint Strategic Needs Assessment for Cheshire East (</w:t>
      </w:r>
      <w:proofErr w:type="spellStart"/>
      <w:r w:rsidRPr="007B40F8">
        <w:rPr>
          <w:rFonts w:ascii="Arial" w:hAnsi="Arial" w:cs="Arial"/>
        </w:rPr>
        <w:t>JSNA</w:t>
      </w:r>
      <w:proofErr w:type="spellEnd"/>
      <w:r w:rsidRPr="007B40F8">
        <w:rPr>
          <w:rFonts w:ascii="Arial" w:hAnsi="Arial" w:cs="Arial"/>
        </w:rPr>
        <w:t xml:space="preserve">) </w:t>
      </w:r>
    </w:p>
    <w:p w14:paraId="43B76A59" w14:textId="77777777" w:rsidR="00286E3D" w:rsidRPr="007B40F8" w:rsidRDefault="007569C7" w:rsidP="005E7621">
      <w:pPr>
        <w:spacing w:after="0" w:line="240" w:lineRule="auto"/>
        <w:rPr>
          <w:rFonts w:ascii="Arial" w:hAnsi="Arial" w:cs="Arial"/>
        </w:rPr>
      </w:pPr>
      <w:hyperlink r:id="rId23" w:history="1">
        <w:r w:rsidR="00286E3D" w:rsidRPr="00C876FF">
          <w:rPr>
            <w:rStyle w:val="Hyperlink"/>
            <w:rFonts w:ascii="Arial" w:hAnsi="Arial" w:cs="Arial"/>
          </w:rPr>
          <w:t>http://www.cheshireeast.gov.uk/social_care_and_health/jsna/jsna.aspx</w:t>
        </w:r>
      </w:hyperlink>
      <w:r w:rsidR="00286E3D">
        <w:rPr>
          <w:rFonts w:ascii="Arial" w:hAnsi="Arial" w:cs="Arial"/>
        </w:rPr>
        <w:t xml:space="preserve"> </w:t>
      </w:r>
    </w:p>
    <w:p w14:paraId="43B76A5A" w14:textId="77777777" w:rsidR="00286E3D" w:rsidRDefault="00286E3D" w:rsidP="005E7621">
      <w:pPr>
        <w:spacing w:after="0" w:line="240" w:lineRule="auto"/>
        <w:rPr>
          <w:rFonts w:ascii="Arial" w:hAnsi="Arial" w:cs="Arial"/>
          <w:b/>
          <w:bCs/>
        </w:rPr>
      </w:pPr>
    </w:p>
    <w:p w14:paraId="43B76A5B" w14:textId="77777777" w:rsidR="00286E3D" w:rsidRDefault="00286E3D" w:rsidP="005E7621">
      <w:pPr>
        <w:spacing w:after="0" w:line="240" w:lineRule="auto"/>
        <w:rPr>
          <w:rFonts w:ascii="Arial" w:hAnsi="Arial" w:cs="Arial"/>
          <w:b/>
          <w:bCs/>
        </w:rPr>
      </w:pPr>
      <w:r>
        <w:rPr>
          <w:rFonts w:ascii="Arial" w:hAnsi="Arial" w:cs="Arial"/>
          <w:b/>
          <w:bCs/>
        </w:rPr>
        <w:t>Public Health England Alcohol Learning Resources</w:t>
      </w:r>
    </w:p>
    <w:p w14:paraId="43B76A5C" w14:textId="77777777" w:rsidR="00286E3D" w:rsidRPr="00335FAC" w:rsidRDefault="00286E3D" w:rsidP="005E7621">
      <w:pPr>
        <w:spacing w:after="0" w:line="240" w:lineRule="auto"/>
        <w:rPr>
          <w:rFonts w:ascii="Arial" w:hAnsi="Arial" w:cs="Arial"/>
        </w:rPr>
      </w:pPr>
      <w:r>
        <w:rPr>
          <w:rFonts w:ascii="Arial" w:hAnsi="Arial" w:cs="Arial"/>
        </w:rPr>
        <w:t xml:space="preserve">Identification and Brief Interventions </w:t>
      </w:r>
      <w:hyperlink r:id="rId24" w:history="1">
        <w:r w:rsidRPr="008A5A10">
          <w:rPr>
            <w:rStyle w:val="Hyperlink"/>
            <w:rFonts w:ascii="Arial" w:hAnsi="Arial" w:cs="Arial"/>
          </w:rPr>
          <w:t>http://www.alcohollearningcentre.org.uk/Topics/Browse/BriefAdvice/</w:t>
        </w:r>
      </w:hyperlink>
    </w:p>
    <w:p w14:paraId="43B76A5D" w14:textId="77777777" w:rsidR="00286E3D" w:rsidRDefault="00286E3D" w:rsidP="005E7621">
      <w:pPr>
        <w:spacing w:after="0" w:line="240" w:lineRule="auto"/>
        <w:rPr>
          <w:rFonts w:ascii="Arial" w:hAnsi="Arial" w:cs="Arial"/>
          <w:b/>
          <w:bCs/>
        </w:rPr>
      </w:pPr>
      <w:r>
        <w:rPr>
          <w:rFonts w:ascii="Arial" w:hAnsi="Arial" w:cs="Arial"/>
          <w:b/>
          <w:bCs/>
        </w:rPr>
        <w:t>Screening and Intervention Programme for Sensible Drinking (SIPS)</w:t>
      </w:r>
    </w:p>
    <w:p w14:paraId="43B76A5E" w14:textId="77777777" w:rsidR="00286E3D" w:rsidRPr="00CA7C4A" w:rsidRDefault="007569C7" w:rsidP="005E7621">
      <w:pPr>
        <w:spacing w:after="0" w:line="240" w:lineRule="auto"/>
        <w:rPr>
          <w:rFonts w:ascii="Arial" w:hAnsi="Arial" w:cs="Arial"/>
        </w:rPr>
      </w:pPr>
      <w:hyperlink r:id="rId25" w:history="1">
        <w:r w:rsidR="00286E3D" w:rsidRPr="00436B08">
          <w:rPr>
            <w:rStyle w:val="Hyperlink"/>
            <w:rFonts w:ascii="Arial" w:hAnsi="Arial" w:cs="Arial"/>
          </w:rPr>
          <w:t>http://www.sips.iop.kcl.ac.uk/</w:t>
        </w:r>
      </w:hyperlink>
      <w:r w:rsidR="00286E3D">
        <w:rPr>
          <w:rFonts w:ascii="Arial" w:hAnsi="Arial" w:cs="Arial"/>
        </w:rPr>
        <w:t xml:space="preserve"> </w:t>
      </w:r>
    </w:p>
    <w:p w14:paraId="43B76A5F" w14:textId="77777777" w:rsidR="00286E3D" w:rsidRDefault="00286E3D" w:rsidP="005E7621">
      <w:pPr>
        <w:spacing w:after="0" w:line="240" w:lineRule="auto"/>
        <w:rPr>
          <w:rFonts w:ascii="Arial" w:hAnsi="Arial" w:cs="Arial"/>
          <w:b/>
          <w:bCs/>
        </w:rPr>
      </w:pPr>
    </w:p>
    <w:p w14:paraId="43B76A60" w14:textId="77777777" w:rsidR="00286E3D" w:rsidRDefault="00286E3D" w:rsidP="005E7621">
      <w:pPr>
        <w:spacing w:after="0" w:line="240" w:lineRule="auto"/>
        <w:rPr>
          <w:rFonts w:ascii="Arial" w:hAnsi="Arial" w:cs="Arial"/>
          <w:b/>
          <w:bCs/>
        </w:rPr>
      </w:pPr>
      <w:r w:rsidRPr="00D33216">
        <w:rPr>
          <w:rFonts w:ascii="Arial" w:hAnsi="Arial" w:cs="Arial"/>
          <w:b/>
          <w:bCs/>
        </w:rPr>
        <w:t>Key Standards, policies and procedures</w:t>
      </w:r>
    </w:p>
    <w:p w14:paraId="43B76A61" w14:textId="77777777" w:rsidR="00286E3D" w:rsidRPr="00CA339B" w:rsidRDefault="00286E3D" w:rsidP="004F512B">
      <w:pPr>
        <w:spacing w:before="120" w:after="120" w:line="240" w:lineRule="auto"/>
        <w:rPr>
          <w:rFonts w:ascii="Arial" w:hAnsi="Arial" w:cs="Arial"/>
        </w:rPr>
      </w:pPr>
      <w:proofErr w:type="gramStart"/>
      <w:r w:rsidRPr="00CA339B">
        <w:rPr>
          <w:rFonts w:ascii="Arial" w:hAnsi="Arial" w:cs="Arial"/>
        </w:rPr>
        <w:t>In establishing the key standards reputable organisations such as NICE guidance.</w:t>
      </w:r>
      <w:proofErr w:type="gramEnd"/>
      <w:r w:rsidRPr="00CA339B">
        <w:rPr>
          <w:rFonts w:ascii="Arial" w:hAnsi="Arial" w:cs="Arial"/>
        </w:rPr>
        <w:t xml:space="preserve"> Public Health England and peer reviewed evidence based research should be used.  Implementation of innovation should be combined with robust evaluation and undertaken in conjunction with the Public Health Team at Cheshire East Council.  </w:t>
      </w:r>
    </w:p>
    <w:p w14:paraId="43B76A62" w14:textId="77777777" w:rsidR="00286E3D" w:rsidRPr="00CA7C4A" w:rsidRDefault="00286E3D" w:rsidP="005E7621">
      <w:pPr>
        <w:spacing w:after="0" w:line="240" w:lineRule="auto"/>
        <w:rPr>
          <w:rFonts w:ascii="Arial" w:hAnsi="Arial" w:cs="Arial"/>
          <w:b/>
          <w:bCs/>
        </w:rPr>
      </w:pPr>
      <w:r w:rsidRPr="00CA7C4A">
        <w:rPr>
          <w:rFonts w:ascii="Arial" w:hAnsi="Arial" w:cs="Arial"/>
          <w:b/>
          <w:bCs/>
        </w:rPr>
        <w:t xml:space="preserve">Evidence base </w:t>
      </w:r>
    </w:p>
    <w:p w14:paraId="43B76A63" w14:textId="77777777" w:rsidR="00286E3D" w:rsidRDefault="00286E3D" w:rsidP="005E7621">
      <w:pPr>
        <w:spacing w:after="0" w:line="240" w:lineRule="auto"/>
        <w:rPr>
          <w:rFonts w:ascii="Arial" w:hAnsi="Arial" w:cs="Arial"/>
        </w:rPr>
      </w:pPr>
      <w:r>
        <w:rPr>
          <w:rFonts w:ascii="Arial" w:hAnsi="Arial" w:cs="Arial"/>
        </w:rPr>
        <w:t xml:space="preserve">Brief interventions for alcohol-use disorders (NICE) evidence of effectiveness: </w:t>
      </w:r>
      <w:hyperlink r:id="rId26" w:anchor="content=view-node%3Anodes-brief-advice-for-adults-who-are-attending-a-service" w:history="1">
        <w:r w:rsidRPr="00C876FF">
          <w:rPr>
            <w:rStyle w:val="Hyperlink"/>
            <w:rFonts w:ascii="Arial" w:hAnsi="Arial" w:cs="Arial"/>
          </w:rPr>
          <w:t>http://pathways.nice.org.uk/pathways/alcohol-use-disorders/brief-interventions-for-alcohol-use-disorders#content=view-node%3Anodes-brief-advice-for-adults-who-are-attending-a-service</w:t>
        </w:r>
      </w:hyperlink>
    </w:p>
    <w:p w14:paraId="43B76A64" w14:textId="77777777" w:rsidR="00286E3D" w:rsidRDefault="00286E3D" w:rsidP="005E7621">
      <w:pPr>
        <w:spacing w:after="0" w:line="240" w:lineRule="auto"/>
        <w:rPr>
          <w:rFonts w:ascii="Arial" w:hAnsi="Arial" w:cs="Arial"/>
        </w:rPr>
      </w:pPr>
      <w:proofErr w:type="spellStart"/>
      <w:r>
        <w:rPr>
          <w:rFonts w:ascii="Arial" w:hAnsi="Arial" w:cs="Arial"/>
        </w:rPr>
        <w:t>BMJ</w:t>
      </w:r>
      <w:proofErr w:type="spellEnd"/>
      <w:r>
        <w:rPr>
          <w:rFonts w:ascii="Arial" w:hAnsi="Arial" w:cs="Arial"/>
        </w:rPr>
        <w:t xml:space="preserve"> </w:t>
      </w:r>
      <w:hyperlink r:id="rId27" w:history="1">
        <w:r w:rsidRPr="00C876FF">
          <w:rPr>
            <w:rStyle w:val="Hyperlink"/>
            <w:rFonts w:ascii="Arial" w:hAnsi="Arial" w:cs="Arial"/>
          </w:rPr>
          <w:t>http://www.bmj.com/content/346/bmj.e8501</w:t>
        </w:r>
      </w:hyperlink>
      <w:r>
        <w:rPr>
          <w:rFonts w:ascii="Arial" w:hAnsi="Arial" w:cs="Arial"/>
        </w:rPr>
        <w:t xml:space="preserve"> </w:t>
      </w:r>
    </w:p>
    <w:p w14:paraId="43B76A65" w14:textId="77777777" w:rsidR="00286E3D" w:rsidRDefault="00286E3D" w:rsidP="005E7621">
      <w:pPr>
        <w:spacing w:after="0" w:line="240" w:lineRule="auto"/>
        <w:rPr>
          <w:rFonts w:ascii="Arial" w:hAnsi="Arial" w:cs="Arial"/>
        </w:rPr>
      </w:pPr>
      <w:r>
        <w:rPr>
          <w:rFonts w:ascii="Arial" w:hAnsi="Arial" w:cs="Arial"/>
        </w:rPr>
        <w:t xml:space="preserve">Public Health England, From Evidence into Practice: </w:t>
      </w:r>
      <w:hyperlink r:id="rId28" w:history="1">
        <w:r w:rsidRPr="00C876FF">
          <w:rPr>
            <w:rStyle w:val="Hyperlink"/>
            <w:rFonts w:ascii="Arial" w:hAnsi="Arial" w:cs="Arial"/>
          </w:rPr>
          <w:t>https://www.gov.uk/government/uploads/system/uploads/attachment_data/file/366852/PHE_Priorities.pdf</w:t>
        </w:r>
      </w:hyperlink>
      <w:r>
        <w:rPr>
          <w:rFonts w:ascii="Arial" w:hAnsi="Arial" w:cs="Arial"/>
        </w:rPr>
        <w:t xml:space="preserve"> </w:t>
      </w:r>
    </w:p>
    <w:p w14:paraId="43B76A66" w14:textId="77777777" w:rsidR="00286E3D" w:rsidRPr="00AC3953" w:rsidRDefault="00286E3D" w:rsidP="00AC3953">
      <w:pPr>
        <w:spacing w:after="0" w:line="240" w:lineRule="auto"/>
        <w:jc w:val="center"/>
        <w:rPr>
          <w:rFonts w:ascii="Arial" w:hAnsi="Arial" w:cs="Arial"/>
          <w:b/>
          <w:bCs/>
          <w:sz w:val="24"/>
          <w:szCs w:val="24"/>
        </w:rPr>
      </w:pPr>
      <w:proofErr w:type="spellStart"/>
      <w:r>
        <w:rPr>
          <w:rFonts w:ascii="Arial" w:hAnsi="Arial" w:cs="Arial"/>
        </w:rPr>
        <w:t>PHE</w:t>
      </w:r>
      <w:proofErr w:type="spellEnd"/>
      <w:r>
        <w:rPr>
          <w:rFonts w:ascii="Arial" w:hAnsi="Arial" w:cs="Arial"/>
        </w:rPr>
        <w:t xml:space="preserve"> Alcohol Learning Resources (Evidence) </w:t>
      </w:r>
      <w:hyperlink r:id="rId29" w:history="1">
        <w:r w:rsidRPr="00C876FF">
          <w:rPr>
            <w:rStyle w:val="Hyperlink"/>
            <w:rFonts w:ascii="Arial" w:hAnsi="Arial" w:cs="Arial"/>
          </w:rPr>
          <w:t>http://www.alcohollearningcentre.org.uk/Topics/Browse/Evidence/</w:t>
        </w:r>
      </w:hyperlink>
      <w:r>
        <w:rPr>
          <w:rFonts w:ascii="Arial" w:hAnsi="Arial" w:cs="Arial"/>
        </w:rPr>
        <w:t xml:space="preserve"> </w:t>
      </w:r>
      <w:r w:rsidRPr="003B43DA">
        <w:rPr>
          <w:rFonts w:ascii="Arial" w:hAnsi="Arial" w:cs="Arial"/>
          <w:sz w:val="32"/>
          <w:szCs w:val="32"/>
        </w:rPr>
        <w:br w:type="page"/>
      </w:r>
      <w:r w:rsidRPr="004F512B">
        <w:rPr>
          <w:rFonts w:ascii="Arial" w:hAnsi="Arial" w:cs="Arial"/>
          <w:b/>
          <w:bCs/>
          <w:sz w:val="24"/>
          <w:szCs w:val="24"/>
        </w:rPr>
        <w:lastRenderedPageBreak/>
        <w:t>Service Requirements</w:t>
      </w:r>
    </w:p>
    <w:p w14:paraId="43B76A67" w14:textId="77777777" w:rsidR="00286E3D" w:rsidRPr="00FD2A7F" w:rsidRDefault="00286E3D" w:rsidP="00AC3953">
      <w:pPr>
        <w:spacing w:before="120" w:after="120" w:line="240" w:lineRule="auto"/>
        <w:rPr>
          <w:rFonts w:ascii="Arial" w:hAnsi="Arial" w:cs="Arial"/>
          <w:b/>
          <w:bCs/>
          <w:color w:val="000000"/>
          <w:lang w:eastAsia="en-GB"/>
        </w:rPr>
      </w:pPr>
      <w:r w:rsidRPr="00FD2A7F">
        <w:rPr>
          <w:rFonts w:ascii="Arial" w:hAnsi="Arial" w:cs="Arial"/>
          <w:b/>
          <w:bCs/>
          <w:color w:val="000000"/>
          <w:lang w:eastAsia="en-GB"/>
        </w:rPr>
        <w:t>Introduction</w:t>
      </w:r>
    </w:p>
    <w:p w14:paraId="43B76A68" w14:textId="77777777" w:rsidR="00286E3D" w:rsidRDefault="00286E3D" w:rsidP="00AC3953">
      <w:pPr>
        <w:spacing w:before="120" w:after="120" w:line="240" w:lineRule="auto"/>
        <w:rPr>
          <w:rFonts w:ascii="Arial" w:hAnsi="Arial" w:cs="Arial"/>
          <w:i/>
          <w:iCs/>
          <w:color w:val="000000"/>
          <w:lang w:eastAsia="en-GB"/>
        </w:rPr>
      </w:pPr>
      <w:r>
        <w:rPr>
          <w:rFonts w:ascii="Arial" w:hAnsi="Arial" w:cs="Arial"/>
          <w:color w:val="000000"/>
          <w:lang w:eastAsia="en-GB"/>
        </w:rPr>
        <w:t>To tackle and reduce alcohol related harm</w:t>
      </w:r>
      <w:r w:rsidRPr="007B40F8">
        <w:rPr>
          <w:rFonts w:ascii="Arial" w:hAnsi="Arial" w:cs="Arial"/>
          <w:color w:val="000000"/>
          <w:lang w:eastAsia="en-GB"/>
        </w:rPr>
        <w:t xml:space="preserve"> we need to take a life course approach from pre-conception through pregnancy, infancy, early years, childhood, adolescence and through to adulthood and preparing for older age. Action requires an appropriate balance of investment and effort between prevention and</w:t>
      </w:r>
      <w:r>
        <w:rPr>
          <w:rFonts w:ascii="Arial" w:hAnsi="Arial" w:cs="Arial"/>
          <w:color w:val="000000"/>
          <w:lang w:eastAsia="en-GB"/>
        </w:rPr>
        <w:t xml:space="preserve"> support</w:t>
      </w:r>
      <w:r w:rsidRPr="007B40F8">
        <w:rPr>
          <w:rFonts w:ascii="Arial" w:hAnsi="Arial" w:cs="Arial"/>
          <w:color w:val="000000"/>
          <w:lang w:eastAsia="en-GB"/>
        </w:rPr>
        <w:t xml:space="preserve">, for those who are </w:t>
      </w:r>
      <w:r>
        <w:rPr>
          <w:rFonts w:ascii="Arial" w:hAnsi="Arial" w:cs="Arial"/>
          <w:color w:val="000000"/>
          <w:lang w:eastAsia="en-GB"/>
        </w:rPr>
        <w:t>low to higher risk drinkers</w:t>
      </w:r>
      <w:r w:rsidRPr="007B40F8">
        <w:rPr>
          <w:rFonts w:ascii="Arial" w:hAnsi="Arial" w:cs="Arial"/>
          <w:color w:val="000000"/>
          <w:lang w:eastAsia="en-GB"/>
        </w:rPr>
        <w:t>,</w:t>
      </w:r>
      <w:r>
        <w:rPr>
          <w:rFonts w:ascii="Arial" w:hAnsi="Arial" w:cs="Arial"/>
          <w:color w:val="000000"/>
          <w:lang w:eastAsia="en-GB"/>
        </w:rPr>
        <w:t xml:space="preserve"> and those requiring</w:t>
      </w:r>
      <w:r w:rsidRPr="007B40F8">
        <w:rPr>
          <w:rFonts w:ascii="Arial" w:hAnsi="Arial" w:cs="Arial"/>
          <w:color w:val="000000"/>
          <w:lang w:eastAsia="en-GB"/>
        </w:rPr>
        <w:t xml:space="preserve"> </w:t>
      </w:r>
      <w:r w:rsidRPr="00627250">
        <w:rPr>
          <w:rFonts w:ascii="Arial" w:hAnsi="Arial" w:cs="Arial"/>
          <w:i/>
          <w:iCs/>
          <w:color w:val="000000"/>
          <w:lang w:eastAsia="en-GB"/>
        </w:rPr>
        <w:t xml:space="preserve">treatment </w:t>
      </w:r>
      <w:r>
        <w:rPr>
          <w:rFonts w:ascii="Arial" w:hAnsi="Arial" w:cs="Arial"/>
          <w:color w:val="000000"/>
          <w:lang w:eastAsia="en-GB"/>
        </w:rPr>
        <w:t>who are dependent drinkers</w:t>
      </w:r>
      <w:r w:rsidRPr="00627250">
        <w:rPr>
          <w:rFonts w:ascii="Arial" w:hAnsi="Arial" w:cs="Arial"/>
          <w:i/>
          <w:iCs/>
          <w:color w:val="000000"/>
          <w:lang w:eastAsia="en-GB"/>
        </w:rPr>
        <w:t>.</w:t>
      </w:r>
    </w:p>
    <w:p w14:paraId="43B76A69" w14:textId="77777777" w:rsidR="00286E3D" w:rsidRDefault="00286E3D" w:rsidP="005E7621">
      <w:pPr>
        <w:spacing w:after="0" w:line="240" w:lineRule="auto"/>
        <w:rPr>
          <w:rFonts w:ascii="Arial" w:hAnsi="Arial" w:cs="Arial"/>
          <w:color w:val="000000"/>
          <w:lang w:eastAsia="en-GB"/>
        </w:rPr>
      </w:pPr>
      <w:r>
        <w:rPr>
          <w:rFonts w:ascii="Arial" w:hAnsi="Arial" w:cs="Arial"/>
          <w:color w:val="000000"/>
          <w:lang w:eastAsia="en-GB"/>
        </w:rPr>
        <w:t>Over the duration of the contract we are looking to develop service as follows:</w:t>
      </w:r>
    </w:p>
    <w:p w14:paraId="43B76A6A" w14:textId="77777777" w:rsidR="00286E3D" w:rsidRPr="00AB5BE3" w:rsidRDefault="00286E3D" w:rsidP="005E7621">
      <w:pPr>
        <w:spacing w:after="0" w:line="240" w:lineRule="auto"/>
        <w:rPr>
          <w:rFonts w:ascii="Arial" w:hAnsi="Arial" w:cs="Arial"/>
          <w:color w:val="000000"/>
          <w:lang w:eastAsia="en-GB"/>
        </w:rPr>
      </w:pPr>
    </w:p>
    <w:p w14:paraId="43B76A6B" w14:textId="77777777" w:rsidR="00286E3D" w:rsidRPr="00AB5BE3" w:rsidRDefault="00286E3D" w:rsidP="00C96401">
      <w:pPr>
        <w:numPr>
          <w:ilvl w:val="0"/>
          <w:numId w:val="19"/>
        </w:numPr>
        <w:spacing w:after="0" w:line="240" w:lineRule="auto"/>
        <w:rPr>
          <w:rFonts w:ascii="Arial" w:hAnsi="Arial" w:cs="Arial"/>
        </w:rPr>
      </w:pPr>
      <w:r w:rsidRPr="00AB5BE3">
        <w:rPr>
          <w:rFonts w:ascii="Arial" w:hAnsi="Arial" w:cs="Arial"/>
        </w:rPr>
        <w:t>Identification and Brief Advice (</w:t>
      </w:r>
      <w:proofErr w:type="spellStart"/>
      <w:r w:rsidRPr="00AB5BE3">
        <w:rPr>
          <w:rFonts w:ascii="Arial" w:hAnsi="Arial" w:cs="Arial"/>
        </w:rPr>
        <w:t>IBA</w:t>
      </w:r>
      <w:proofErr w:type="spellEnd"/>
      <w:r w:rsidRPr="00AB5BE3">
        <w:rPr>
          <w:rFonts w:ascii="Arial" w:hAnsi="Arial" w:cs="Arial"/>
        </w:rPr>
        <w:t>) to adults who are increased risk or higher risk drinkers</w:t>
      </w:r>
    </w:p>
    <w:p w14:paraId="43B76A6C" w14:textId="77777777" w:rsidR="00286E3D" w:rsidRPr="00AB5BE3" w:rsidRDefault="00286E3D" w:rsidP="00C96401">
      <w:pPr>
        <w:numPr>
          <w:ilvl w:val="0"/>
          <w:numId w:val="19"/>
        </w:numPr>
        <w:spacing w:after="0" w:line="240" w:lineRule="auto"/>
        <w:rPr>
          <w:rFonts w:ascii="Arial" w:hAnsi="Arial" w:cs="Arial"/>
        </w:rPr>
      </w:pPr>
      <w:proofErr w:type="spellStart"/>
      <w:r w:rsidRPr="00AB5BE3">
        <w:rPr>
          <w:rFonts w:ascii="Arial" w:hAnsi="Arial" w:cs="Arial"/>
        </w:rPr>
        <w:t>IBA</w:t>
      </w:r>
      <w:proofErr w:type="spellEnd"/>
      <w:r w:rsidRPr="00AB5BE3">
        <w:rPr>
          <w:rFonts w:ascii="Arial" w:hAnsi="Arial" w:cs="Arial"/>
        </w:rPr>
        <w:t xml:space="preserve"> to pregnant women who are drinking alcohol</w:t>
      </w:r>
    </w:p>
    <w:p w14:paraId="43B76A6D" w14:textId="77777777" w:rsidR="00286E3D" w:rsidRPr="00AB5BE3" w:rsidRDefault="00286E3D" w:rsidP="00C96401">
      <w:pPr>
        <w:numPr>
          <w:ilvl w:val="0"/>
          <w:numId w:val="19"/>
        </w:numPr>
        <w:spacing w:after="0" w:line="240" w:lineRule="auto"/>
        <w:rPr>
          <w:rFonts w:ascii="Arial" w:hAnsi="Arial" w:cs="Arial"/>
        </w:rPr>
      </w:pPr>
      <w:proofErr w:type="spellStart"/>
      <w:r w:rsidRPr="00AB5BE3">
        <w:rPr>
          <w:rFonts w:ascii="Arial" w:hAnsi="Arial" w:cs="Arial"/>
        </w:rPr>
        <w:t>IBA</w:t>
      </w:r>
      <w:proofErr w:type="spellEnd"/>
      <w:r w:rsidRPr="00AB5BE3">
        <w:rPr>
          <w:rFonts w:ascii="Arial" w:hAnsi="Arial" w:cs="Arial"/>
        </w:rPr>
        <w:t xml:space="preserve"> to families/parents/carers who are increased risk and higher risk drinkers about the impact that their drinking behaviour can have on their children</w:t>
      </w:r>
    </w:p>
    <w:p w14:paraId="43B76A6E" w14:textId="77777777" w:rsidR="00286E3D" w:rsidRPr="00AB5BE3" w:rsidRDefault="00286E3D" w:rsidP="00C96401">
      <w:pPr>
        <w:numPr>
          <w:ilvl w:val="0"/>
          <w:numId w:val="19"/>
        </w:numPr>
        <w:spacing w:after="0" w:line="240" w:lineRule="auto"/>
        <w:rPr>
          <w:rFonts w:ascii="Arial" w:hAnsi="Arial" w:cs="Arial"/>
        </w:rPr>
      </w:pPr>
      <w:r w:rsidRPr="00AB5BE3">
        <w:rPr>
          <w:rFonts w:ascii="Arial" w:hAnsi="Arial" w:cs="Arial"/>
        </w:rPr>
        <w:t xml:space="preserve">A </w:t>
      </w:r>
      <w:r>
        <w:rPr>
          <w:rFonts w:ascii="Arial" w:hAnsi="Arial" w:cs="Arial"/>
        </w:rPr>
        <w:t xml:space="preserve">four week follow up on </w:t>
      </w:r>
      <w:proofErr w:type="spellStart"/>
      <w:r>
        <w:rPr>
          <w:rFonts w:ascii="Arial" w:hAnsi="Arial" w:cs="Arial"/>
        </w:rPr>
        <w:t>IBA</w:t>
      </w:r>
      <w:proofErr w:type="spellEnd"/>
      <w:r>
        <w:rPr>
          <w:rFonts w:ascii="Arial" w:hAnsi="Arial" w:cs="Arial"/>
        </w:rPr>
        <w:t xml:space="preserve"> by phone for increased risk drinkers</w:t>
      </w:r>
    </w:p>
    <w:p w14:paraId="43B76A6F" w14:textId="77777777" w:rsidR="00286E3D" w:rsidRPr="00AB5BE3" w:rsidRDefault="00286E3D" w:rsidP="00C96401">
      <w:pPr>
        <w:pStyle w:val="ListParagraph"/>
        <w:numPr>
          <w:ilvl w:val="0"/>
          <w:numId w:val="19"/>
        </w:numPr>
        <w:spacing w:after="0" w:line="240" w:lineRule="auto"/>
        <w:rPr>
          <w:rFonts w:ascii="Arial" w:hAnsi="Arial" w:cs="Arial"/>
        </w:rPr>
      </w:pPr>
      <w:r>
        <w:rPr>
          <w:rFonts w:ascii="Arial" w:hAnsi="Arial" w:cs="Arial"/>
        </w:rPr>
        <w:t>Effective partnership with the Specialist Substance Misuse service(SMS) to provide advice to other providers and organisations on the delivery of alcohol harm reduction messages e.g. GPs, Pharmacies, Hospitals, Local Authority services, Health Visitors, Midwives, Businesses/Workplaces, Voluntary, Community and Faith organisations</w:t>
      </w:r>
    </w:p>
    <w:p w14:paraId="43B76A70" w14:textId="77777777" w:rsidR="00286E3D" w:rsidRPr="00AB5BE3" w:rsidRDefault="00286E3D" w:rsidP="00C96401">
      <w:pPr>
        <w:pStyle w:val="ListParagraph"/>
        <w:numPr>
          <w:ilvl w:val="0"/>
          <w:numId w:val="19"/>
        </w:numPr>
        <w:autoSpaceDE w:val="0"/>
        <w:autoSpaceDN w:val="0"/>
        <w:adjustRightInd w:val="0"/>
        <w:spacing w:after="0" w:line="240" w:lineRule="auto"/>
        <w:rPr>
          <w:rFonts w:ascii="Arial" w:hAnsi="Arial" w:cs="Arial"/>
        </w:rPr>
      </w:pPr>
      <w:r w:rsidRPr="00AB5BE3">
        <w:rPr>
          <w:rFonts w:ascii="Arial" w:hAnsi="Arial" w:cs="Arial"/>
        </w:rPr>
        <w:t xml:space="preserve">Development and maintenance of self-help signposting tools e.g. contributing to the Lifestyle and Wellness web </w:t>
      </w:r>
      <w:r>
        <w:rPr>
          <w:rFonts w:ascii="Arial" w:hAnsi="Arial" w:cs="Arial"/>
        </w:rPr>
        <w:t>portal</w:t>
      </w:r>
    </w:p>
    <w:p w14:paraId="43B76A71" w14:textId="77777777" w:rsidR="00286E3D" w:rsidRDefault="00286E3D" w:rsidP="00C96401">
      <w:pPr>
        <w:pStyle w:val="ListParagraph"/>
        <w:numPr>
          <w:ilvl w:val="0"/>
          <w:numId w:val="19"/>
        </w:numPr>
        <w:autoSpaceDE w:val="0"/>
        <w:autoSpaceDN w:val="0"/>
        <w:adjustRightInd w:val="0"/>
        <w:spacing w:after="0" w:line="240" w:lineRule="auto"/>
        <w:rPr>
          <w:rFonts w:ascii="Arial" w:hAnsi="Arial" w:cs="Arial"/>
        </w:rPr>
      </w:pPr>
      <w:r w:rsidRPr="00AB5BE3">
        <w:rPr>
          <w:rFonts w:ascii="Arial" w:hAnsi="Arial" w:cs="Arial"/>
        </w:rPr>
        <w:t>Support to attend existing community</w:t>
      </w:r>
      <w:r>
        <w:rPr>
          <w:rFonts w:ascii="Arial" w:hAnsi="Arial" w:cs="Arial"/>
        </w:rPr>
        <w:t xml:space="preserve"> assets and</w:t>
      </w:r>
      <w:r w:rsidRPr="00AB5BE3">
        <w:rPr>
          <w:rFonts w:ascii="Arial" w:hAnsi="Arial" w:cs="Arial"/>
        </w:rPr>
        <w:t xml:space="preserve"> alcohol support such as Mutual Aid networks</w:t>
      </w:r>
    </w:p>
    <w:p w14:paraId="43B76A72" w14:textId="77777777" w:rsidR="00286E3D" w:rsidRPr="00EC6711" w:rsidRDefault="00286E3D" w:rsidP="00C96401">
      <w:pPr>
        <w:pStyle w:val="ListParagraph"/>
        <w:numPr>
          <w:ilvl w:val="0"/>
          <w:numId w:val="19"/>
        </w:numPr>
        <w:autoSpaceDE w:val="0"/>
        <w:autoSpaceDN w:val="0"/>
        <w:adjustRightInd w:val="0"/>
        <w:spacing w:after="0" w:line="240" w:lineRule="auto"/>
        <w:rPr>
          <w:rFonts w:ascii="Arial" w:hAnsi="Arial" w:cs="Arial"/>
        </w:rPr>
      </w:pPr>
      <w:r w:rsidRPr="00EC6711">
        <w:rPr>
          <w:rFonts w:ascii="Arial" w:hAnsi="Arial" w:cs="Arial"/>
        </w:rPr>
        <w:t xml:space="preserve">A family approach should be taken in the cases of children and wherever possible with adults and older people. </w:t>
      </w:r>
    </w:p>
    <w:p w14:paraId="43B76A73" w14:textId="77777777" w:rsidR="00286E3D" w:rsidRDefault="00286E3D" w:rsidP="005E7621">
      <w:pPr>
        <w:spacing w:after="0" w:line="240" w:lineRule="auto"/>
        <w:rPr>
          <w:rFonts w:ascii="Arial" w:hAnsi="Arial" w:cs="Arial"/>
        </w:rPr>
      </w:pPr>
    </w:p>
    <w:p w14:paraId="43B76A74" w14:textId="77777777" w:rsidR="00286E3D" w:rsidRDefault="00286E3D" w:rsidP="005E7621">
      <w:pPr>
        <w:spacing w:after="0" w:line="240" w:lineRule="auto"/>
        <w:rPr>
          <w:rFonts w:ascii="Arial" w:hAnsi="Arial" w:cs="Arial"/>
          <w:b/>
          <w:bCs/>
        </w:rPr>
      </w:pPr>
      <w:r w:rsidRPr="00FD2A7F">
        <w:rPr>
          <w:rFonts w:ascii="Arial" w:hAnsi="Arial" w:cs="Arial"/>
          <w:b/>
          <w:bCs/>
        </w:rPr>
        <w:t>Service Model</w:t>
      </w:r>
    </w:p>
    <w:p w14:paraId="43B76A75" w14:textId="77777777" w:rsidR="00286E3D" w:rsidRPr="00FD2A7F" w:rsidRDefault="00286E3D" w:rsidP="005E7621">
      <w:pPr>
        <w:spacing w:after="0" w:line="240" w:lineRule="auto"/>
        <w:rPr>
          <w:rFonts w:ascii="Arial" w:hAnsi="Arial" w:cs="Arial"/>
          <w:b/>
          <w:bCs/>
        </w:rPr>
      </w:pPr>
      <w:r>
        <w:rPr>
          <w:rFonts w:ascii="Arial" w:hAnsi="Arial" w:cs="Arial"/>
          <w:b/>
          <w:bCs/>
        </w:rPr>
        <w:t>The commissioner is looking for n</w:t>
      </w:r>
      <w:r w:rsidRPr="00FD2A7F">
        <w:rPr>
          <w:rFonts w:ascii="Arial" w:hAnsi="Arial" w:cs="Arial"/>
          <w:b/>
          <w:bCs/>
        </w:rPr>
        <w:t xml:space="preserve">umerous providers that provide: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86E3D" w:rsidRPr="00B12EAC" w14:paraId="43B76A7B" w14:textId="77777777">
        <w:tc>
          <w:tcPr>
            <w:tcW w:w="9242" w:type="dxa"/>
          </w:tcPr>
          <w:p w14:paraId="43B76A76" w14:textId="77777777" w:rsidR="00286E3D" w:rsidRPr="00B12EAC" w:rsidRDefault="00286E3D" w:rsidP="00B12EAC">
            <w:pPr>
              <w:spacing w:after="0" w:line="240" w:lineRule="auto"/>
              <w:rPr>
                <w:rFonts w:ascii="Arial" w:hAnsi="Arial" w:cs="Arial"/>
              </w:rPr>
            </w:pPr>
          </w:p>
          <w:p w14:paraId="43B76A77" w14:textId="77777777" w:rsidR="00286E3D" w:rsidRPr="00B12EAC" w:rsidRDefault="00286E3D" w:rsidP="00B12EAC">
            <w:pPr>
              <w:pStyle w:val="ListParagraph"/>
              <w:numPr>
                <w:ilvl w:val="0"/>
                <w:numId w:val="2"/>
              </w:numPr>
              <w:spacing w:after="0" w:line="240" w:lineRule="auto"/>
              <w:rPr>
                <w:rFonts w:ascii="Arial" w:hAnsi="Arial" w:cs="Arial"/>
              </w:rPr>
            </w:pPr>
            <w:r w:rsidRPr="00B12EAC">
              <w:rPr>
                <w:rFonts w:ascii="Arial" w:hAnsi="Arial" w:cs="Arial"/>
              </w:rPr>
              <w:t>Identification and brief advice to enable individuals to change their drinking behaviour and to reduce alcohol related harm</w:t>
            </w:r>
          </w:p>
          <w:p w14:paraId="43B76A78" w14:textId="77777777" w:rsidR="00286E3D" w:rsidRPr="00B12EAC" w:rsidRDefault="00286E3D" w:rsidP="00B12EAC">
            <w:pPr>
              <w:pStyle w:val="ListParagraph"/>
              <w:numPr>
                <w:ilvl w:val="0"/>
                <w:numId w:val="2"/>
              </w:numPr>
              <w:spacing w:after="0" w:line="240" w:lineRule="auto"/>
              <w:rPr>
                <w:rFonts w:ascii="Arial" w:hAnsi="Arial" w:cs="Arial"/>
              </w:rPr>
            </w:pPr>
            <w:r w:rsidRPr="00B12EAC">
              <w:rPr>
                <w:rFonts w:ascii="Arial" w:hAnsi="Arial" w:cs="Arial"/>
              </w:rPr>
              <w:t xml:space="preserve">Specific identification and brief advice focusing on: parental responsibility for alcohol </w:t>
            </w:r>
            <w:r>
              <w:rPr>
                <w:rFonts w:ascii="Arial" w:hAnsi="Arial" w:cs="Arial"/>
              </w:rPr>
              <w:t>use by</w:t>
            </w:r>
            <w:r w:rsidRPr="00B12EAC">
              <w:rPr>
                <w:rFonts w:ascii="Arial" w:hAnsi="Arial" w:cs="Arial"/>
              </w:rPr>
              <w:t xml:space="preserve"> children and young people; </w:t>
            </w:r>
            <w:r w:rsidRPr="00B54936">
              <w:rPr>
                <w:rFonts w:ascii="Arial" w:hAnsi="Arial" w:cs="Arial"/>
              </w:rPr>
              <w:t xml:space="preserve">challenging </w:t>
            </w:r>
            <w:r>
              <w:rPr>
                <w:rFonts w:ascii="Arial" w:hAnsi="Arial" w:cs="Arial"/>
              </w:rPr>
              <w:t>‘treatment-</w:t>
            </w:r>
            <w:r w:rsidRPr="00B54936">
              <w:rPr>
                <w:rFonts w:ascii="Arial" w:hAnsi="Arial" w:cs="Arial"/>
              </w:rPr>
              <w:t>reluctant</w:t>
            </w:r>
            <w:r>
              <w:rPr>
                <w:rFonts w:ascii="Arial" w:hAnsi="Arial" w:cs="Arial"/>
              </w:rPr>
              <w:t>’</w:t>
            </w:r>
            <w:r w:rsidRPr="00B54936">
              <w:rPr>
                <w:rFonts w:ascii="Arial" w:hAnsi="Arial" w:cs="Arial"/>
              </w:rPr>
              <w:t xml:space="preserve"> drinkers</w:t>
            </w:r>
            <w:r w:rsidRPr="00B12EAC">
              <w:rPr>
                <w:rFonts w:ascii="Arial" w:hAnsi="Arial" w:cs="Arial"/>
              </w:rPr>
              <w:t>; and family safety concerns</w:t>
            </w:r>
          </w:p>
          <w:p w14:paraId="43B76A79" w14:textId="77777777" w:rsidR="00286E3D" w:rsidRPr="00B12EAC" w:rsidRDefault="00286E3D" w:rsidP="00B12EAC">
            <w:pPr>
              <w:pStyle w:val="ListParagraph"/>
              <w:numPr>
                <w:ilvl w:val="0"/>
                <w:numId w:val="2"/>
              </w:numPr>
              <w:spacing w:after="0" w:line="240" w:lineRule="auto"/>
              <w:rPr>
                <w:rFonts w:ascii="Arial" w:hAnsi="Arial" w:cs="Arial"/>
              </w:rPr>
            </w:pPr>
            <w:r w:rsidRPr="00B12EAC">
              <w:rPr>
                <w:rFonts w:ascii="Arial" w:hAnsi="Arial" w:cs="Arial"/>
              </w:rPr>
              <w:t>A four week follow up for ‘increased risk’ (score 8-15) drinkers by phone</w:t>
            </w:r>
          </w:p>
          <w:p w14:paraId="43B76A7A" w14:textId="77777777" w:rsidR="00286E3D" w:rsidRPr="00B12EAC" w:rsidRDefault="00286E3D" w:rsidP="00B12EAC">
            <w:pPr>
              <w:spacing w:after="0" w:line="240" w:lineRule="auto"/>
              <w:rPr>
                <w:rFonts w:ascii="Arial" w:hAnsi="Arial" w:cs="Arial"/>
              </w:rPr>
            </w:pPr>
          </w:p>
        </w:tc>
      </w:tr>
    </w:tbl>
    <w:p w14:paraId="43B76A7C" w14:textId="77777777" w:rsidR="00286E3D" w:rsidRDefault="00286E3D" w:rsidP="005E7621">
      <w:pPr>
        <w:spacing w:after="0" w:line="240" w:lineRule="auto"/>
        <w:rPr>
          <w:rFonts w:ascii="Arial" w:hAnsi="Arial" w:cs="Arial"/>
        </w:rPr>
      </w:pPr>
    </w:p>
    <w:p w14:paraId="43B76A7D" w14:textId="77777777" w:rsidR="00286E3D" w:rsidRDefault="00286E3D" w:rsidP="005E7621">
      <w:pPr>
        <w:spacing w:after="0" w:line="240" w:lineRule="auto"/>
        <w:rPr>
          <w:rFonts w:ascii="Arial" w:hAnsi="Arial" w:cs="Arial"/>
          <w:b/>
          <w:bCs/>
        </w:rPr>
      </w:pPr>
      <w:r>
        <w:rPr>
          <w:rFonts w:ascii="Arial" w:hAnsi="Arial" w:cs="Arial"/>
          <w:b/>
          <w:bCs/>
        </w:rPr>
        <w:t xml:space="preserve">The Commissioner is looking for providers to work in partnership with the Specialist SMS as the ‘Provider </w:t>
      </w:r>
      <w:proofErr w:type="spellStart"/>
      <w:r>
        <w:rPr>
          <w:rFonts w:ascii="Arial" w:hAnsi="Arial" w:cs="Arial"/>
          <w:b/>
          <w:bCs/>
        </w:rPr>
        <w:t>Plus’</w:t>
      </w:r>
      <w:proofErr w:type="spellEnd"/>
      <w:r>
        <w:rPr>
          <w:rFonts w:ascii="Arial" w:hAnsi="Arial" w:cs="Arial"/>
          <w:b/>
          <w:bCs/>
        </w:rPr>
        <w:t xml:space="preserve"> </w:t>
      </w:r>
    </w:p>
    <w:p w14:paraId="43B76A7E" w14:textId="77777777" w:rsidR="00286E3D" w:rsidRDefault="00286E3D" w:rsidP="005E7621">
      <w:pPr>
        <w:spacing w:after="0" w:line="240" w:lineRule="auto"/>
        <w:rPr>
          <w:rFonts w:ascii="Arial" w:hAnsi="Arial" w:cs="Arial"/>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86E3D" w:rsidRPr="00B12EAC" w14:paraId="43B76A88" w14:textId="77777777">
        <w:tc>
          <w:tcPr>
            <w:tcW w:w="9242" w:type="dxa"/>
          </w:tcPr>
          <w:p w14:paraId="43B76A7F" w14:textId="77777777" w:rsidR="00286E3D" w:rsidRPr="00B12EAC" w:rsidRDefault="00286E3D" w:rsidP="00B12EAC">
            <w:pPr>
              <w:pStyle w:val="ListParagraph"/>
              <w:spacing w:after="0" w:line="240" w:lineRule="auto"/>
              <w:rPr>
                <w:rFonts w:ascii="Arial" w:hAnsi="Arial" w:cs="Arial"/>
              </w:rPr>
            </w:pPr>
          </w:p>
          <w:p w14:paraId="43B76A80" w14:textId="77777777" w:rsidR="00286E3D" w:rsidRPr="00B12EAC" w:rsidRDefault="00286E3D" w:rsidP="00B12EAC">
            <w:pPr>
              <w:spacing w:after="0" w:line="240" w:lineRule="auto"/>
              <w:rPr>
                <w:rFonts w:ascii="Arial" w:hAnsi="Arial" w:cs="Arial"/>
              </w:rPr>
            </w:pPr>
            <w:r w:rsidRPr="00B12EAC">
              <w:rPr>
                <w:rFonts w:ascii="Arial" w:hAnsi="Arial" w:cs="Arial"/>
              </w:rPr>
              <w:t xml:space="preserve">The ‘Specialist SMS will act as the ‘Provider </w:t>
            </w:r>
            <w:proofErr w:type="spellStart"/>
            <w:r w:rsidRPr="00B12EAC">
              <w:rPr>
                <w:rFonts w:ascii="Arial" w:hAnsi="Arial" w:cs="Arial"/>
              </w:rPr>
              <w:t>Plus’</w:t>
            </w:r>
            <w:proofErr w:type="spellEnd"/>
            <w:r w:rsidRPr="00B12EAC">
              <w:rPr>
                <w:rFonts w:ascii="Arial" w:hAnsi="Arial" w:cs="Arial"/>
              </w:rPr>
              <w:t xml:space="preserve"> to deliver </w:t>
            </w:r>
            <w:proofErr w:type="spellStart"/>
            <w:r w:rsidRPr="00B12EAC">
              <w:rPr>
                <w:rFonts w:ascii="Arial" w:hAnsi="Arial" w:cs="Arial"/>
              </w:rPr>
              <w:t>IBA</w:t>
            </w:r>
            <w:proofErr w:type="spellEnd"/>
            <w:r w:rsidRPr="00B12EAC">
              <w:rPr>
                <w:rFonts w:ascii="Arial" w:hAnsi="Arial" w:cs="Arial"/>
              </w:rPr>
              <w:t xml:space="preserve"> training and specialist advice to universal services on the delivery of alcohol harm reduction messages e.g. GPs, Pharmacies, Hospitals, Local Authority services, Health Visitors, Midwives, Businesses/Workplaces, Voluntary, Community and Faith Organisations.</w:t>
            </w:r>
          </w:p>
          <w:p w14:paraId="43B76A81" w14:textId="77777777" w:rsidR="00286E3D" w:rsidRPr="00B12EAC" w:rsidRDefault="00286E3D" w:rsidP="00B12EAC">
            <w:pPr>
              <w:spacing w:after="0" w:line="240" w:lineRule="auto"/>
              <w:rPr>
                <w:rFonts w:ascii="Arial" w:hAnsi="Arial" w:cs="Arial"/>
              </w:rPr>
            </w:pPr>
          </w:p>
          <w:p w14:paraId="43B76A82" w14:textId="77777777" w:rsidR="00286E3D" w:rsidRPr="00B12EAC" w:rsidRDefault="00286E3D" w:rsidP="00B12EAC">
            <w:pPr>
              <w:spacing w:after="0" w:line="240" w:lineRule="auto"/>
              <w:rPr>
                <w:rFonts w:ascii="Arial" w:hAnsi="Arial" w:cs="Arial"/>
              </w:rPr>
            </w:pPr>
            <w:r w:rsidRPr="00B12EAC">
              <w:rPr>
                <w:rFonts w:ascii="Arial" w:hAnsi="Arial" w:cs="Arial"/>
              </w:rPr>
              <w:t xml:space="preserve">Pathways will need to be developed to ensure that there is an integrated approach between the ‘Provider </w:t>
            </w:r>
            <w:proofErr w:type="spellStart"/>
            <w:r w:rsidRPr="00B12EAC">
              <w:rPr>
                <w:rFonts w:ascii="Arial" w:hAnsi="Arial" w:cs="Arial"/>
              </w:rPr>
              <w:t>Plus’</w:t>
            </w:r>
            <w:proofErr w:type="spellEnd"/>
            <w:r w:rsidRPr="00B12EAC">
              <w:rPr>
                <w:rFonts w:ascii="Arial" w:hAnsi="Arial" w:cs="Arial"/>
              </w:rPr>
              <w:t xml:space="preserve"> (Specialist SMS) and the </w:t>
            </w:r>
            <w:proofErr w:type="spellStart"/>
            <w:r w:rsidRPr="00B12EAC">
              <w:rPr>
                <w:rFonts w:ascii="Arial" w:hAnsi="Arial" w:cs="Arial"/>
              </w:rPr>
              <w:t>ILWSS</w:t>
            </w:r>
            <w:proofErr w:type="spellEnd"/>
            <w:r w:rsidRPr="00B12EAC">
              <w:rPr>
                <w:rFonts w:ascii="Arial" w:hAnsi="Arial" w:cs="Arial"/>
              </w:rPr>
              <w:t>:</w:t>
            </w:r>
          </w:p>
          <w:p w14:paraId="43B76A83" w14:textId="77777777" w:rsidR="00286E3D" w:rsidRPr="00B12EAC" w:rsidRDefault="00286E3D" w:rsidP="00B12EAC">
            <w:pPr>
              <w:spacing w:after="0" w:line="240" w:lineRule="auto"/>
              <w:rPr>
                <w:rFonts w:ascii="Arial" w:hAnsi="Arial" w:cs="Arial"/>
              </w:rPr>
            </w:pPr>
          </w:p>
          <w:p w14:paraId="43B76A84" w14:textId="77777777" w:rsidR="00286E3D" w:rsidRPr="00B12EAC" w:rsidRDefault="00286E3D" w:rsidP="00B12EAC">
            <w:pPr>
              <w:pStyle w:val="ListParagraph"/>
              <w:numPr>
                <w:ilvl w:val="0"/>
                <w:numId w:val="2"/>
              </w:numPr>
              <w:spacing w:after="0" w:line="240" w:lineRule="auto"/>
              <w:rPr>
                <w:rFonts w:ascii="Arial" w:hAnsi="Arial" w:cs="Arial"/>
              </w:rPr>
            </w:pPr>
            <w:r w:rsidRPr="00B12EAC">
              <w:rPr>
                <w:rFonts w:ascii="Arial" w:hAnsi="Arial" w:cs="Arial"/>
              </w:rPr>
              <w:t>effective pathways and referral routes with the ‘Specialist SMS’ for increased risk (score 16-19) and dependent (score 20+) drinkers</w:t>
            </w:r>
          </w:p>
          <w:p w14:paraId="43B76A85" w14:textId="77777777" w:rsidR="00286E3D" w:rsidRPr="00B12EAC" w:rsidRDefault="00286E3D" w:rsidP="00B12EAC">
            <w:pPr>
              <w:pStyle w:val="ListParagraph"/>
              <w:numPr>
                <w:ilvl w:val="0"/>
                <w:numId w:val="2"/>
              </w:numPr>
              <w:spacing w:after="0" w:line="240" w:lineRule="auto"/>
              <w:rPr>
                <w:rFonts w:ascii="Arial" w:hAnsi="Arial" w:cs="Arial"/>
              </w:rPr>
            </w:pPr>
            <w:r w:rsidRPr="00B12EAC">
              <w:rPr>
                <w:rFonts w:ascii="Arial" w:hAnsi="Arial" w:cs="Arial"/>
              </w:rPr>
              <w:t>effective pathways and referral routes with HALS for individuals who have visited hospital due to alcohol</w:t>
            </w:r>
          </w:p>
          <w:p w14:paraId="43B76A86" w14:textId="77777777" w:rsidR="00286E3D" w:rsidRPr="00B12EAC" w:rsidRDefault="00286E3D" w:rsidP="00B12EAC">
            <w:pPr>
              <w:pStyle w:val="ListParagraph"/>
              <w:numPr>
                <w:ilvl w:val="0"/>
                <w:numId w:val="2"/>
              </w:numPr>
              <w:spacing w:after="0" w:line="240" w:lineRule="auto"/>
              <w:rPr>
                <w:rFonts w:ascii="Arial" w:hAnsi="Arial" w:cs="Arial"/>
              </w:rPr>
            </w:pPr>
            <w:r w:rsidRPr="00B12EAC">
              <w:rPr>
                <w:rFonts w:ascii="Arial" w:hAnsi="Arial" w:cs="Arial"/>
              </w:rPr>
              <w:t xml:space="preserve">effective pathways and referral routes with GPs who have screened individuals who have scored 8-15 </w:t>
            </w:r>
          </w:p>
          <w:p w14:paraId="43B76A87" w14:textId="77777777" w:rsidR="00286E3D" w:rsidRPr="00B12EAC" w:rsidRDefault="00286E3D" w:rsidP="00B12EAC">
            <w:pPr>
              <w:autoSpaceDE w:val="0"/>
              <w:autoSpaceDN w:val="0"/>
              <w:adjustRightInd w:val="0"/>
              <w:spacing w:after="0" w:line="240" w:lineRule="auto"/>
              <w:rPr>
                <w:rFonts w:ascii="Arial" w:hAnsi="Arial" w:cs="Arial"/>
              </w:rPr>
            </w:pPr>
          </w:p>
        </w:tc>
      </w:tr>
    </w:tbl>
    <w:p w14:paraId="43B76A89" w14:textId="77777777" w:rsidR="00286E3D" w:rsidRDefault="00286E3D" w:rsidP="005E7621">
      <w:pPr>
        <w:spacing w:after="0" w:line="240" w:lineRule="auto"/>
        <w:rPr>
          <w:rFonts w:ascii="Arial" w:hAnsi="Arial" w:cs="Arial"/>
          <w:b/>
          <w:bCs/>
        </w:rPr>
      </w:pPr>
    </w:p>
    <w:p w14:paraId="43B76A8A" w14:textId="77777777" w:rsidR="00286E3D" w:rsidRDefault="00286E3D" w:rsidP="00F466AA">
      <w:pPr>
        <w:spacing w:before="120" w:after="120" w:line="240" w:lineRule="auto"/>
        <w:rPr>
          <w:rFonts w:ascii="Arial" w:hAnsi="Arial" w:cs="Arial"/>
          <w:b/>
          <w:bCs/>
        </w:rPr>
      </w:pPr>
    </w:p>
    <w:p w14:paraId="43B76A8B" w14:textId="77777777" w:rsidR="00286E3D" w:rsidRPr="00403138" w:rsidRDefault="00286E3D" w:rsidP="00F466AA">
      <w:pPr>
        <w:spacing w:before="120" w:after="120" w:line="240" w:lineRule="auto"/>
        <w:rPr>
          <w:rFonts w:ascii="Arial" w:hAnsi="Arial" w:cs="Arial"/>
          <w:b/>
          <w:bCs/>
        </w:rPr>
      </w:pPr>
      <w:r w:rsidRPr="00403138">
        <w:rPr>
          <w:rFonts w:ascii="Arial" w:hAnsi="Arial" w:cs="Arial"/>
          <w:b/>
          <w:bCs/>
        </w:rPr>
        <w:lastRenderedPageBreak/>
        <w:t>Pregnancy</w:t>
      </w:r>
    </w:p>
    <w:p w14:paraId="43B76A8C" w14:textId="77777777" w:rsidR="00286E3D" w:rsidRPr="007B40F8" w:rsidRDefault="00286E3D" w:rsidP="00F466AA">
      <w:pPr>
        <w:spacing w:before="120" w:after="120" w:line="240" w:lineRule="auto"/>
        <w:rPr>
          <w:rFonts w:ascii="Arial" w:hAnsi="Arial" w:cs="Arial"/>
        </w:rPr>
      </w:pPr>
      <w:r w:rsidRPr="007B40F8">
        <w:rPr>
          <w:rFonts w:ascii="Arial" w:hAnsi="Arial" w:cs="Arial"/>
        </w:rPr>
        <w:t xml:space="preserve">During pregnancy, all women should be supported and encouraged to make positive lifestyle changes and to maintain those changes once baby arrives.  </w:t>
      </w:r>
    </w:p>
    <w:p w14:paraId="43B76A8D" w14:textId="77777777" w:rsidR="00286E3D" w:rsidRPr="00403138" w:rsidRDefault="00286E3D" w:rsidP="00F466AA">
      <w:pPr>
        <w:spacing w:before="120" w:after="120" w:line="240" w:lineRule="auto"/>
        <w:rPr>
          <w:rFonts w:ascii="Arial" w:hAnsi="Arial" w:cs="Arial"/>
          <w:b/>
          <w:bCs/>
        </w:rPr>
      </w:pPr>
      <w:r w:rsidRPr="00403138">
        <w:rPr>
          <w:rFonts w:ascii="Arial" w:hAnsi="Arial" w:cs="Arial"/>
          <w:b/>
          <w:bCs/>
        </w:rPr>
        <w:t>Children and young people</w:t>
      </w:r>
    </w:p>
    <w:p w14:paraId="43B76A8E" w14:textId="77777777" w:rsidR="00286E3D" w:rsidRPr="007B40F8" w:rsidRDefault="00286E3D" w:rsidP="00F466AA">
      <w:pPr>
        <w:spacing w:before="120" w:after="120" w:line="240" w:lineRule="auto"/>
        <w:rPr>
          <w:rFonts w:ascii="Arial" w:hAnsi="Arial" w:cs="Arial"/>
        </w:rPr>
      </w:pPr>
      <w:r w:rsidRPr="009F40B9">
        <w:rPr>
          <w:rFonts w:ascii="Arial" w:hAnsi="Arial" w:cs="Arial"/>
        </w:rPr>
        <w:t xml:space="preserve">Research suggests that protective factors such as parents play a key role in preventing young people from developing alcohol problems.  </w:t>
      </w:r>
      <w:r>
        <w:rPr>
          <w:rFonts w:ascii="Arial" w:hAnsi="Arial" w:cs="Arial"/>
        </w:rPr>
        <w:t>Equally parental drinking can increase the risk of harm for children and young people, such as abuse and neglect.  Parental drinking can also influence drinking behaviour in young people ‘normalising’ drinking which can lead to earlier alcohol intake for young people.  Parents/carers should be advised about their parental responsibility in relation to alcohol.</w:t>
      </w:r>
    </w:p>
    <w:p w14:paraId="43B76A8F" w14:textId="77777777" w:rsidR="00286E3D" w:rsidRPr="00F466AA" w:rsidRDefault="00286E3D" w:rsidP="00F466AA">
      <w:pPr>
        <w:spacing w:before="120" w:after="120" w:line="240" w:lineRule="auto"/>
        <w:rPr>
          <w:rFonts w:ascii="Arial" w:hAnsi="Arial" w:cs="Arial"/>
          <w:b/>
          <w:bCs/>
        </w:rPr>
      </w:pPr>
      <w:r w:rsidRPr="00403138">
        <w:rPr>
          <w:rFonts w:ascii="Arial" w:hAnsi="Arial" w:cs="Arial"/>
          <w:b/>
          <w:bCs/>
        </w:rPr>
        <w:t>Adults</w:t>
      </w:r>
      <w:r>
        <w:rPr>
          <w:rFonts w:ascii="Arial" w:hAnsi="Arial" w:cs="Arial"/>
          <w:b/>
          <w:bCs/>
        </w:rPr>
        <w:t xml:space="preserve"> and older people </w:t>
      </w:r>
    </w:p>
    <w:p w14:paraId="43B76A90" w14:textId="77777777" w:rsidR="00286E3D" w:rsidRPr="00FC3ECF" w:rsidRDefault="00286E3D" w:rsidP="00F466AA">
      <w:pPr>
        <w:spacing w:before="120" w:after="120" w:line="240" w:lineRule="auto"/>
        <w:rPr>
          <w:rFonts w:ascii="Arial" w:hAnsi="Arial" w:cs="Arial"/>
        </w:rPr>
      </w:pPr>
      <w:r>
        <w:rPr>
          <w:rFonts w:ascii="Arial" w:hAnsi="Arial" w:cs="Arial"/>
        </w:rPr>
        <w:t xml:space="preserve">All adults and older people will be able to access help and information about the impact of alcohol related harm, how to assess their own level of risk, how to monitor their alcohol consumption and the help and support available if they have increased or higher levels of risk.  This will be available through a locally developed web site </w:t>
      </w:r>
      <w:r w:rsidRPr="00FC3ECF">
        <w:rPr>
          <w:rFonts w:ascii="Arial" w:hAnsi="Arial" w:cs="Arial"/>
        </w:rPr>
        <w:t xml:space="preserve">and Applications (Apps).  </w:t>
      </w:r>
    </w:p>
    <w:p w14:paraId="43B76A91" w14:textId="77777777" w:rsidR="00286E3D" w:rsidRPr="00F466AA" w:rsidRDefault="00286E3D" w:rsidP="00F466AA">
      <w:pPr>
        <w:spacing w:before="120" w:after="120" w:line="240" w:lineRule="auto"/>
        <w:rPr>
          <w:rFonts w:ascii="Arial" w:hAnsi="Arial" w:cs="Arial"/>
        </w:rPr>
      </w:pPr>
      <w:r w:rsidRPr="00FC3ECF">
        <w:rPr>
          <w:rFonts w:ascii="Arial" w:hAnsi="Arial" w:cs="Arial"/>
        </w:rPr>
        <w:t xml:space="preserve">Adults </w:t>
      </w:r>
      <w:r>
        <w:rPr>
          <w:rFonts w:ascii="Arial" w:hAnsi="Arial" w:cs="Arial"/>
        </w:rPr>
        <w:t xml:space="preserve">and older people </w:t>
      </w:r>
      <w:r w:rsidRPr="00FC3ECF">
        <w:rPr>
          <w:rFonts w:ascii="Arial" w:hAnsi="Arial" w:cs="Arial"/>
        </w:rPr>
        <w:t>identified as eligible through assessment will receive brief advice and a four week follow up for those who are higher risk drinkers.</w:t>
      </w:r>
    </w:p>
    <w:p w14:paraId="43B76A92" w14:textId="77777777" w:rsidR="00286E3D" w:rsidRPr="00F466AA" w:rsidRDefault="00286E3D" w:rsidP="00F466AA">
      <w:pPr>
        <w:spacing w:before="120" w:after="120" w:line="240" w:lineRule="auto"/>
        <w:rPr>
          <w:rFonts w:ascii="Arial" w:hAnsi="Arial" w:cs="Arial"/>
        </w:rPr>
      </w:pPr>
      <w:r w:rsidRPr="00F466AA">
        <w:rPr>
          <w:rFonts w:ascii="Arial" w:hAnsi="Arial" w:cs="Arial"/>
        </w:rPr>
        <w:t xml:space="preserve">Parents/carers who are assessed as increased or high risk drinkers will receive specific parental and family safety advice. Specific advice will also be available for treatment reluctant drinkers. </w:t>
      </w:r>
    </w:p>
    <w:p w14:paraId="43B76A93" w14:textId="77777777" w:rsidR="00286E3D" w:rsidRPr="007B40F8" w:rsidRDefault="00286E3D" w:rsidP="00F466AA">
      <w:pPr>
        <w:spacing w:before="120" w:after="120" w:line="240" w:lineRule="auto"/>
        <w:rPr>
          <w:rFonts w:ascii="Arial" w:hAnsi="Arial" w:cs="Arial"/>
        </w:rPr>
      </w:pPr>
      <w:r w:rsidRPr="00F466AA">
        <w:rPr>
          <w:rFonts w:ascii="Arial" w:hAnsi="Arial" w:cs="Arial"/>
        </w:rPr>
        <w:t>Older people who are increased or higher risk drinkers also have increased risk of falls and wider safeguarding issues as a result of their drinking behaviour.</w:t>
      </w:r>
    </w:p>
    <w:p w14:paraId="43B76A94" w14:textId="77777777" w:rsidR="00286E3D" w:rsidRPr="00F466AA" w:rsidRDefault="00286E3D" w:rsidP="00F466AA">
      <w:pPr>
        <w:spacing w:before="120" w:after="120" w:line="240" w:lineRule="auto"/>
        <w:rPr>
          <w:rFonts w:ascii="Arial" w:hAnsi="Arial" w:cs="Arial"/>
          <w:b/>
          <w:bCs/>
        </w:rPr>
      </w:pPr>
      <w:r w:rsidRPr="00F466AA">
        <w:rPr>
          <w:rFonts w:ascii="Arial" w:hAnsi="Arial" w:cs="Arial"/>
          <w:b/>
          <w:bCs/>
        </w:rPr>
        <w:t xml:space="preserve">Service pathways </w:t>
      </w:r>
    </w:p>
    <w:p w14:paraId="43B76A95" w14:textId="77777777" w:rsidR="00286E3D" w:rsidRPr="006744CE" w:rsidRDefault="00286E3D" w:rsidP="005E7621">
      <w:pPr>
        <w:spacing w:after="0" w:line="240" w:lineRule="auto"/>
        <w:rPr>
          <w:rFonts w:ascii="Arial" w:hAnsi="Arial" w:cs="Arial"/>
          <w:b/>
          <w:bCs/>
        </w:rPr>
      </w:pPr>
      <w:r>
        <w:rPr>
          <w:rFonts w:ascii="Arial" w:hAnsi="Arial" w:cs="Arial"/>
        </w:rPr>
        <w:t>Examples of referral routes out of the service include:</w:t>
      </w:r>
    </w:p>
    <w:p w14:paraId="43B76A96" w14:textId="77777777" w:rsidR="00286E3D" w:rsidRDefault="00286E3D" w:rsidP="005E7621">
      <w:pPr>
        <w:spacing w:after="0" w:line="240" w:lineRule="auto"/>
        <w:rPr>
          <w:rFonts w:ascii="Arial" w:hAnsi="Arial" w:cs="Arial"/>
          <w:color w:val="FF0000"/>
        </w:rPr>
      </w:pPr>
    </w:p>
    <w:p w14:paraId="43B76A97" w14:textId="0D0DC38D" w:rsidR="00286E3D" w:rsidRDefault="009D1D59" w:rsidP="005E7621">
      <w:pPr>
        <w:spacing w:after="0" w:line="240" w:lineRule="auto"/>
        <w:rPr>
          <w:rFonts w:ascii="Arial" w:hAnsi="Arial" w:cs="Arial"/>
          <w:color w:val="FF0000"/>
        </w:rPr>
      </w:pPr>
      <w:r>
        <w:rPr>
          <w:rFonts w:ascii="Arial" w:hAnsi="Arial" w:cs="Arial"/>
          <w:noProof/>
          <w:color w:val="FF0000"/>
          <w:lang w:eastAsia="en-GB"/>
        </w:rPr>
        <w:drawing>
          <wp:inline distT="0" distB="0" distL="0" distR="0" wp14:anchorId="43B76C71" wp14:editId="068DE819">
            <wp:extent cx="6334125" cy="914400"/>
            <wp:effectExtent l="0" t="0" r="0" b="0"/>
            <wp:docPr id="2" name="Diagra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spect="1" noChangeArrowheads="1"/>
                    </pic:cNvPicPr>
                  </pic:nvPicPr>
                  <pic:blipFill>
                    <a:blip r:embed="rId30">
                      <a:extLst>
                        <a:ext uri="{28A0092B-C50C-407E-A947-70E740481C1C}">
                          <a14:useLocalDpi xmlns:a14="http://schemas.microsoft.com/office/drawing/2010/main" val="0"/>
                        </a:ext>
                      </a:extLst>
                    </a:blip>
                    <a:srcRect l="-19302" r="-19193"/>
                    <a:stretch>
                      <a:fillRect/>
                    </a:stretch>
                  </pic:blipFill>
                  <pic:spPr bwMode="auto">
                    <a:xfrm>
                      <a:off x="0" y="0"/>
                      <a:ext cx="6334125" cy="914400"/>
                    </a:xfrm>
                    <a:prstGeom prst="rect">
                      <a:avLst/>
                    </a:prstGeom>
                    <a:noFill/>
                    <a:ln>
                      <a:noFill/>
                    </a:ln>
                  </pic:spPr>
                </pic:pic>
              </a:graphicData>
            </a:graphic>
          </wp:inline>
        </w:drawing>
      </w:r>
    </w:p>
    <w:p w14:paraId="43B76A98" w14:textId="77777777" w:rsidR="00286E3D" w:rsidRDefault="00286E3D" w:rsidP="005E7621">
      <w:pPr>
        <w:tabs>
          <w:tab w:val="left" w:pos="2192"/>
        </w:tabs>
        <w:spacing w:after="0" w:line="240" w:lineRule="auto"/>
        <w:rPr>
          <w:rFonts w:ascii="Arial" w:hAnsi="Arial" w:cs="Arial"/>
          <w:color w:val="FF0000"/>
        </w:rPr>
      </w:pPr>
      <w:r>
        <w:rPr>
          <w:rFonts w:ascii="Arial" w:hAnsi="Arial" w:cs="Arial"/>
          <w:color w:val="FF0000"/>
        </w:rPr>
        <w:tab/>
      </w:r>
    </w:p>
    <w:p w14:paraId="43B76A99" w14:textId="40D8CB33" w:rsidR="00286E3D" w:rsidRDefault="009D1D59" w:rsidP="005E7621">
      <w:pPr>
        <w:tabs>
          <w:tab w:val="left" w:pos="2192"/>
        </w:tabs>
        <w:spacing w:after="0" w:line="240" w:lineRule="auto"/>
        <w:rPr>
          <w:rFonts w:ascii="Arial" w:hAnsi="Arial" w:cs="Arial"/>
          <w:color w:val="FF0000"/>
        </w:rPr>
      </w:pPr>
      <w:r>
        <w:rPr>
          <w:rFonts w:ascii="Arial" w:hAnsi="Arial" w:cs="Arial"/>
          <w:noProof/>
          <w:color w:val="FF0000"/>
          <w:lang w:eastAsia="en-GB"/>
        </w:rPr>
        <w:drawing>
          <wp:inline distT="0" distB="0" distL="0" distR="0" wp14:anchorId="43B76C72" wp14:editId="5648C5CA">
            <wp:extent cx="6334125" cy="936625"/>
            <wp:effectExtent l="0" t="0" r="0" b="0"/>
            <wp:docPr id="3" name="Diagra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3"/>
                    <pic:cNvPicPr>
                      <a:picLocks noChangeAspect="1" noChangeArrowheads="1"/>
                    </pic:cNvPicPr>
                  </pic:nvPicPr>
                  <pic:blipFill>
                    <a:blip r:embed="rId31">
                      <a:extLst>
                        <a:ext uri="{28A0092B-C50C-407E-A947-70E740481C1C}">
                          <a14:useLocalDpi xmlns:a14="http://schemas.microsoft.com/office/drawing/2010/main" val="0"/>
                        </a:ext>
                      </a:extLst>
                    </a:blip>
                    <a:srcRect l="-18965" r="-18993"/>
                    <a:stretch>
                      <a:fillRect/>
                    </a:stretch>
                  </pic:blipFill>
                  <pic:spPr bwMode="auto">
                    <a:xfrm>
                      <a:off x="0" y="0"/>
                      <a:ext cx="6334125" cy="936625"/>
                    </a:xfrm>
                    <a:prstGeom prst="rect">
                      <a:avLst/>
                    </a:prstGeom>
                    <a:noFill/>
                    <a:ln>
                      <a:noFill/>
                    </a:ln>
                  </pic:spPr>
                </pic:pic>
              </a:graphicData>
            </a:graphic>
          </wp:inline>
        </w:drawing>
      </w:r>
    </w:p>
    <w:p w14:paraId="43B76A9A" w14:textId="77777777" w:rsidR="00286E3D" w:rsidRDefault="00286E3D" w:rsidP="005E7621">
      <w:pPr>
        <w:tabs>
          <w:tab w:val="left" w:pos="2192"/>
        </w:tabs>
        <w:spacing w:after="0" w:line="240" w:lineRule="auto"/>
        <w:rPr>
          <w:rFonts w:ascii="Arial" w:hAnsi="Arial" w:cs="Arial"/>
          <w:color w:val="FF0000"/>
        </w:rPr>
      </w:pPr>
    </w:p>
    <w:p w14:paraId="43B76A9B" w14:textId="0EEE8CDE" w:rsidR="00286E3D" w:rsidRDefault="009D1D59" w:rsidP="005E7621">
      <w:pPr>
        <w:tabs>
          <w:tab w:val="left" w:pos="2192"/>
        </w:tabs>
        <w:spacing w:after="0" w:line="240" w:lineRule="auto"/>
        <w:rPr>
          <w:rFonts w:ascii="Arial" w:hAnsi="Arial" w:cs="Arial"/>
          <w:color w:val="FF0000"/>
        </w:rPr>
      </w:pPr>
      <w:r>
        <w:rPr>
          <w:rFonts w:ascii="Arial" w:hAnsi="Arial" w:cs="Arial"/>
          <w:noProof/>
          <w:color w:val="FF0000"/>
          <w:lang w:eastAsia="en-GB"/>
        </w:rPr>
        <w:drawing>
          <wp:inline distT="0" distB="0" distL="0" distR="0" wp14:anchorId="43B76C73" wp14:editId="3435CC62">
            <wp:extent cx="6268085" cy="885190"/>
            <wp:effectExtent l="0" t="0" r="0" b="0"/>
            <wp:docPr id="4" name="Diagra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4"/>
                    <pic:cNvPicPr>
                      <a:picLocks noChangeAspect="1" noChangeArrowheads="1"/>
                    </pic:cNvPicPr>
                  </pic:nvPicPr>
                  <pic:blipFill>
                    <a:blip r:embed="rId32">
                      <a:extLst>
                        <a:ext uri="{28A0092B-C50C-407E-A947-70E740481C1C}">
                          <a14:useLocalDpi xmlns:a14="http://schemas.microsoft.com/office/drawing/2010/main" val="0"/>
                        </a:ext>
                      </a:extLst>
                    </a:blip>
                    <a:srcRect l="-19330" r="-19357"/>
                    <a:stretch>
                      <a:fillRect/>
                    </a:stretch>
                  </pic:blipFill>
                  <pic:spPr bwMode="auto">
                    <a:xfrm>
                      <a:off x="0" y="0"/>
                      <a:ext cx="6268085" cy="885190"/>
                    </a:xfrm>
                    <a:prstGeom prst="rect">
                      <a:avLst/>
                    </a:prstGeom>
                    <a:noFill/>
                    <a:ln>
                      <a:noFill/>
                    </a:ln>
                  </pic:spPr>
                </pic:pic>
              </a:graphicData>
            </a:graphic>
          </wp:inline>
        </w:drawing>
      </w:r>
    </w:p>
    <w:p w14:paraId="43B76A9C" w14:textId="77777777" w:rsidR="00286E3D" w:rsidRDefault="00286E3D" w:rsidP="005E7621">
      <w:pPr>
        <w:tabs>
          <w:tab w:val="left" w:pos="2192"/>
        </w:tabs>
        <w:spacing w:after="0" w:line="240" w:lineRule="auto"/>
        <w:rPr>
          <w:rFonts w:ascii="Arial" w:hAnsi="Arial" w:cs="Arial"/>
          <w:color w:val="FF0000"/>
        </w:rPr>
      </w:pPr>
    </w:p>
    <w:p w14:paraId="43B76A9D" w14:textId="77A481EC" w:rsidR="00286E3D" w:rsidRDefault="009D1D59" w:rsidP="005E7621">
      <w:pPr>
        <w:tabs>
          <w:tab w:val="left" w:pos="2192"/>
        </w:tabs>
        <w:spacing w:after="0" w:line="240" w:lineRule="auto"/>
        <w:rPr>
          <w:rFonts w:ascii="Arial" w:hAnsi="Arial" w:cs="Arial"/>
          <w:color w:val="FF0000"/>
        </w:rPr>
      </w:pPr>
      <w:r>
        <w:rPr>
          <w:rFonts w:ascii="Arial" w:hAnsi="Arial" w:cs="Arial"/>
          <w:noProof/>
          <w:color w:val="FF0000"/>
          <w:lang w:eastAsia="en-GB"/>
        </w:rPr>
        <w:drawing>
          <wp:inline distT="0" distB="0" distL="0" distR="0" wp14:anchorId="43B76C74" wp14:editId="3DFEEBB0">
            <wp:extent cx="6334125" cy="840740"/>
            <wp:effectExtent l="0" t="0" r="0" b="0"/>
            <wp:docPr id="5" name="Diagra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5"/>
                    <pic:cNvPicPr>
                      <a:picLocks noChangeAspect="1" noChangeArrowheads="1"/>
                    </pic:cNvPicPr>
                  </pic:nvPicPr>
                  <pic:blipFill>
                    <a:blip r:embed="rId33">
                      <a:extLst>
                        <a:ext uri="{28A0092B-C50C-407E-A947-70E740481C1C}">
                          <a14:useLocalDpi xmlns:a14="http://schemas.microsoft.com/office/drawing/2010/main" val="0"/>
                        </a:ext>
                      </a:extLst>
                    </a:blip>
                    <a:srcRect l="-18965" r="-18993"/>
                    <a:stretch>
                      <a:fillRect/>
                    </a:stretch>
                  </pic:blipFill>
                  <pic:spPr bwMode="auto">
                    <a:xfrm>
                      <a:off x="0" y="0"/>
                      <a:ext cx="6334125" cy="840740"/>
                    </a:xfrm>
                    <a:prstGeom prst="rect">
                      <a:avLst/>
                    </a:prstGeom>
                    <a:noFill/>
                    <a:ln>
                      <a:noFill/>
                    </a:ln>
                  </pic:spPr>
                </pic:pic>
              </a:graphicData>
            </a:graphic>
          </wp:inline>
        </w:drawing>
      </w:r>
    </w:p>
    <w:p w14:paraId="43B76A9E" w14:textId="77777777" w:rsidR="00286E3D" w:rsidRPr="008331A9" w:rsidRDefault="00286E3D" w:rsidP="005E7621">
      <w:pPr>
        <w:tabs>
          <w:tab w:val="left" w:pos="2192"/>
        </w:tabs>
        <w:spacing w:after="0" w:line="240" w:lineRule="auto"/>
        <w:rPr>
          <w:rFonts w:ascii="Arial" w:hAnsi="Arial" w:cs="Arial"/>
          <w:color w:val="FF0000"/>
        </w:rPr>
      </w:pPr>
    </w:p>
    <w:p w14:paraId="43B76A9F" w14:textId="77777777" w:rsidR="00286E3D" w:rsidRDefault="00286E3D" w:rsidP="005E7621">
      <w:pPr>
        <w:spacing w:after="0" w:line="240" w:lineRule="auto"/>
        <w:rPr>
          <w:rFonts w:ascii="Arial" w:hAnsi="Arial" w:cs="Arial"/>
          <w:b/>
          <w:bCs/>
        </w:rPr>
      </w:pPr>
    </w:p>
    <w:p w14:paraId="43B76AA0" w14:textId="77777777" w:rsidR="00286E3D" w:rsidRDefault="00286E3D" w:rsidP="005E7621">
      <w:pPr>
        <w:spacing w:after="0" w:line="240" w:lineRule="auto"/>
        <w:rPr>
          <w:rFonts w:ascii="Arial" w:hAnsi="Arial" w:cs="Arial"/>
          <w:b/>
          <w:bCs/>
          <w:color w:val="FF0000"/>
        </w:rPr>
      </w:pPr>
    </w:p>
    <w:p w14:paraId="43B76AA1" w14:textId="77777777" w:rsidR="00286E3D" w:rsidRDefault="00286E3D" w:rsidP="005E7621">
      <w:pPr>
        <w:spacing w:after="0" w:line="240" w:lineRule="auto"/>
        <w:rPr>
          <w:rFonts w:ascii="Arial" w:hAnsi="Arial" w:cs="Arial"/>
          <w:b/>
          <w:bCs/>
          <w:color w:val="FF0000"/>
        </w:rPr>
      </w:pPr>
    </w:p>
    <w:p w14:paraId="43B76AA2" w14:textId="77777777" w:rsidR="00286E3D" w:rsidRDefault="00286E3D" w:rsidP="005E7621">
      <w:pPr>
        <w:spacing w:after="0" w:line="240" w:lineRule="auto"/>
        <w:rPr>
          <w:rFonts w:ascii="Arial" w:hAnsi="Arial" w:cs="Arial"/>
          <w:b/>
          <w:bCs/>
          <w:color w:val="FF0000"/>
        </w:rPr>
      </w:pPr>
    </w:p>
    <w:p w14:paraId="43B76AA3" w14:textId="77777777" w:rsidR="00286E3D" w:rsidRPr="00D25851" w:rsidRDefault="00286E3D" w:rsidP="00D25851">
      <w:pPr>
        <w:spacing w:before="120" w:after="120" w:line="240" w:lineRule="auto"/>
        <w:rPr>
          <w:rFonts w:ascii="Arial" w:hAnsi="Arial" w:cs="Arial"/>
          <w:i/>
          <w:iCs/>
        </w:rPr>
      </w:pPr>
      <w:r w:rsidRPr="00D25851">
        <w:rPr>
          <w:rFonts w:ascii="Arial" w:hAnsi="Arial" w:cs="Arial"/>
          <w:b/>
          <w:bCs/>
        </w:rPr>
        <w:lastRenderedPageBreak/>
        <w:t xml:space="preserve">Service Levels </w:t>
      </w:r>
    </w:p>
    <w:p w14:paraId="43B76AA4" w14:textId="77777777" w:rsidR="00286E3D" w:rsidRPr="00D25851" w:rsidRDefault="00286E3D" w:rsidP="00C96401">
      <w:pPr>
        <w:pStyle w:val="ListParagraph"/>
        <w:numPr>
          <w:ilvl w:val="0"/>
          <w:numId w:val="22"/>
        </w:numPr>
        <w:spacing w:after="0" w:line="240" w:lineRule="auto"/>
        <w:rPr>
          <w:rFonts w:ascii="Arial" w:hAnsi="Arial" w:cs="Arial"/>
        </w:rPr>
      </w:pPr>
      <w:r w:rsidRPr="00D25851">
        <w:rPr>
          <w:rFonts w:ascii="Arial" w:hAnsi="Arial" w:cs="Arial"/>
        </w:rPr>
        <w:t xml:space="preserve">Number/percentage of individuals who receive </w:t>
      </w:r>
      <w:proofErr w:type="spellStart"/>
      <w:r w:rsidRPr="00D25851">
        <w:rPr>
          <w:rFonts w:ascii="Arial" w:hAnsi="Arial" w:cs="Arial"/>
        </w:rPr>
        <w:t>IBA</w:t>
      </w:r>
      <w:proofErr w:type="spellEnd"/>
    </w:p>
    <w:p w14:paraId="43B76AA5" w14:textId="77777777" w:rsidR="00286E3D" w:rsidRPr="00D25851" w:rsidRDefault="00286E3D" w:rsidP="00C96401">
      <w:pPr>
        <w:pStyle w:val="ListParagraph"/>
        <w:numPr>
          <w:ilvl w:val="0"/>
          <w:numId w:val="22"/>
        </w:numPr>
        <w:spacing w:after="0" w:line="240" w:lineRule="auto"/>
        <w:rPr>
          <w:rFonts w:ascii="Arial" w:hAnsi="Arial" w:cs="Arial"/>
        </w:rPr>
      </w:pPr>
      <w:r w:rsidRPr="00D25851">
        <w:rPr>
          <w:rFonts w:ascii="Arial" w:hAnsi="Arial" w:cs="Arial"/>
        </w:rPr>
        <w:t xml:space="preserve">Number/percentage of individuals who receive </w:t>
      </w:r>
      <w:proofErr w:type="spellStart"/>
      <w:r w:rsidRPr="00D25851">
        <w:rPr>
          <w:rFonts w:ascii="Arial" w:hAnsi="Arial" w:cs="Arial"/>
        </w:rPr>
        <w:t>IBA</w:t>
      </w:r>
      <w:proofErr w:type="spellEnd"/>
      <w:r w:rsidRPr="00D25851">
        <w:rPr>
          <w:rFonts w:ascii="Arial" w:hAnsi="Arial" w:cs="Arial"/>
        </w:rPr>
        <w:t xml:space="preserve"> by geographical area (targeting need / </w:t>
      </w:r>
      <w:proofErr w:type="spellStart"/>
      <w:r w:rsidRPr="00D25851">
        <w:rPr>
          <w:rFonts w:ascii="Arial" w:hAnsi="Arial" w:cs="Arial"/>
        </w:rPr>
        <w:t>JSNA</w:t>
      </w:r>
      <w:proofErr w:type="spellEnd"/>
      <w:r w:rsidRPr="00D25851">
        <w:rPr>
          <w:rFonts w:ascii="Arial" w:hAnsi="Arial" w:cs="Arial"/>
        </w:rPr>
        <w:t xml:space="preserve"> Ward Map)</w:t>
      </w:r>
    </w:p>
    <w:p w14:paraId="43B76AA6" w14:textId="77777777" w:rsidR="00286E3D" w:rsidRPr="00961A47" w:rsidRDefault="00286E3D" w:rsidP="00C96401">
      <w:pPr>
        <w:pStyle w:val="ListParagraph"/>
        <w:numPr>
          <w:ilvl w:val="0"/>
          <w:numId w:val="22"/>
        </w:numPr>
        <w:spacing w:after="0" w:line="240" w:lineRule="auto"/>
        <w:rPr>
          <w:rFonts w:ascii="Arial" w:hAnsi="Arial" w:cs="Arial"/>
        </w:rPr>
      </w:pPr>
      <w:r w:rsidRPr="00D25851">
        <w:rPr>
          <w:rFonts w:ascii="Arial" w:hAnsi="Arial" w:cs="Arial"/>
        </w:rPr>
        <w:t>4 week follow up for ‘increased risk’ (score 8-15) drinkers (reduced alcohol consumption / abstinence)</w:t>
      </w:r>
    </w:p>
    <w:p w14:paraId="43B76AA7" w14:textId="77777777" w:rsidR="00286E3D" w:rsidRPr="00D25851" w:rsidRDefault="00286E3D" w:rsidP="00D25851">
      <w:pPr>
        <w:spacing w:before="120" w:after="120" w:line="240" w:lineRule="auto"/>
        <w:rPr>
          <w:rFonts w:ascii="Arial" w:hAnsi="Arial" w:cs="Arial"/>
        </w:rPr>
      </w:pPr>
      <w:r w:rsidRPr="00D25851">
        <w:rPr>
          <w:rFonts w:ascii="Arial" w:hAnsi="Arial" w:cs="Arial"/>
        </w:rPr>
        <w:t>There are an estimated 16.9% of the Cheshire East population who are ‘Increased Risk’ drinkers and 4.4% Higher Risk drinkers</w:t>
      </w:r>
      <w:r w:rsidRPr="00D25851">
        <w:rPr>
          <w:rStyle w:val="FootnoteReference"/>
          <w:rFonts w:ascii="Arial" w:hAnsi="Arial" w:cs="Arial"/>
        </w:rPr>
        <w:footnoteReference w:id="3"/>
      </w:r>
      <w:r w:rsidRPr="00D25851">
        <w:rPr>
          <w:rFonts w:ascii="Arial" w:hAnsi="Arial" w:cs="Arial"/>
        </w:rPr>
        <w:t xml:space="preserve"> (373,000 residents in Cheshire East). </w:t>
      </w:r>
    </w:p>
    <w:p w14:paraId="43B76AA8" w14:textId="77777777" w:rsidR="00286E3D" w:rsidRPr="00D25851" w:rsidRDefault="00286E3D" w:rsidP="00D25851">
      <w:pPr>
        <w:spacing w:before="120" w:after="120" w:line="240" w:lineRule="auto"/>
        <w:rPr>
          <w:rFonts w:ascii="Arial" w:hAnsi="Arial" w:cs="Arial"/>
        </w:rPr>
      </w:pPr>
      <w:r w:rsidRPr="00D25851">
        <w:rPr>
          <w:rFonts w:ascii="Arial" w:hAnsi="Arial" w:cs="Arial"/>
        </w:rPr>
        <w:t xml:space="preserve">The service will deliver Alcohol </w:t>
      </w:r>
      <w:proofErr w:type="spellStart"/>
      <w:r w:rsidRPr="00D25851">
        <w:rPr>
          <w:rFonts w:ascii="Arial" w:hAnsi="Arial" w:cs="Arial"/>
        </w:rPr>
        <w:t>IBA</w:t>
      </w:r>
      <w:proofErr w:type="spellEnd"/>
      <w:r w:rsidRPr="00D25851">
        <w:rPr>
          <w:rFonts w:ascii="Arial" w:hAnsi="Arial" w:cs="Arial"/>
        </w:rPr>
        <w:t xml:space="preserve"> to a minimum of 3152 individuals (5% of the local population who are ide</w:t>
      </w:r>
      <w:r>
        <w:rPr>
          <w:rFonts w:ascii="Arial" w:hAnsi="Arial" w:cs="Arial"/>
        </w:rPr>
        <w:t>ntified as ‘Increased’ drinkers</w:t>
      </w:r>
    </w:p>
    <w:p w14:paraId="43B76AA9" w14:textId="77777777" w:rsidR="00286E3D" w:rsidRDefault="00286E3D" w:rsidP="00D25851">
      <w:pPr>
        <w:spacing w:before="120" w:after="120" w:line="240" w:lineRule="auto"/>
        <w:rPr>
          <w:rFonts w:ascii="Arial" w:hAnsi="Arial" w:cs="Arial"/>
          <w:b/>
          <w:bCs/>
        </w:rPr>
      </w:pPr>
      <w:r w:rsidRPr="00FD2A7F">
        <w:rPr>
          <w:rFonts w:ascii="Arial" w:hAnsi="Arial" w:cs="Arial"/>
          <w:b/>
          <w:bCs/>
        </w:rPr>
        <w:t>Service integration</w:t>
      </w:r>
    </w:p>
    <w:p w14:paraId="43B76AAA" w14:textId="77777777" w:rsidR="00286E3D" w:rsidRDefault="00286E3D" w:rsidP="005E7621">
      <w:pPr>
        <w:spacing w:after="0" w:line="240" w:lineRule="auto"/>
        <w:rPr>
          <w:rFonts w:ascii="Arial" w:hAnsi="Arial" w:cs="Arial"/>
        </w:rPr>
      </w:pPr>
      <w:r>
        <w:rPr>
          <w:rFonts w:ascii="Arial" w:hAnsi="Arial" w:cs="Arial"/>
        </w:rPr>
        <w:t>All providers delivering services through the Integrated Lifestyle Wellness System will work with:</w:t>
      </w:r>
    </w:p>
    <w:p w14:paraId="43B76AAB" w14:textId="77777777" w:rsidR="00286E3D" w:rsidRPr="00E11DE9" w:rsidRDefault="00286E3D" w:rsidP="00C96401">
      <w:pPr>
        <w:pStyle w:val="ListParagraph"/>
        <w:numPr>
          <w:ilvl w:val="0"/>
          <w:numId w:val="18"/>
        </w:numPr>
        <w:spacing w:after="0" w:line="240" w:lineRule="auto"/>
        <w:rPr>
          <w:rFonts w:ascii="Arial" w:hAnsi="Arial" w:cs="Arial"/>
        </w:rPr>
      </w:pPr>
      <w:r w:rsidRPr="00E11DE9">
        <w:rPr>
          <w:rFonts w:ascii="Arial" w:hAnsi="Arial" w:cs="Arial"/>
        </w:rPr>
        <w:t>GPs</w:t>
      </w:r>
    </w:p>
    <w:p w14:paraId="43B76AAC" w14:textId="77777777" w:rsidR="00286E3D" w:rsidRPr="00FC10ED" w:rsidRDefault="00286E3D" w:rsidP="00C96401">
      <w:pPr>
        <w:pStyle w:val="ListParagraph"/>
        <w:numPr>
          <w:ilvl w:val="0"/>
          <w:numId w:val="18"/>
        </w:numPr>
        <w:spacing w:after="0" w:line="240" w:lineRule="auto"/>
        <w:rPr>
          <w:rFonts w:ascii="Arial" w:hAnsi="Arial" w:cs="Arial"/>
          <w:b/>
          <w:bCs/>
        </w:rPr>
      </w:pPr>
      <w:r>
        <w:rPr>
          <w:rFonts w:ascii="Arial" w:hAnsi="Arial" w:cs="Arial"/>
        </w:rPr>
        <w:t>Specialist Substance Misuse Services (SMS)</w:t>
      </w:r>
    </w:p>
    <w:p w14:paraId="43B76AAD" w14:textId="77777777" w:rsidR="00286E3D" w:rsidRPr="005723C1" w:rsidRDefault="00286E3D" w:rsidP="00C96401">
      <w:pPr>
        <w:pStyle w:val="ListParagraph"/>
        <w:numPr>
          <w:ilvl w:val="0"/>
          <w:numId w:val="18"/>
        </w:numPr>
        <w:spacing w:after="0" w:line="240" w:lineRule="auto"/>
        <w:rPr>
          <w:rFonts w:ascii="Arial" w:hAnsi="Arial" w:cs="Arial"/>
          <w:b/>
          <w:bCs/>
        </w:rPr>
      </w:pPr>
      <w:r>
        <w:rPr>
          <w:rFonts w:ascii="Arial" w:hAnsi="Arial" w:cs="Arial"/>
        </w:rPr>
        <w:t>Community Recovery / Mutual Aid Services</w:t>
      </w:r>
    </w:p>
    <w:p w14:paraId="43B76AAE" w14:textId="77777777" w:rsidR="00286E3D" w:rsidRPr="00FC10ED" w:rsidRDefault="00286E3D" w:rsidP="00C96401">
      <w:pPr>
        <w:pStyle w:val="ListParagraph"/>
        <w:numPr>
          <w:ilvl w:val="0"/>
          <w:numId w:val="18"/>
        </w:numPr>
        <w:spacing w:after="0" w:line="240" w:lineRule="auto"/>
        <w:rPr>
          <w:rFonts w:ascii="Arial" w:hAnsi="Arial" w:cs="Arial"/>
          <w:b/>
          <w:bCs/>
        </w:rPr>
      </w:pPr>
      <w:r>
        <w:rPr>
          <w:rFonts w:ascii="Arial" w:hAnsi="Arial" w:cs="Arial"/>
        </w:rPr>
        <w:t>Mental Health Services</w:t>
      </w:r>
    </w:p>
    <w:p w14:paraId="43B76AAF" w14:textId="77777777" w:rsidR="00286E3D" w:rsidRPr="0068361E" w:rsidRDefault="00286E3D" w:rsidP="00C96401">
      <w:pPr>
        <w:pStyle w:val="ListParagraph"/>
        <w:numPr>
          <w:ilvl w:val="0"/>
          <w:numId w:val="18"/>
        </w:numPr>
        <w:spacing w:after="0" w:line="240" w:lineRule="auto"/>
        <w:rPr>
          <w:rFonts w:ascii="Arial" w:hAnsi="Arial" w:cs="Arial"/>
          <w:b/>
          <w:bCs/>
        </w:rPr>
      </w:pPr>
      <w:r>
        <w:rPr>
          <w:rFonts w:ascii="Arial" w:hAnsi="Arial" w:cs="Arial"/>
        </w:rPr>
        <w:t>Hospital Alcohol Liaison Services (HALS)</w:t>
      </w:r>
    </w:p>
    <w:p w14:paraId="43B76AB0" w14:textId="77777777" w:rsidR="00286E3D" w:rsidRPr="0068361E" w:rsidRDefault="00286E3D" w:rsidP="00C96401">
      <w:pPr>
        <w:pStyle w:val="ListParagraph"/>
        <w:numPr>
          <w:ilvl w:val="0"/>
          <w:numId w:val="18"/>
        </w:numPr>
        <w:spacing w:after="0" w:line="240" w:lineRule="auto"/>
        <w:rPr>
          <w:rFonts w:ascii="Arial" w:hAnsi="Arial" w:cs="Arial"/>
          <w:b/>
          <w:bCs/>
        </w:rPr>
      </w:pPr>
      <w:r>
        <w:rPr>
          <w:rFonts w:ascii="Arial" w:hAnsi="Arial" w:cs="Arial"/>
        </w:rPr>
        <w:t>Cheshire East Domestic Abuse Hub</w:t>
      </w:r>
    </w:p>
    <w:p w14:paraId="43B76AB1" w14:textId="77777777" w:rsidR="00286E3D" w:rsidRPr="0068361E" w:rsidRDefault="00286E3D" w:rsidP="00C96401">
      <w:pPr>
        <w:pStyle w:val="ListParagraph"/>
        <w:numPr>
          <w:ilvl w:val="0"/>
          <w:numId w:val="18"/>
        </w:numPr>
        <w:spacing w:after="0" w:line="240" w:lineRule="auto"/>
        <w:rPr>
          <w:rFonts w:ascii="Arial" w:hAnsi="Arial" w:cs="Arial"/>
          <w:b/>
          <w:bCs/>
        </w:rPr>
      </w:pPr>
      <w:r>
        <w:rPr>
          <w:rFonts w:ascii="Arial" w:hAnsi="Arial" w:cs="Arial"/>
        </w:rPr>
        <w:t>Cheshire East Adult and Children’s Safeguarding Teams</w:t>
      </w:r>
    </w:p>
    <w:p w14:paraId="43B76AB2" w14:textId="77777777" w:rsidR="00286E3D" w:rsidRPr="0068361E" w:rsidRDefault="00286E3D" w:rsidP="00C96401">
      <w:pPr>
        <w:pStyle w:val="ListParagraph"/>
        <w:numPr>
          <w:ilvl w:val="0"/>
          <w:numId w:val="18"/>
        </w:numPr>
        <w:spacing w:after="0" w:line="240" w:lineRule="auto"/>
        <w:rPr>
          <w:rFonts w:ascii="Arial" w:hAnsi="Arial" w:cs="Arial"/>
          <w:b/>
          <w:bCs/>
        </w:rPr>
      </w:pPr>
      <w:r>
        <w:rPr>
          <w:rFonts w:ascii="Arial" w:hAnsi="Arial" w:cs="Arial"/>
        </w:rPr>
        <w:t>Adult and Children’s Social Care Teams</w:t>
      </w:r>
    </w:p>
    <w:p w14:paraId="43B76AB3" w14:textId="77777777" w:rsidR="00286E3D" w:rsidRPr="00FC10ED" w:rsidRDefault="00286E3D" w:rsidP="00C96401">
      <w:pPr>
        <w:pStyle w:val="ListParagraph"/>
        <w:numPr>
          <w:ilvl w:val="0"/>
          <w:numId w:val="18"/>
        </w:numPr>
        <w:spacing w:after="0" w:line="240" w:lineRule="auto"/>
        <w:rPr>
          <w:rFonts w:ascii="Arial" w:hAnsi="Arial" w:cs="Arial"/>
          <w:b/>
          <w:bCs/>
        </w:rPr>
      </w:pPr>
      <w:r>
        <w:rPr>
          <w:rFonts w:ascii="Arial" w:hAnsi="Arial" w:cs="Arial"/>
        </w:rPr>
        <w:t>Housing</w:t>
      </w:r>
    </w:p>
    <w:p w14:paraId="43B76AB4" w14:textId="77777777" w:rsidR="00286E3D" w:rsidRDefault="00286E3D" w:rsidP="005E7621">
      <w:pPr>
        <w:spacing w:after="0" w:line="240" w:lineRule="auto"/>
        <w:rPr>
          <w:rFonts w:ascii="Arial" w:hAnsi="Arial" w:cs="Arial"/>
          <w:b/>
          <w:bCs/>
        </w:rPr>
      </w:pPr>
    </w:p>
    <w:p w14:paraId="43B76AB5" w14:textId="77777777" w:rsidR="00286E3D" w:rsidRDefault="00286E3D" w:rsidP="00961A47">
      <w:pPr>
        <w:spacing w:before="120" w:after="120" w:line="240" w:lineRule="auto"/>
        <w:rPr>
          <w:rFonts w:ascii="Arial" w:hAnsi="Arial" w:cs="Arial"/>
          <w:b/>
          <w:bCs/>
        </w:rPr>
      </w:pPr>
      <w:r w:rsidRPr="000D01AB">
        <w:rPr>
          <w:rFonts w:ascii="Arial" w:hAnsi="Arial" w:cs="Arial"/>
          <w:b/>
          <w:bCs/>
        </w:rPr>
        <w:t>Addition to Part A service specification</w:t>
      </w:r>
    </w:p>
    <w:p w14:paraId="43B76AB6" w14:textId="77777777" w:rsidR="00286E3D" w:rsidRPr="00FC3ECF" w:rsidRDefault="00286E3D" w:rsidP="00961A47">
      <w:pPr>
        <w:spacing w:before="120" w:after="120" w:line="240" w:lineRule="auto"/>
        <w:rPr>
          <w:rFonts w:ascii="Arial" w:hAnsi="Arial" w:cs="Arial"/>
          <w:b/>
          <w:bCs/>
        </w:rPr>
      </w:pPr>
      <w:r w:rsidRPr="00FC3ECF">
        <w:rPr>
          <w:rFonts w:ascii="Arial" w:hAnsi="Arial" w:cs="Arial"/>
          <w:b/>
          <w:bCs/>
        </w:rPr>
        <w:t xml:space="preserve">Population covered </w:t>
      </w:r>
    </w:p>
    <w:p w14:paraId="43B76AB7" w14:textId="77777777" w:rsidR="00286E3D" w:rsidRPr="00FC3ECF" w:rsidRDefault="00286E3D" w:rsidP="00EF63B0">
      <w:pPr>
        <w:spacing w:before="120" w:after="120" w:line="240" w:lineRule="auto"/>
        <w:rPr>
          <w:rFonts w:ascii="Arial" w:hAnsi="Arial" w:cs="Arial"/>
        </w:rPr>
      </w:pPr>
      <w:r w:rsidRPr="00FC3ECF">
        <w:rPr>
          <w:rFonts w:ascii="Arial" w:hAnsi="Arial" w:cs="Arial"/>
        </w:rPr>
        <w:t>The targeted groups are:</w:t>
      </w:r>
    </w:p>
    <w:p w14:paraId="43B76AB8" w14:textId="77777777" w:rsidR="00286E3D" w:rsidRDefault="00286E3D" w:rsidP="00C96401">
      <w:pPr>
        <w:pStyle w:val="ListParagraph"/>
        <w:numPr>
          <w:ilvl w:val="0"/>
          <w:numId w:val="17"/>
        </w:numPr>
        <w:spacing w:after="0" w:line="240" w:lineRule="auto"/>
        <w:jc w:val="both"/>
        <w:rPr>
          <w:rFonts w:ascii="Arial" w:hAnsi="Arial" w:cs="Arial"/>
        </w:rPr>
      </w:pPr>
      <w:r>
        <w:rPr>
          <w:rFonts w:ascii="Arial" w:hAnsi="Arial" w:cs="Arial"/>
        </w:rPr>
        <w:t xml:space="preserve">Adults and older people who are assessed as increased risk or higher risk drinkers </w:t>
      </w:r>
    </w:p>
    <w:p w14:paraId="43B76AB9" w14:textId="77777777" w:rsidR="00286E3D" w:rsidRPr="00FC3ECF" w:rsidRDefault="00286E3D" w:rsidP="00C96401">
      <w:pPr>
        <w:pStyle w:val="ListParagraph"/>
        <w:numPr>
          <w:ilvl w:val="0"/>
          <w:numId w:val="17"/>
        </w:numPr>
        <w:spacing w:after="0" w:line="240" w:lineRule="auto"/>
        <w:jc w:val="both"/>
        <w:rPr>
          <w:rFonts w:ascii="Arial" w:hAnsi="Arial" w:cs="Arial"/>
        </w:rPr>
      </w:pPr>
      <w:r w:rsidRPr="00FC3ECF">
        <w:rPr>
          <w:rFonts w:ascii="Arial" w:hAnsi="Arial" w:cs="Arial"/>
        </w:rPr>
        <w:t>Pregnant women</w:t>
      </w:r>
      <w:r>
        <w:rPr>
          <w:rFonts w:ascii="Arial" w:hAnsi="Arial" w:cs="Arial"/>
        </w:rPr>
        <w:t xml:space="preserve"> who are drinking alcohol</w:t>
      </w:r>
    </w:p>
    <w:p w14:paraId="43B76ABA" w14:textId="77777777" w:rsidR="00286E3D" w:rsidRDefault="00286E3D" w:rsidP="00C96401">
      <w:pPr>
        <w:pStyle w:val="ListParagraph"/>
        <w:numPr>
          <w:ilvl w:val="0"/>
          <w:numId w:val="17"/>
        </w:numPr>
        <w:spacing w:after="0" w:line="240" w:lineRule="auto"/>
        <w:jc w:val="both"/>
        <w:rPr>
          <w:rFonts w:ascii="Arial" w:hAnsi="Arial" w:cs="Arial"/>
        </w:rPr>
      </w:pPr>
      <w:r w:rsidRPr="00FC3ECF">
        <w:rPr>
          <w:rFonts w:ascii="Arial" w:hAnsi="Arial" w:cs="Arial"/>
        </w:rPr>
        <w:t>Parents</w:t>
      </w:r>
      <w:r>
        <w:rPr>
          <w:rFonts w:ascii="Arial" w:hAnsi="Arial" w:cs="Arial"/>
        </w:rPr>
        <w:t>/carers who are assessed as increased risk or high risk drinkers</w:t>
      </w:r>
    </w:p>
    <w:p w14:paraId="43B76ABB" w14:textId="77777777" w:rsidR="00286E3D" w:rsidRPr="00FC3ECF" w:rsidRDefault="00286E3D" w:rsidP="00C96401">
      <w:pPr>
        <w:pStyle w:val="ListParagraph"/>
        <w:numPr>
          <w:ilvl w:val="0"/>
          <w:numId w:val="17"/>
        </w:numPr>
        <w:spacing w:after="0" w:line="240" w:lineRule="auto"/>
        <w:jc w:val="both"/>
        <w:rPr>
          <w:rFonts w:ascii="Arial" w:hAnsi="Arial" w:cs="Arial"/>
        </w:rPr>
      </w:pPr>
      <w:r>
        <w:rPr>
          <w:rFonts w:ascii="Arial" w:hAnsi="Arial" w:cs="Arial"/>
        </w:rPr>
        <w:t>Treatment reluctant drinkers</w:t>
      </w:r>
      <w:r w:rsidRPr="00FC3ECF">
        <w:rPr>
          <w:rFonts w:ascii="Arial" w:hAnsi="Arial" w:cs="Arial"/>
        </w:rPr>
        <w:t xml:space="preserve"> </w:t>
      </w:r>
    </w:p>
    <w:p w14:paraId="43B76ABC" w14:textId="77777777" w:rsidR="00286E3D" w:rsidRPr="00961A47" w:rsidRDefault="00286E3D" w:rsidP="00C96401">
      <w:pPr>
        <w:pStyle w:val="ListParagraph"/>
        <w:numPr>
          <w:ilvl w:val="0"/>
          <w:numId w:val="17"/>
        </w:numPr>
        <w:spacing w:after="0" w:line="240" w:lineRule="auto"/>
        <w:jc w:val="both"/>
        <w:rPr>
          <w:rFonts w:ascii="Arial" w:hAnsi="Arial" w:cs="Arial"/>
        </w:rPr>
      </w:pPr>
      <w:r w:rsidRPr="00FC3ECF">
        <w:rPr>
          <w:rFonts w:ascii="Arial" w:hAnsi="Arial" w:cs="Arial"/>
        </w:rPr>
        <w:t>Adults identified through</w:t>
      </w:r>
      <w:r>
        <w:rPr>
          <w:rFonts w:ascii="Arial" w:hAnsi="Arial" w:cs="Arial"/>
        </w:rPr>
        <w:t xml:space="preserve"> the NHS Health Check as increased or high risk drinkers</w:t>
      </w:r>
    </w:p>
    <w:p w14:paraId="43B76ABD" w14:textId="77777777" w:rsidR="00286E3D" w:rsidRDefault="00286E3D" w:rsidP="00961A47">
      <w:pPr>
        <w:spacing w:before="120" w:after="120" w:line="240" w:lineRule="auto"/>
        <w:rPr>
          <w:rFonts w:ascii="Arial" w:hAnsi="Arial" w:cs="Arial"/>
          <w:b/>
          <w:bCs/>
        </w:rPr>
      </w:pPr>
      <w:r w:rsidRPr="00334BF4">
        <w:rPr>
          <w:rFonts w:ascii="Arial" w:hAnsi="Arial" w:cs="Arial"/>
          <w:b/>
          <w:bCs/>
        </w:rPr>
        <w:t>Referral &amp; discharge</w:t>
      </w:r>
    </w:p>
    <w:p w14:paraId="43B76ABE" w14:textId="77777777" w:rsidR="00286E3D" w:rsidRPr="00F10F88" w:rsidRDefault="00286E3D" w:rsidP="00C96401">
      <w:pPr>
        <w:pStyle w:val="ListParagraph"/>
        <w:numPr>
          <w:ilvl w:val="0"/>
          <w:numId w:val="22"/>
        </w:numPr>
        <w:spacing w:after="0" w:line="240" w:lineRule="auto"/>
        <w:rPr>
          <w:rFonts w:ascii="Arial" w:hAnsi="Arial" w:cs="Arial"/>
        </w:rPr>
      </w:pPr>
      <w:r>
        <w:rPr>
          <w:rFonts w:ascii="Arial" w:hAnsi="Arial" w:cs="Arial"/>
        </w:rPr>
        <w:t>Discharge following the provision of information (website / leaflets) for low risk (score 0-7) drinkers</w:t>
      </w:r>
    </w:p>
    <w:p w14:paraId="43B76ABF" w14:textId="77777777" w:rsidR="00286E3D" w:rsidRDefault="00286E3D" w:rsidP="00C96401">
      <w:pPr>
        <w:pStyle w:val="ListParagraph"/>
        <w:numPr>
          <w:ilvl w:val="0"/>
          <w:numId w:val="22"/>
        </w:numPr>
        <w:spacing w:after="0" w:line="240" w:lineRule="auto"/>
        <w:rPr>
          <w:rFonts w:ascii="Arial" w:hAnsi="Arial" w:cs="Arial"/>
        </w:rPr>
      </w:pPr>
      <w:r>
        <w:rPr>
          <w:rFonts w:ascii="Arial" w:hAnsi="Arial" w:cs="Arial"/>
        </w:rPr>
        <w:t>Discharge f</w:t>
      </w:r>
      <w:r w:rsidRPr="00F10F88">
        <w:rPr>
          <w:rFonts w:ascii="Arial" w:hAnsi="Arial" w:cs="Arial"/>
        </w:rPr>
        <w:t xml:space="preserve">ollowing brief advice </w:t>
      </w:r>
      <w:r>
        <w:rPr>
          <w:rFonts w:ascii="Arial" w:hAnsi="Arial" w:cs="Arial"/>
        </w:rPr>
        <w:t>and</w:t>
      </w:r>
      <w:r w:rsidRPr="00F10F88">
        <w:rPr>
          <w:rFonts w:ascii="Arial" w:hAnsi="Arial" w:cs="Arial"/>
        </w:rPr>
        <w:t xml:space="preserve"> a four week follow up for</w:t>
      </w:r>
      <w:r>
        <w:rPr>
          <w:rFonts w:ascii="Arial" w:hAnsi="Arial" w:cs="Arial"/>
        </w:rPr>
        <w:t xml:space="preserve"> increased</w:t>
      </w:r>
      <w:r w:rsidRPr="00F10F88">
        <w:rPr>
          <w:rFonts w:ascii="Arial" w:hAnsi="Arial" w:cs="Arial"/>
        </w:rPr>
        <w:t xml:space="preserve"> risk </w:t>
      </w:r>
      <w:r>
        <w:rPr>
          <w:rFonts w:ascii="Arial" w:hAnsi="Arial" w:cs="Arial"/>
        </w:rPr>
        <w:t xml:space="preserve">(score 8-15) </w:t>
      </w:r>
      <w:r w:rsidRPr="00F10F88">
        <w:rPr>
          <w:rFonts w:ascii="Arial" w:hAnsi="Arial" w:cs="Arial"/>
        </w:rPr>
        <w:t>drinkers</w:t>
      </w:r>
    </w:p>
    <w:p w14:paraId="43B76AC0" w14:textId="77777777" w:rsidR="00286E3D" w:rsidRPr="00961A47" w:rsidRDefault="00286E3D" w:rsidP="00C96401">
      <w:pPr>
        <w:pStyle w:val="ListParagraph"/>
        <w:numPr>
          <w:ilvl w:val="0"/>
          <w:numId w:val="22"/>
        </w:numPr>
        <w:spacing w:after="0" w:line="240" w:lineRule="auto"/>
        <w:rPr>
          <w:rFonts w:ascii="Arial" w:hAnsi="Arial" w:cs="Arial"/>
        </w:rPr>
      </w:pPr>
      <w:r w:rsidRPr="00F10F88">
        <w:rPr>
          <w:rFonts w:ascii="Arial" w:hAnsi="Arial" w:cs="Arial"/>
        </w:rPr>
        <w:t xml:space="preserve">Referrals to the </w:t>
      </w:r>
      <w:r>
        <w:rPr>
          <w:rFonts w:ascii="Arial" w:hAnsi="Arial" w:cs="Arial"/>
        </w:rPr>
        <w:t>S</w:t>
      </w:r>
      <w:r w:rsidRPr="00F10F88">
        <w:rPr>
          <w:rFonts w:ascii="Arial" w:hAnsi="Arial" w:cs="Arial"/>
        </w:rPr>
        <w:t xml:space="preserve">pecialist SMS when assessed as higher risk (score 16-19) or dependent (score 20+) drinkers </w:t>
      </w:r>
    </w:p>
    <w:p w14:paraId="43B76AC1" w14:textId="77777777" w:rsidR="00286E3D" w:rsidRPr="00334BF4" w:rsidRDefault="00286E3D" w:rsidP="00961A47">
      <w:pPr>
        <w:spacing w:before="120" w:after="120" w:line="240" w:lineRule="auto"/>
        <w:rPr>
          <w:rFonts w:ascii="Arial" w:hAnsi="Arial" w:cs="Arial"/>
          <w:b/>
          <w:bCs/>
        </w:rPr>
      </w:pPr>
      <w:r w:rsidRPr="00334BF4">
        <w:rPr>
          <w:rFonts w:ascii="Arial" w:hAnsi="Arial" w:cs="Arial"/>
          <w:b/>
          <w:bCs/>
        </w:rPr>
        <w:t>Exclusions</w:t>
      </w:r>
    </w:p>
    <w:p w14:paraId="43B76AC2" w14:textId="77777777" w:rsidR="00286E3D" w:rsidRPr="00EF63B0" w:rsidRDefault="00286E3D" w:rsidP="005E7621">
      <w:pPr>
        <w:spacing w:after="0" w:line="240" w:lineRule="auto"/>
        <w:rPr>
          <w:rFonts w:ascii="Arial" w:hAnsi="Arial" w:cs="Arial"/>
        </w:rPr>
      </w:pPr>
      <w:r w:rsidRPr="00334BF4">
        <w:rPr>
          <w:rFonts w:ascii="Arial" w:hAnsi="Arial" w:cs="Arial"/>
        </w:rPr>
        <w:t>Under 16 year olds</w:t>
      </w:r>
    </w:p>
    <w:p w14:paraId="43B76AC3" w14:textId="77777777" w:rsidR="00286E3D" w:rsidRPr="00334BF4" w:rsidRDefault="00286E3D" w:rsidP="00EF63B0">
      <w:pPr>
        <w:spacing w:before="120" w:after="120" w:line="240" w:lineRule="auto"/>
        <w:rPr>
          <w:rFonts w:ascii="Arial" w:hAnsi="Arial" w:cs="Arial"/>
          <w:b/>
          <w:bCs/>
        </w:rPr>
      </w:pPr>
      <w:r w:rsidRPr="00334BF4">
        <w:rPr>
          <w:rFonts w:ascii="Arial" w:hAnsi="Arial" w:cs="Arial"/>
          <w:b/>
          <w:bCs/>
        </w:rPr>
        <w:t xml:space="preserve">Waiting times and prioritisation </w:t>
      </w:r>
    </w:p>
    <w:p w14:paraId="43B76AC4" w14:textId="77777777" w:rsidR="00286E3D" w:rsidRPr="00334BF4" w:rsidRDefault="00286E3D" w:rsidP="005E7621">
      <w:pPr>
        <w:spacing w:after="0" w:line="240" w:lineRule="auto"/>
        <w:rPr>
          <w:rFonts w:ascii="Arial" w:hAnsi="Arial" w:cs="Arial"/>
        </w:rPr>
      </w:pPr>
      <w:r>
        <w:rPr>
          <w:rFonts w:ascii="Arial" w:hAnsi="Arial" w:cs="Arial"/>
        </w:rPr>
        <w:t>Brief advice should be offered immediately following assessment.</w:t>
      </w:r>
    </w:p>
    <w:p w14:paraId="43B76AC5" w14:textId="77777777" w:rsidR="00286E3D" w:rsidRDefault="00286E3D" w:rsidP="005E7621">
      <w:pPr>
        <w:spacing w:after="0" w:line="240" w:lineRule="auto"/>
        <w:rPr>
          <w:rFonts w:ascii="Arial" w:hAnsi="Arial" w:cs="Arial"/>
          <w:b/>
          <w:bCs/>
        </w:rPr>
      </w:pPr>
    </w:p>
    <w:p w14:paraId="43B76AC6" w14:textId="77777777" w:rsidR="00286E3D" w:rsidRDefault="00286E3D" w:rsidP="005E7621">
      <w:pPr>
        <w:spacing w:after="0" w:line="240" w:lineRule="auto"/>
        <w:rPr>
          <w:rFonts w:ascii="Arial" w:hAnsi="Arial" w:cs="Arial"/>
          <w:b/>
          <w:bCs/>
          <w:sz w:val="32"/>
          <w:szCs w:val="32"/>
        </w:rPr>
      </w:pPr>
    </w:p>
    <w:p w14:paraId="43B76AC7" w14:textId="77777777" w:rsidR="00286E3D" w:rsidRPr="00EF63B0" w:rsidRDefault="00286E3D" w:rsidP="003F6A2A">
      <w:pPr>
        <w:rPr>
          <w:rFonts w:ascii="Arial" w:hAnsi="Arial" w:cs="Arial"/>
          <w:b/>
          <w:bCs/>
          <w:sz w:val="24"/>
          <w:szCs w:val="24"/>
        </w:rPr>
      </w:pPr>
      <w:r>
        <w:rPr>
          <w:rFonts w:ascii="Arial" w:hAnsi="Arial" w:cs="Arial"/>
          <w:b/>
          <w:bCs/>
          <w:sz w:val="32"/>
          <w:szCs w:val="32"/>
        </w:rPr>
        <w:br w:type="page"/>
      </w:r>
      <w:r w:rsidRPr="00EF63B0">
        <w:rPr>
          <w:rFonts w:ascii="Arial" w:hAnsi="Arial" w:cs="Arial"/>
          <w:b/>
          <w:bCs/>
          <w:sz w:val="24"/>
          <w:szCs w:val="24"/>
        </w:rPr>
        <w:lastRenderedPageBreak/>
        <w:t>Background Information</w:t>
      </w:r>
    </w:p>
    <w:p w14:paraId="43B76AC8" w14:textId="77777777" w:rsidR="00286E3D" w:rsidRDefault="00286E3D" w:rsidP="00CA0FFC">
      <w:pPr>
        <w:spacing w:before="120" w:after="120" w:line="240" w:lineRule="auto"/>
        <w:rPr>
          <w:rFonts w:ascii="Arial" w:hAnsi="Arial" w:cs="Arial"/>
          <w:b/>
          <w:bCs/>
        </w:rPr>
      </w:pPr>
      <w:r w:rsidRPr="00627250">
        <w:rPr>
          <w:rFonts w:ascii="Arial" w:hAnsi="Arial" w:cs="Arial"/>
          <w:b/>
          <w:bCs/>
        </w:rPr>
        <w:t xml:space="preserve">Current </w:t>
      </w:r>
      <w:r>
        <w:rPr>
          <w:rFonts w:ascii="Arial" w:hAnsi="Arial" w:cs="Arial"/>
          <w:b/>
          <w:bCs/>
        </w:rPr>
        <w:t xml:space="preserve">commissioned </w:t>
      </w:r>
      <w:r w:rsidRPr="00627250">
        <w:rPr>
          <w:rFonts w:ascii="Arial" w:hAnsi="Arial" w:cs="Arial"/>
          <w:b/>
          <w:bCs/>
        </w:rPr>
        <w:t>service</w:t>
      </w:r>
      <w:r>
        <w:rPr>
          <w:rFonts w:ascii="Arial" w:hAnsi="Arial" w:cs="Arial"/>
          <w:b/>
          <w:bCs/>
        </w:rPr>
        <w:t>s</w:t>
      </w:r>
    </w:p>
    <w:p w14:paraId="43B76AC9" w14:textId="77777777" w:rsidR="00286E3D" w:rsidRPr="0044212B" w:rsidRDefault="00286E3D" w:rsidP="00CA0FFC">
      <w:pPr>
        <w:spacing w:before="120" w:after="120" w:line="240" w:lineRule="auto"/>
        <w:rPr>
          <w:rFonts w:ascii="Arial" w:hAnsi="Arial" w:cs="Arial"/>
        </w:rPr>
      </w:pPr>
      <w:r>
        <w:rPr>
          <w:rFonts w:ascii="Arial" w:hAnsi="Arial" w:cs="Arial"/>
        </w:rPr>
        <w:t>Cheshire and Wirral Partnership NHS Foundation Trust (</w:t>
      </w:r>
      <w:proofErr w:type="spellStart"/>
      <w:r>
        <w:rPr>
          <w:rFonts w:ascii="Arial" w:hAnsi="Arial" w:cs="Arial"/>
        </w:rPr>
        <w:t>CWP</w:t>
      </w:r>
      <w:proofErr w:type="spellEnd"/>
      <w:r>
        <w:rPr>
          <w:rFonts w:ascii="Arial" w:hAnsi="Arial" w:cs="Arial"/>
        </w:rPr>
        <w:t xml:space="preserve">) is the provider for the Cheshire East specialist Substance Misuse Service ‘Stepping Stones’.  </w:t>
      </w:r>
      <w:r w:rsidRPr="0044212B">
        <w:rPr>
          <w:rFonts w:ascii="Arial" w:hAnsi="Arial" w:cs="Arial"/>
        </w:rPr>
        <w:t>The service promotes recovery through early intervention and prevention for people of all-ages.</w:t>
      </w:r>
    </w:p>
    <w:p w14:paraId="43B76ACA" w14:textId="77777777" w:rsidR="00286E3D" w:rsidRPr="0044212B" w:rsidRDefault="00286E3D" w:rsidP="00CA0FFC">
      <w:pPr>
        <w:spacing w:before="120" w:after="120" w:line="240" w:lineRule="auto"/>
        <w:rPr>
          <w:rFonts w:ascii="Arial" w:hAnsi="Arial" w:cs="Arial"/>
        </w:rPr>
      </w:pPr>
      <w:r w:rsidRPr="0044212B">
        <w:rPr>
          <w:rFonts w:ascii="Arial" w:hAnsi="Arial" w:cs="Arial"/>
        </w:rPr>
        <w:t>This specialist substance misuse</w:t>
      </w:r>
      <w:r>
        <w:rPr>
          <w:rFonts w:ascii="Arial" w:hAnsi="Arial" w:cs="Arial"/>
        </w:rPr>
        <w:t xml:space="preserve"> service</w:t>
      </w:r>
      <w:r w:rsidRPr="0044212B">
        <w:rPr>
          <w:rFonts w:ascii="Arial" w:hAnsi="Arial" w:cs="Arial"/>
        </w:rPr>
        <w:t xml:space="preserve"> is one service provided collaborativ</w:t>
      </w:r>
      <w:r>
        <w:rPr>
          <w:rFonts w:ascii="Arial" w:hAnsi="Arial" w:cs="Arial"/>
        </w:rPr>
        <w:t>ely with a range of partners. The</w:t>
      </w:r>
      <w:r w:rsidRPr="0044212B">
        <w:rPr>
          <w:rFonts w:ascii="Arial" w:hAnsi="Arial" w:cs="Arial"/>
        </w:rPr>
        <w:t xml:space="preserve"> expert teams are from a variety of professional backgrounds to ensure that people who access </w:t>
      </w:r>
      <w:r>
        <w:rPr>
          <w:rFonts w:ascii="Arial" w:hAnsi="Arial" w:cs="Arial"/>
        </w:rPr>
        <w:t>the</w:t>
      </w:r>
      <w:r w:rsidRPr="0044212B">
        <w:rPr>
          <w:rFonts w:ascii="Arial" w:hAnsi="Arial" w:cs="Arial"/>
        </w:rPr>
        <w:t xml:space="preserve"> service have the benefit of wide-ranging knowledge and skills to meet their needs at various stages of their recovery.</w:t>
      </w:r>
    </w:p>
    <w:p w14:paraId="43B76ACB" w14:textId="77777777" w:rsidR="00286E3D" w:rsidRDefault="00286E3D" w:rsidP="00CA0FFC">
      <w:pPr>
        <w:spacing w:before="120" w:after="120" w:line="240" w:lineRule="auto"/>
        <w:rPr>
          <w:rFonts w:ascii="Arial" w:hAnsi="Arial" w:cs="Arial"/>
        </w:rPr>
      </w:pPr>
      <w:proofErr w:type="spellStart"/>
      <w:r>
        <w:rPr>
          <w:rFonts w:ascii="Arial" w:hAnsi="Arial" w:cs="Arial"/>
        </w:rPr>
        <w:t>CWP</w:t>
      </w:r>
      <w:proofErr w:type="spellEnd"/>
      <w:r>
        <w:rPr>
          <w:rFonts w:ascii="Arial" w:hAnsi="Arial" w:cs="Arial"/>
        </w:rPr>
        <w:t xml:space="preserve"> have subcontracted with ‘recovery based’ community organisations and mutual aid groups such as Acorn Recovery</w:t>
      </w:r>
      <w:r w:rsidRPr="0044212B">
        <w:rPr>
          <w:rFonts w:ascii="Arial" w:hAnsi="Arial" w:cs="Arial"/>
        </w:rPr>
        <w:t xml:space="preserve">, Intuitive Thinking Skills, </w:t>
      </w:r>
      <w:proofErr w:type="spellStart"/>
      <w:r w:rsidRPr="0044212B">
        <w:rPr>
          <w:rFonts w:ascii="Arial" w:hAnsi="Arial" w:cs="Arial"/>
        </w:rPr>
        <w:t>Catch22</w:t>
      </w:r>
      <w:proofErr w:type="spellEnd"/>
      <w:r w:rsidRPr="0044212B">
        <w:rPr>
          <w:rFonts w:ascii="Arial" w:hAnsi="Arial" w:cs="Arial"/>
        </w:rPr>
        <w:t>, Expanding Futures, Emerging Horizons and Changing Lanes.</w:t>
      </w:r>
    </w:p>
    <w:p w14:paraId="43B76ACC" w14:textId="77777777" w:rsidR="00286E3D" w:rsidRPr="00C50309" w:rsidRDefault="00286E3D" w:rsidP="005E7621">
      <w:pPr>
        <w:spacing w:after="0" w:line="240" w:lineRule="auto"/>
        <w:rPr>
          <w:rFonts w:ascii="Arial" w:hAnsi="Arial" w:cs="Arial"/>
        </w:rPr>
      </w:pPr>
      <w:r>
        <w:rPr>
          <w:rFonts w:ascii="Arial" w:hAnsi="Arial" w:cs="Arial"/>
        </w:rPr>
        <w:t xml:space="preserve">Stepping Stones Leaflet: </w:t>
      </w:r>
      <w:hyperlink r:id="rId34" w:history="1">
        <w:r w:rsidRPr="00C62D30">
          <w:rPr>
            <w:rStyle w:val="Hyperlink"/>
            <w:rFonts w:ascii="Arial" w:hAnsi="Arial" w:cs="Arial"/>
          </w:rPr>
          <w:t>https://platform-cwp-live.s3-eu-west-1.amazonaws.com/attachments/3924/original/Substance_Misuse_Service_C-CESMS-15-641.pdf?AWSAccessKeyId=AKIAJ4LLNFEOH7WUFWDA&amp;Expires=1443771619&amp;Signature=rPDCTGLhPZd%2BDo78fWu7NKUUuFA%3D</w:t>
        </w:r>
      </w:hyperlink>
      <w:r>
        <w:rPr>
          <w:rFonts w:ascii="Arial" w:hAnsi="Arial" w:cs="Arial"/>
        </w:rPr>
        <w:t xml:space="preserve"> </w:t>
      </w:r>
    </w:p>
    <w:p w14:paraId="43B76ACD" w14:textId="77777777" w:rsidR="00286E3D" w:rsidRDefault="00286E3D" w:rsidP="005E7621">
      <w:pPr>
        <w:spacing w:after="0" w:line="240" w:lineRule="auto"/>
        <w:rPr>
          <w:rFonts w:ascii="Arial" w:hAnsi="Arial" w:cs="Arial"/>
          <w:b/>
          <w:bCs/>
          <w:color w:val="FF0000"/>
        </w:rPr>
      </w:pPr>
    </w:p>
    <w:p w14:paraId="43B76ACE" w14:textId="77777777" w:rsidR="00286E3D" w:rsidRDefault="00286E3D">
      <w:pPr>
        <w:rPr>
          <w:rFonts w:ascii="Arial" w:hAnsi="Arial" w:cs="Arial"/>
          <w:b/>
          <w:bCs/>
        </w:rPr>
      </w:pPr>
      <w:r>
        <w:rPr>
          <w:rFonts w:ascii="Arial" w:hAnsi="Arial" w:cs="Arial"/>
          <w:b/>
          <w:bCs/>
        </w:rPr>
        <w:br w:type="page"/>
      </w:r>
    </w:p>
    <w:p w14:paraId="43B76ACF" w14:textId="77777777" w:rsidR="00286E3D" w:rsidRDefault="00286E3D" w:rsidP="00CA0FFC">
      <w:pPr>
        <w:spacing w:before="120" w:after="120" w:line="240" w:lineRule="auto"/>
        <w:rPr>
          <w:rFonts w:ascii="Arial" w:hAnsi="Arial" w:cs="Arial"/>
          <w:b/>
          <w:bCs/>
        </w:rPr>
      </w:pPr>
      <w:r w:rsidRPr="00C50309">
        <w:rPr>
          <w:rFonts w:ascii="Arial" w:hAnsi="Arial" w:cs="Arial"/>
          <w:b/>
          <w:bCs/>
        </w:rPr>
        <w:lastRenderedPageBreak/>
        <w:t xml:space="preserve">Definitions and Abbreviations  </w:t>
      </w:r>
    </w:p>
    <w:p w14:paraId="43B76AD0" w14:textId="77777777" w:rsidR="00286E3D" w:rsidRPr="004A2BB7" w:rsidRDefault="00286E3D" w:rsidP="00CA0FFC">
      <w:pPr>
        <w:spacing w:before="120" w:after="120" w:line="240" w:lineRule="auto"/>
        <w:rPr>
          <w:rFonts w:ascii="Arial" w:hAnsi="Arial" w:cs="Arial"/>
          <w:b/>
          <w:bCs/>
        </w:rPr>
      </w:pPr>
      <w:r w:rsidRPr="004A2BB7">
        <w:rPr>
          <w:rFonts w:ascii="Arial" w:hAnsi="Arial" w:cs="Arial"/>
          <w:b/>
          <w:bCs/>
        </w:rPr>
        <w:t>Alcohol-use disorders identification test (AUDIT)</w:t>
      </w:r>
    </w:p>
    <w:p w14:paraId="43B76AD1" w14:textId="77777777" w:rsidR="00286E3D" w:rsidRDefault="007569C7" w:rsidP="00CA0FFC">
      <w:pPr>
        <w:spacing w:before="120" w:after="120" w:line="240" w:lineRule="auto"/>
        <w:rPr>
          <w:rFonts w:ascii="Arial" w:hAnsi="Arial" w:cs="Arial"/>
        </w:rPr>
      </w:pPr>
      <w:hyperlink r:id="rId35" w:tgtFrame="_top" w:history="1">
        <w:r w:rsidR="00286E3D" w:rsidRPr="004A2BB7">
          <w:rPr>
            <w:rStyle w:val="Hyperlink"/>
            <w:rFonts w:ascii="Arial" w:hAnsi="Arial" w:cs="Arial"/>
          </w:rPr>
          <w:t>AUDIT</w:t>
        </w:r>
      </w:hyperlink>
      <w:r w:rsidR="00286E3D" w:rsidRPr="004A2BB7">
        <w:rPr>
          <w:rFonts w:ascii="Arial" w:hAnsi="Arial" w:cs="Arial"/>
        </w:rPr>
        <w:t xml:space="preserve"> is an alcohol screening test designed to see if people are drinking harmful or hazardous amounts of alcohol. It can also be used to identify people who warrant further diagnostic tests for alcohol dependence.</w:t>
      </w:r>
    </w:p>
    <w:p w14:paraId="43B76AD2" w14:textId="77777777" w:rsidR="00286E3D" w:rsidRDefault="00286E3D" w:rsidP="00CA0FFC">
      <w:pPr>
        <w:spacing w:before="120" w:after="120" w:line="240" w:lineRule="auto"/>
        <w:rPr>
          <w:rFonts w:ascii="Arial" w:hAnsi="Arial" w:cs="Arial"/>
        </w:rPr>
      </w:pPr>
      <w:r w:rsidRPr="004A2BB7">
        <w:rPr>
          <w:rFonts w:ascii="Arial" w:hAnsi="Arial" w:cs="Arial"/>
          <w:b/>
          <w:bCs/>
        </w:rPr>
        <w:t>Alcohol-related harm</w:t>
      </w:r>
      <w:r>
        <w:rPr>
          <w:rFonts w:ascii="Arial" w:hAnsi="Arial" w:cs="Arial"/>
        </w:rPr>
        <w:t xml:space="preserve"> - </w:t>
      </w:r>
      <w:r w:rsidRPr="004A2BB7">
        <w:rPr>
          <w:rFonts w:ascii="Arial" w:hAnsi="Arial" w:cs="Arial"/>
        </w:rPr>
        <w:t xml:space="preserve">Physical or mental harm caused either entirely or partly by alcohol. If it is entirely as a result of alcohol, it is known as 'alcohol-specific'. If it is only partly caused by alcohol it is described as 'alcohol-attributable'. </w:t>
      </w:r>
    </w:p>
    <w:p w14:paraId="43B76AD3" w14:textId="77777777" w:rsidR="00286E3D" w:rsidRPr="00B54936" w:rsidRDefault="00286E3D" w:rsidP="00CA0FFC">
      <w:pPr>
        <w:spacing w:before="120" w:after="120" w:line="240" w:lineRule="auto"/>
        <w:rPr>
          <w:rFonts w:ascii="Arial" w:hAnsi="Arial" w:cs="Arial"/>
        </w:rPr>
      </w:pPr>
      <w:proofErr w:type="gramStart"/>
      <w:r w:rsidRPr="004A2BB7">
        <w:rPr>
          <w:rFonts w:ascii="Arial" w:hAnsi="Arial" w:cs="Arial"/>
          <w:b/>
          <w:bCs/>
        </w:rPr>
        <w:t>Alcohol dependence</w:t>
      </w:r>
      <w:r w:rsidRPr="004A2BB7">
        <w:rPr>
          <w:rFonts w:ascii="Arial" w:hAnsi="Arial" w:cs="Arial"/>
        </w:rPr>
        <w:t xml:space="preserve"> </w:t>
      </w:r>
      <w:r>
        <w:rPr>
          <w:rFonts w:ascii="Arial" w:hAnsi="Arial" w:cs="Arial"/>
        </w:rPr>
        <w:t>–</w:t>
      </w:r>
      <w:r w:rsidRPr="004A2BB7">
        <w:rPr>
          <w:rFonts w:ascii="Arial" w:hAnsi="Arial" w:cs="Arial"/>
        </w:rPr>
        <w:t xml:space="preserve"> </w:t>
      </w:r>
      <w:r w:rsidRPr="00B54936">
        <w:rPr>
          <w:rFonts w:ascii="Arial" w:hAnsi="Arial" w:cs="Arial"/>
        </w:rPr>
        <w:t>A cluster of behavioural, cognitive and physiological factors that typically includes a strong desire to drink alcohol and difficulties in controlling its use.</w:t>
      </w:r>
      <w:proofErr w:type="gramEnd"/>
      <w:r w:rsidRPr="00B54936">
        <w:rPr>
          <w:rFonts w:ascii="Arial" w:hAnsi="Arial" w:cs="Arial"/>
        </w:rPr>
        <w:t xml:space="preserve"> </w:t>
      </w:r>
    </w:p>
    <w:p w14:paraId="43B76AD4" w14:textId="77777777" w:rsidR="00286E3D" w:rsidRDefault="00286E3D" w:rsidP="00CA0FFC">
      <w:pPr>
        <w:spacing w:before="120" w:after="120" w:line="240" w:lineRule="auto"/>
        <w:rPr>
          <w:rFonts w:ascii="Arial" w:hAnsi="Arial" w:cs="Arial"/>
        </w:rPr>
      </w:pPr>
      <w:r w:rsidRPr="004A2BB7">
        <w:rPr>
          <w:rFonts w:ascii="Arial" w:hAnsi="Arial" w:cs="Arial"/>
        </w:rPr>
        <w:t>Someone who is alcohol-dependent may persist in drinking, despite harmful consequences. They will also give alcohol a higher priority than other activities and obligations. For further information, please refer to: 'Diagnostic and statistical manual of mental disorders' (DSM-IV) (American Psychiatric Association 2000) and 'International statistical classification of diseases and related health problems – 10th revision' (ICD-10) (World Health Organization 2007).</w:t>
      </w:r>
    </w:p>
    <w:p w14:paraId="43B76AD5" w14:textId="77777777" w:rsidR="00286E3D" w:rsidRPr="00CA0FFC" w:rsidRDefault="00286E3D" w:rsidP="00CA0FFC">
      <w:pPr>
        <w:spacing w:before="120" w:after="120" w:line="240" w:lineRule="auto"/>
        <w:rPr>
          <w:rFonts w:ascii="Arial" w:hAnsi="Arial" w:cs="Arial"/>
        </w:rPr>
      </w:pPr>
      <w:r w:rsidRPr="004A2BB7">
        <w:rPr>
          <w:rFonts w:ascii="Arial" w:hAnsi="Arial" w:cs="Arial"/>
          <w:b/>
          <w:bCs/>
        </w:rPr>
        <w:t>Brief intervention</w:t>
      </w:r>
      <w:r>
        <w:rPr>
          <w:rFonts w:ascii="Arial" w:hAnsi="Arial" w:cs="Arial"/>
        </w:rPr>
        <w:t xml:space="preserve"> - </w:t>
      </w:r>
      <w:r w:rsidRPr="004A2BB7">
        <w:rPr>
          <w:rFonts w:ascii="Arial" w:hAnsi="Arial" w:cs="Arial"/>
        </w:rPr>
        <w:t>This</w:t>
      </w:r>
      <w:r>
        <w:rPr>
          <w:rFonts w:ascii="Arial" w:hAnsi="Arial" w:cs="Arial"/>
        </w:rPr>
        <w:t xml:space="preserve"> is</w:t>
      </w:r>
      <w:r w:rsidRPr="004A2BB7">
        <w:rPr>
          <w:rFonts w:ascii="Arial" w:hAnsi="Arial" w:cs="Arial"/>
        </w:rPr>
        <w:t xml:space="preserve"> a short ses</w:t>
      </w:r>
      <w:r>
        <w:rPr>
          <w:rFonts w:ascii="Arial" w:hAnsi="Arial" w:cs="Arial"/>
        </w:rPr>
        <w:t xml:space="preserve">sion of structured brief advice, which </w:t>
      </w:r>
      <w:r w:rsidRPr="004A2BB7">
        <w:rPr>
          <w:rFonts w:ascii="Arial" w:hAnsi="Arial" w:cs="Arial"/>
        </w:rPr>
        <w:t>aim</w:t>
      </w:r>
      <w:r>
        <w:rPr>
          <w:rFonts w:ascii="Arial" w:hAnsi="Arial" w:cs="Arial"/>
        </w:rPr>
        <w:t>s</w:t>
      </w:r>
      <w:r w:rsidRPr="004A2BB7">
        <w:rPr>
          <w:rFonts w:ascii="Arial" w:hAnsi="Arial" w:cs="Arial"/>
        </w:rPr>
        <w:t xml:space="preserve"> to help someone reduce their alcohol consumption (sometimes even to abstain) and can be carried out by non-alcohol specialists. </w:t>
      </w:r>
    </w:p>
    <w:p w14:paraId="43B76AD6" w14:textId="77777777" w:rsidR="00286E3D" w:rsidRDefault="00286E3D" w:rsidP="00CA0FFC">
      <w:pPr>
        <w:spacing w:before="120" w:after="120" w:line="240" w:lineRule="auto"/>
        <w:rPr>
          <w:rFonts w:ascii="Arial" w:hAnsi="Arial" w:cs="Arial"/>
          <w:b/>
          <w:bCs/>
        </w:rPr>
      </w:pPr>
      <w:r w:rsidRPr="002A209B">
        <w:rPr>
          <w:rFonts w:ascii="Arial" w:hAnsi="Arial" w:cs="Arial"/>
          <w:b/>
          <w:bCs/>
        </w:rPr>
        <w:t xml:space="preserve">Early Help </w:t>
      </w:r>
      <w:r>
        <w:rPr>
          <w:rFonts w:ascii="Arial" w:hAnsi="Arial" w:cs="Arial"/>
        </w:rPr>
        <w:t>-</w:t>
      </w:r>
      <w:r w:rsidRPr="002A209B">
        <w:rPr>
          <w:rFonts w:ascii="Arial" w:hAnsi="Arial" w:cs="Arial"/>
        </w:rPr>
        <w:t xml:space="preserve"> interventions usually based within complementary services which enable users to get access to services</w:t>
      </w:r>
      <w:r w:rsidRPr="002A209B">
        <w:rPr>
          <w:rFonts w:ascii="Arial" w:hAnsi="Arial" w:cs="Arial"/>
          <w:b/>
          <w:bCs/>
        </w:rPr>
        <w:t xml:space="preserve"> </w:t>
      </w:r>
    </w:p>
    <w:p w14:paraId="43B76AD7" w14:textId="77777777" w:rsidR="00286E3D" w:rsidRPr="00CA0FFC" w:rsidRDefault="00286E3D" w:rsidP="00CA0FFC">
      <w:pPr>
        <w:spacing w:before="120" w:after="120" w:line="240" w:lineRule="auto"/>
        <w:rPr>
          <w:rFonts w:ascii="Arial" w:hAnsi="Arial" w:cs="Arial"/>
        </w:rPr>
      </w:pPr>
      <w:r w:rsidRPr="002A209B">
        <w:rPr>
          <w:rFonts w:ascii="Arial" w:hAnsi="Arial" w:cs="Arial"/>
          <w:b/>
          <w:bCs/>
        </w:rPr>
        <w:t xml:space="preserve">Life-course </w:t>
      </w:r>
      <w:r>
        <w:rPr>
          <w:rFonts w:ascii="Arial" w:hAnsi="Arial" w:cs="Arial"/>
        </w:rPr>
        <w:t>-</w:t>
      </w:r>
      <w:r w:rsidRPr="002A209B">
        <w:rPr>
          <w:rFonts w:ascii="Arial" w:hAnsi="Arial" w:cs="Arial"/>
        </w:rPr>
        <w:t xml:space="preserve"> Services appropriate for children/young people and adults</w:t>
      </w:r>
    </w:p>
    <w:p w14:paraId="43B76AD8" w14:textId="77777777" w:rsidR="00286E3D" w:rsidRPr="002A209B" w:rsidRDefault="00286E3D" w:rsidP="00CA0FFC">
      <w:pPr>
        <w:spacing w:before="120" w:after="120" w:line="240" w:lineRule="auto"/>
        <w:rPr>
          <w:rFonts w:ascii="Arial" w:hAnsi="Arial" w:cs="Arial"/>
        </w:rPr>
      </w:pPr>
      <w:r>
        <w:rPr>
          <w:rFonts w:ascii="Arial" w:hAnsi="Arial" w:cs="Arial"/>
          <w:b/>
          <w:bCs/>
        </w:rPr>
        <w:t>Mutual Aid</w:t>
      </w:r>
      <w:r>
        <w:rPr>
          <w:rFonts w:ascii="Arial" w:hAnsi="Arial" w:cs="Arial"/>
        </w:rPr>
        <w:t xml:space="preserve"> - </w:t>
      </w:r>
      <w:r w:rsidRPr="002A209B">
        <w:rPr>
          <w:rFonts w:ascii="Arial" w:hAnsi="Arial" w:cs="Arial"/>
        </w:rPr>
        <w:t>men and women who share their experience, strength and hope with each other that they may solve their common problem and help others to recover from substance misuse (see also self-care)</w:t>
      </w:r>
    </w:p>
    <w:p w14:paraId="43B76AD9" w14:textId="77777777" w:rsidR="00286E3D" w:rsidRPr="00CA0FFC" w:rsidRDefault="00286E3D" w:rsidP="00CA0FFC">
      <w:pPr>
        <w:spacing w:before="120" w:after="120" w:line="240" w:lineRule="auto"/>
        <w:rPr>
          <w:rFonts w:ascii="Arial" w:hAnsi="Arial" w:cs="Arial"/>
        </w:rPr>
      </w:pPr>
      <w:r w:rsidRPr="002A209B">
        <w:rPr>
          <w:rFonts w:ascii="Arial" w:hAnsi="Arial" w:cs="Arial"/>
          <w:b/>
          <w:bCs/>
        </w:rPr>
        <w:t xml:space="preserve">‘No wrong door’ </w:t>
      </w:r>
      <w:r w:rsidRPr="00723C76">
        <w:rPr>
          <w:rFonts w:ascii="Arial" w:hAnsi="Arial" w:cs="Arial"/>
        </w:rPr>
        <w:t>-</w:t>
      </w:r>
      <w:r w:rsidRPr="002A209B">
        <w:rPr>
          <w:rFonts w:ascii="Arial" w:hAnsi="Arial" w:cs="Arial"/>
        </w:rPr>
        <w:t xml:space="preserve"> a service model which can provide, parents and professionals access to valuable information that will enable people to access the services they need</w:t>
      </w:r>
    </w:p>
    <w:p w14:paraId="43B76ADA" w14:textId="77777777" w:rsidR="00286E3D" w:rsidRPr="002A209B" w:rsidRDefault="00286E3D" w:rsidP="00CA0FFC">
      <w:pPr>
        <w:spacing w:before="120" w:after="120" w:line="240" w:lineRule="auto"/>
        <w:rPr>
          <w:rFonts w:ascii="Arial" w:hAnsi="Arial" w:cs="Arial"/>
        </w:rPr>
      </w:pPr>
      <w:r w:rsidRPr="002A209B">
        <w:rPr>
          <w:rFonts w:ascii="Arial" w:hAnsi="Arial" w:cs="Arial"/>
          <w:b/>
          <w:bCs/>
        </w:rPr>
        <w:t xml:space="preserve">Prevention </w:t>
      </w:r>
      <w:r>
        <w:rPr>
          <w:rFonts w:ascii="Arial" w:hAnsi="Arial" w:cs="Arial"/>
        </w:rPr>
        <w:t>-</w:t>
      </w:r>
      <w:r w:rsidRPr="002A209B">
        <w:rPr>
          <w:rFonts w:ascii="Arial" w:hAnsi="Arial" w:cs="Arial"/>
        </w:rPr>
        <w:t xml:space="preserve"> Interventions aimed at delaying first use and/or reducing harm from use (see also Harm Reduction)</w:t>
      </w:r>
    </w:p>
    <w:p w14:paraId="43B76ADB" w14:textId="77777777" w:rsidR="00286E3D" w:rsidRPr="00CA0FFC" w:rsidRDefault="00286E3D" w:rsidP="00CA0FFC">
      <w:pPr>
        <w:spacing w:before="120" w:after="120" w:line="240" w:lineRule="auto"/>
        <w:rPr>
          <w:rFonts w:ascii="Arial" w:hAnsi="Arial" w:cs="Arial"/>
          <w:i/>
          <w:iCs/>
        </w:rPr>
      </w:pPr>
      <w:r w:rsidRPr="002A209B">
        <w:rPr>
          <w:rFonts w:ascii="Arial" w:hAnsi="Arial" w:cs="Arial"/>
          <w:b/>
          <w:bCs/>
        </w:rPr>
        <w:t xml:space="preserve">Recovery </w:t>
      </w:r>
      <w:r>
        <w:rPr>
          <w:rFonts w:ascii="Arial" w:hAnsi="Arial" w:cs="Arial"/>
        </w:rPr>
        <w:t>-</w:t>
      </w:r>
      <w:r w:rsidRPr="002A209B">
        <w:rPr>
          <w:rFonts w:ascii="Arial" w:hAnsi="Arial" w:cs="Arial"/>
        </w:rPr>
        <w:t xml:space="preserve"> Giving people the support they need to move towards a substance free state and maintain this ideally for life ‘</w:t>
      </w:r>
      <w:r w:rsidRPr="002A209B">
        <w:rPr>
          <w:rFonts w:ascii="Arial" w:hAnsi="Arial" w:cs="Arial"/>
          <w:i/>
          <w:iCs/>
        </w:rPr>
        <w:t xml:space="preserve">Alternative? “Recovery is a process through which an individual is enabled to move-on from their problem drug use towards a drug-free life and become an active and contributing member of society.”   </w:t>
      </w:r>
      <w:proofErr w:type="gramStart"/>
      <w:r w:rsidRPr="002A209B">
        <w:rPr>
          <w:rFonts w:ascii="Arial" w:hAnsi="Arial" w:cs="Arial"/>
          <w:i/>
          <w:iCs/>
        </w:rPr>
        <w:t>(</w:t>
      </w:r>
      <w:r>
        <w:rPr>
          <w:rFonts w:ascii="Arial" w:hAnsi="Arial" w:cs="Arial"/>
        </w:rPr>
        <w:t>The Road t</w:t>
      </w:r>
      <w:r w:rsidRPr="002A209B">
        <w:rPr>
          <w:rFonts w:ascii="Arial" w:hAnsi="Arial" w:cs="Arial"/>
        </w:rPr>
        <w:t>o Recovery</w:t>
      </w:r>
      <w:r>
        <w:rPr>
          <w:rFonts w:ascii="Arial" w:hAnsi="Arial" w:cs="Arial"/>
        </w:rPr>
        <w:t xml:space="preserve"> </w:t>
      </w:r>
      <w:r w:rsidRPr="002A209B">
        <w:rPr>
          <w:rFonts w:ascii="Arial" w:hAnsi="Arial" w:cs="Arial"/>
        </w:rPr>
        <w:t>- Scottish Government 2008</w:t>
      </w:r>
      <w:r w:rsidRPr="002A209B">
        <w:rPr>
          <w:rFonts w:ascii="Arial" w:hAnsi="Arial" w:cs="Arial"/>
          <w:i/>
          <w:iCs/>
        </w:rPr>
        <w:t>).’</w:t>
      </w:r>
      <w:proofErr w:type="gramEnd"/>
    </w:p>
    <w:p w14:paraId="43B76ADC" w14:textId="77777777" w:rsidR="00286E3D" w:rsidRPr="00CA0FFC" w:rsidRDefault="00286E3D" w:rsidP="00CA0FFC">
      <w:pPr>
        <w:spacing w:before="120" w:after="120" w:line="240" w:lineRule="auto"/>
        <w:rPr>
          <w:rFonts w:ascii="Arial" w:hAnsi="Arial" w:cs="Arial"/>
        </w:rPr>
      </w:pPr>
      <w:r>
        <w:rPr>
          <w:rFonts w:ascii="Arial" w:hAnsi="Arial" w:cs="Arial"/>
          <w:b/>
          <w:bCs/>
        </w:rPr>
        <w:t xml:space="preserve">Treatment Reluctant Drinker </w:t>
      </w:r>
      <w:r>
        <w:rPr>
          <w:rFonts w:ascii="Arial" w:hAnsi="Arial" w:cs="Arial"/>
        </w:rPr>
        <w:t>- An individual who has been assessed as being at risk from drinking alcohol, but is unwilling to access treatment</w:t>
      </w:r>
    </w:p>
    <w:p w14:paraId="43B76ADD" w14:textId="77777777" w:rsidR="00286E3D" w:rsidRPr="004A2BB7" w:rsidRDefault="00286E3D" w:rsidP="00CA0FFC">
      <w:pPr>
        <w:spacing w:before="120" w:after="120" w:line="240" w:lineRule="auto"/>
        <w:rPr>
          <w:rFonts w:ascii="Arial" w:hAnsi="Arial" w:cs="Arial"/>
        </w:rPr>
      </w:pPr>
      <w:r w:rsidRPr="004A2BB7">
        <w:rPr>
          <w:rFonts w:ascii="Arial" w:hAnsi="Arial" w:cs="Arial"/>
          <w:b/>
          <w:bCs/>
        </w:rPr>
        <w:t>Unit</w:t>
      </w:r>
      <w:r>
        <w:rPr>
          <w:rFonts w:ascii="Arial" w:hAnsi="Arial" w:cs="Arial"/>
        </w:rPr>
        <w:t xml:space="preserve"> - </w:t>
      </w:r>
      <w:r w:rsidRPr="004A2BB7">
        <w:rPr>
          <w:rFonts w:ascii="Arial" w:hAnsi="Arial" w:cs="Arial"/>
        </w:rPr>
        <w:t>In the UK, alcoholic drinks are measured in units. Each unit corresponds to approximately 8 g or 10 ml of ethanol. The same volume of similar types of alcohol (for example, 2 pints of lager) can comprise a different number of units depending on the drink's strength (that is, its percentage concentration of alcohol).</w:t>
      </w:r>
    </w:p>
    <w:p w14:paraId="43B76ADE" w14:textId="77777777" w:rsidR="00286E3D" w:rsidRDefault="00286E3D" w:rsidP="005E7621">
      <w:pPr>
        <w:spacing w:after="0" w:line="240" w:lineRule="auto"/>
        <w:rPr>
          <w:rFonts w:ascii="Arial" w:hAnsi="Arial" w:cs="Arial"/>
        </w:rPr>
      </w:pPr>
    </w:p>
    <w:p w14:paraId="43B76ADF" w14:textId="77777777" w:rsidR="00286E3D" w:rsidRDefault="00286E3D" w:rsidP="005E7621">
      <w:pPr>
        <w:spacing w:after="0" w:line="240" w:lineRule="auto"/>
        <w:rPr>
          <w:rFonts w:ascii="Arial" w:hAnsi="Arial" w:cs="Arial"/>
        </w:rPr>
      </w:pPr>
    </w:p>
    <w:p w14:paraId="43B76AE0" w14:textId="77777777" w:rsidR="00286E3D" w:rsidRDefault="00286E3D" w:rsidP="005E7621">
      <w:pPr>
        <w:spacing w:after="0" w:line="240" w:lineRule="auto"/>
        <w:rPr>
          <w:rFonts w:ascii="Arial" w:hAnsi="Arial" w:cs="Arial"/>
        </w:rPr>
      </w:pPr>
    </w:p>
    <w:p w14:paraId="43B76AE1" w14:textId="77777777" w:rsidR="00286E3D" w:rsidRDefault="00286E3D" w:rsidP="005E7621">
      <w:pPr>
        <w:spacing w:after="0" w:line="240" w:lineRule="auto"/>
        <w:rPr>
          <w:rFonts w:ascii="Arial" w:hAnsi="Arial" w:cs="Arial"/>
          <w:b/>
          <w:bCs/>
        </w:rPr>
      </w:pPr>
    </w:p>
    <w:p w14:paraId="43B76AE2" w14:textId="77777777" w:rsidR="00286E3D" w:rsidRDefault="00286E3D" w:rsidP="005E7621">
      <w:pPr>
        <w:spacing w:after="0" w:line="240" w:lineRule="auto"/>
        <w:rPr>
          <w:rFonts w:ascii="Arial" w:hAnsi="Arial" w:cs="Arial"/>
          <w:b/>
          <w:bCs/>
        </w:rPr>
      </w:pPr>
    </w:p>
    <w:p w14:paraId="43B76AE3" w14:textId="77777777" w:rsidR="00286E3D" w:rsidRDefault="00286E3D" w:rsidP="005E7621">
      <w:pPr>
        <w:spacing w:after="0" w:line="240" w:lineRule="auto"/>
        <w:rPr>
          <w:rFonts w:ascii="Arial" w:hAnsi="Arial" w:cs="Arial"/>
          <w:b/>
          <w:bCs/>
        </w:rPr>
      </w:pPr>
    </w:p>
    <w:p w14:paraId="43B76AE4" w14:textId="77777777" w:rsidR="00286E3D" w:rsidRDefault="00286E3D">
      <w:pPr>
        <w:rPr>
          <w:rFonts w:ascii="Arial" w:hAnsi="Arial" w:cs="Arial"/>
          <w:b/>
          <w:bCs/>
        </w:rPr>
      </w:pPr>
      <w:r>
        <w:rPr>
          <w:rFonts w:ascii="Arial" w:hAnsi="Arial" w:cs="Arial"/>
          <w:b/>
          <w:bCs/>
        </w:rPr>
        <w:br w:type="page"/>
      </w:r>
    </w:p>
    <w:p w14:paraId="43B76AE9" w14:textId="5BF4DB3A" w:rsidR="00286E3D" w:rsidRPr="00E811BA" w:rsidRDefault="00286E3D" w:rsidP="00E811BA">
      <w:pPr>
        <w:spacing w:after="0" w:line="240" w:lineRule="auto"/>
        <w:rPr>
          <w:rFonts w:ascii="Arial" w:hAnsi="Arial" w:cs="Arial"/>
          <w:b/>
          <w:bCs/>
        </w:rPr>
      </w:pPr>
      <w:r>
        <w:rPr>
          <w:rFonts w:ascii="Arial" w:hAnsi="Arial" w:cs="Arial"/>
          <w:b/>
          <w:bCs/>
        </w:rPr>
        <w:lastRenderedPageBreak/>
        <w:t xml:space="preserve">Appendix </w:t>
      </w:r>
      <w:proofErr w:type="gramStart"/>
      <w:r>
        <w:rPr>
          <w:rFonts w:ascii="Arial" w:hAnsi="Arial" w:cs="Arial"/>
          <w:b/>
          <w:bCs/>
        </w:rPr>
        <w:t>A</w:t>
      </w:r>
      <w:proofErr w:type="gramEnd"/>
      <w:r w:rsidR="00E811BA">
        <w:rPr>
          <w:rFonts w:ascii="Arial" w:hAnsi="Arial" w:cs="Arial"/>
          <w:b/>
          <w:bCs/>
        </w:rPr>
        <w:t xml:space="preserve"> </w:t>
      </w:r>
      <w:r w:rsidRPr="00E811BA">
        <w:rPr>
          <w:rFonts w:ascii="Arial" w:hAnsi="Arial" w:cs="Arial"/>
          <w:b/>
          <w:bCs/>
        </w:rPr>
        <w:t>Nicotine Replacement Therapy Vouchers Scheme Provision In Community Pharmacies</w:t>
      </w:r>
    </w:p>
    <w:p w14:paraId="43B76AEA" w14:textId="77777777" w:rsidR="00286E3D" w:rsidRPr="003B7760" w:rsidRDefault="00286E3D" w:rsidP="00D032AD">
      <w:pPr>
        <w:spacing w:after="0"/>
        <w:jc w:val="center"/>
        <w:rPr>
          <w:rFonts w:ascii="Arial" w:hAnsi="Arial" w:cs="Arial"/>
          <w:b/>
          <w:bCs/>
        </w:rPr>
      </w:pPr>
    </w:p>
    <w:p w14:paraId="43B76AEC" w14:textId="77777777" w:rsidR="00286E3D" w:rsidRDefault="00286E3D" w:rsidP="00D032AD">
      <w:pPr>
        <w:spacing w:after="0"/>
        <w:rPr>
          <w:rFonts w:ascii="Arial" w:hAnsi="Arial" w:cs="Arial"/>
        </w:rPr>
      </w:pPr>
    </w:p>
    <w:p w14:paraId="43B76AF3" w14:textId="440718B2" w:rsidR="00286E3D" w:rsidRDefault="00286E3D" w:rsidP="00D032AD">
      <w:pPr>
        <w:spacing w:after="120"/>
        <w:rPr>
          <w:rFonts w:ascii="Arial" w:hAnsi="Arial" w:cs="Arial"/>
        </w:rPr>
      </w:pPr>
      <w:r>
        <w:rPr>
          <w:rFonts w:ascii="Arial" w:hAnsi="Arial" w:cs="Arial"/>
        </w:rPr>
        <w:t>All stop smoking providers</w:t>
      </w:r>
      <w:r w:rsidR="00A46860">
        <w:rPr>
          <w:rFonts w:ascii="Arial" w:hAnsi="Arial" w:cs="Arial"/>
        </w:rPr>
        <w:t>, with the exception of Community Pharmacists, will</w:t>
      </w:r>
      <w:r>
        <w:rPr>
          <w:rFonts w:ascii="Arial" w:hAnsi="Arial" w:cs="Arial"/>
        </w:rPr>
        <w:t xml:space="preserve"> use the Cheshire East ‘</w:t>
      </w:r>
      <w:proofErr w:type="spellStart"/>
      <w:r>
        <w:rPr>
          <w:rFonts w:ascii="Arial" w:hAnsi="Arial" w:cs="Arial"/>
        </w:rPr>
        <w:t>NRT</w:t>
      </w:r>
      <w:proofErr w:type="spellEnd"/>
      <w:r w:rsidRPr="0041016E">
        <w:rPr>
          <w:rFonts w:ascii="Arial" w:hAnsi="Arial" w:cs="Arial"/>
        </w:rPr>
        <w:t xml:space="preserve"> vouchers scheme’.</w:t>
      </w:r>
      <w:r>
        <w:rPr>
          <w:rFonts w:ascii="Arial" w:hAnsi="Arial" w:cs="Arial"/>
        </w:rPr>
        <w:t xml:space="preserve">  This </w:t>
      </w:r>
      <w:r w:rsidRPr="00283630">
        <w:rPr>
          <w:rFonts w:ascii="Arial" w:hAnsi="Arial" w:cs="Arial"/>
        </w:rPr>
        <w:t>scheme allows</w:t>
      </w:r>
      <w:r>
        <w:rPr>
          <w:rFonts w:ascii="Arial" w:hAnsi="Arial" w:cs="Arial"/>
        </w:rPr>
        <w:t xml:space="preserve"> Stop Smoking Practitioners</w:t>
      </w:r>
      <w:r w:rsidRPr="00283630">
        <w:rPr>
          <w:rFonts w:ascii="Arial" w:hAnsi="Arial" w:cs="Arial"/>
        </w:rPr>
        <w:t xml:space="preserve"> to prescribe </w:t>
      </w:r>
      <w:proofErr w:type="spellStart"/>
      <w:r w:rsidRPr="00283630">
        <w:rPr>
          <w:rFonts w:ascii="Arial" w:hAnsi="Arial" w:cs="Arial"/>
        </w:rPr>
        <w:t>NRT</w:t>
      </w:r>
      <w:proofErr w:type="spellEnd"/>
      <w:r w:rsidRPr="00283630">
        <w:rPr>
          <w:rFonts w:ascii="Arial" w:hAnsi="Arial" w:cs="Arial"/>
        </w:rPr>
        <w:t xml:space="preserve"> products through the use of a </w:t>
      </w:r>
      <w:r>
        <w:rPr>
          <w:rFonts w:ascii="Arial" w:hAnsi="Arial" w:cs="Arial"/>
        </w:rPr>
        <w:t>‘</w:t>
      </w:r>
      <w:r w:rsidRPr="00283630">
        <w:rPr>
          <w:rFonts w:ascii="Arial" w:hAnsi="Arial" w:cs="Arial"/>
        </w:rPr>
        <w:t>voucher</w:t>
      </w:r>
      <w:r>
        <w:rPr>
          <w:rFonts w:ascii="Arial" w:hAnsi="Arial" w:cs="Arial"/>
        </w:rPr>
        <w:t>’</w:t>
      </w:r>
      <w:r w:rsidRPr="00283630">
        <w:rPr>
          <w:rFonts w:ascii="Arial" w:hAnsi="Arial" w:cs="Arial"/>
        </w:rPr>
        <w:t xml:space="preserve"> and for </w:t>
      </w:r>
      <w:r w:rsidR="00A46860">
        <w:rPr>
          <w:rFonts w:ascii="Arial" w:hAnsi="Arial" w:cs="Arial"/>
        </w:rPr>
        <w:t xml:space="preserve">all </w:t>
      </w:r>
      <w:r w:rsidRPr="00283630">
        <w:rPr>
          <w:rFonts w:ascii="Arial" w:hAnsi="Arial" w:cs="Arial"/>
        </w:rPr>
        <w:t xml:space="preserve">local community pharmacies to dispense the voucher and claim a payment (minus any prescription fees collected). </w:t>
      </w:r>
      <w:r w:rsidR="00E811BA">
        <w:rPr>
          <w:rFonts w:ascii="Arial" w:hAnsi="Arial" w:cs="Arial"/>
        </w:rPr>
        <w:t>Vouchers under this scheme can only be dispensed at Cheshire East Pharmacists.</w:t>
      </w:r>
    </w:p>
    <w:p w14:paraId="43B76AF4" w14:textId="77777777" w:rsidR="00286E3D" w:rsidRPr="00322772" w:rsidRDefault="00286E3D" w:rsidP="00D032AD">
      <w:pPr>
        <w:spacing w:after="120"/>
        <w:rPr>
          <w:rFonts w:ascii="Arial" w:hAnsi="Arial" w:cs="Arial"/>
          <w:b/>
          <w:bCs/>
        </w:rPr>
      </w:pPr>
      <w:r w:rsidRPr="00322772">
        <w:rPr>
          <w:rFonts w:ascii="Arial" w:hAnsi="Arial" w:cs="Arial"/>
          <w:b/>
          <w:bCs/>
        </w:rPr>
        <w:t xml:space="preserve">The Products </w:t>
      </w:r>
    </w:p>
    <w:p w14:paraId="43B76AF5" w14:textId="45CB6EE9" w:rsidR="00286E3D" w:rsidRPr="00155DDA" w:rsidRDefault="00286E3D" w:rsidP="00D032AD">
      <w:pPr>
        <w:spacing w:after="0" w:line="240" w:lineRule="auto"/>
        <w:rPr>
          <w:rFonts w:ascii="Arial" w:hAnsi="Arial" w:cs="Arial"/>
        </w:rPr>
      </w:pPr>
      <w:r w:rsidRPr="001038F4">
        <w:rPr>
          <w:rFonts w:ascii="Arial" w:hAnsi="Arial" w:cs="Arial"/>
        </w:rPr>
        <w:t xml:space="preserve">The following is a list of </w:t>
      </w:r>
      <w:proofErr w:type="spellStart"/>
      <w:r w:rsidRPr="001038F4">
        <w:rPr>
          <w:rFonts w:ascii="Arial" w:hAnsi="Arial" w:cs="Arial"/>
        </w:rPr>
        <w:t>NRT</w:t>
      </w:r>
      <w:proofErr w:type="spellEnd"/>
      <w:r w:rsidRPr="001038F4">
        <w:rPr>
          <w:rFonts w:ascii="Arial" w:hAnsi="Arial" w:cs="Arial"/>
        </w:rPr>
        <w:t xml:space="preserve"> products which can be dispensed</w:t>
      </w:r>
      <w:r>
        <w:rPr>
          <w:rFonts w:ascii="Arial" w:hAnsi="Arial" w:cs="Arial"/>
        </w:rPr>
        <w:t>. I</w:t>
      </w:r>
      <w:r w:rsidRPr="001038F4">
        <w:rPr>
          <w:rFonts w:ascii="Arial" w:hAnsi="Arial" w:cs="Arial"/>
        </w:rPr>
        <w:t>t is not exhaustive. If a pharmacist is in doubt about the prescribin</w:t>
      </w:r>
      <w:r w:rsidR="00A46860">
        <w:rPr>
          <w:rFonts w:ascii="Arial" w:hAnsi="Arial" w:cs="Arial"/>
        </w:rPr>
        <w:t xml:space="preserve">g of an item they </w:t>
      </w:r>
      <w:r w:rsidRPr="001038F4">
        <w:rPr>
          <w:rFonts w:ascii="Arial" w:hAnsi="Arial" w:cs="Arial"/>
        </w:rPr>
        <w:t xml:space="preserve">should </w:t>
      </w:r>
      <w:r>
        <w:rPr>
          <w:rFonts w:ascii="Arial" w:hAnsi="Arial" w:cs="Arial"/>
        </w:rPr>
        <w:t>contact the Provider Plus provider.</w:t>
      </w:r>
    </w:p>
    <w:p w14:paraId="43B76AF6" w14:textId="77777777" w:rsidR="00286E3D" w:rsidRDefault="00286E3D" w:rsidP="00D032AD">
      <w:pPr>
        <w:spacing w:after="0" w:line="240" w:lineRule="auto"/>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286E3D" w14:paraId="43B76AFC" w14:textId="77777777">
        <w:tc>
          <w:tcPr>
            <w:tcW w:w="4621" w:type="dxa"/>
          </w:tcPr>
          <w:p w14:paraId="43B76AF7" w14:textId="77777777" w:rsidR="00286E3D" w:rsidRPr="00DC1D3B" w:rsidRDefault="00286E3D" w:rsidP="00D032AD">
            <w:pPr>
              <w:rPr>
                <w:rFonts w:ascii="Arial" w:hAnsi="Arial" w:cs="Arial"/>
                <w:b/>
                <w:bCs/>
                <w:sz w:val="20"/>
                <w:szCs w:val="20"/>
              </w:rPr>
            </w:pPr>
            <w:r w:rsidRPr="00DC1D3B">
              <w:rPr>
                <w:rFonts w:ascii="Arial" w:hAnsi="Arial" w:cs="Arial"/>
                <w:b/>
                <w:bCs/>
                <w:sz w:val="20"/>
                <w:szCs w:val="20"/>
              </w:rPr>
              <w:t xml:space="preserve">Patches </w:t>
            </w:r>
          </w:p>
          <w:p w14:paraId="43B76AF8" w14:textId="77777777" w:rsidR="00286E3D" w:rsidRPr="00DC1D3B" w:rsidRDefault="00286E3D" w:rsidP="00D032AD">
            <w:pPr>
              <w:rPr>
                <w:rFonts w:ascii="Arial" w:hAnsi="Arial" w:cs="Arial"/>
                <w:sz w:val="20"/>
                <w:szCs w:val="20"/>
              </w:rPr>
            </w:pPr>
          </w:p>
        </w:tc>
        <w:tc>
          <w:tcPr>
            <w:tcW w:w="4621" w:type="dxa"/>
          </w:tcPr>
          <w:p w14:paraId="43B76AF9" w14:textId="77777777" w:rsidR="00286E3D" w:rsidRPr="00DC1D3B" w:rsidRDefault="00286E3D" w:rsidP="00D032AD">
            <w:pPr>
              <w:rPr>
                <w:rFonts w:ascii="Arial" w:hAnsi="Arial" w:cs="Arial"/>
                <w:sz w:val="20"/>
                <w:szCs w:val="20"/>
              </w:rPr>
            </w:pPr>
            <w:r w:rsidRPr="00DC1D3B">
              <w:rPr>
                <w:rFonts w:ascii="Arial" w:hAnsi="Arial" w:cs="Arial"/>
                <w:sz w:val="20"/>
                <w:szCs w:val="20"/>
              </w:rPr>
              <w:t xml:space="preserve">Nicorette </w:t>
            </w:r>
            <w:proofErr w:type="spellStart"/>
            <w:r w:rsidRPr="00DC1D3B">
              <w:rPr>
                <w:rFonts w:ascii="Arial" w:hAnsi="Arial" w:cs="Arial"/>
                <w:sz w:val="20"/>
                <w:szCs w:val="20"/>
              </w:rPr>
              <w:t>Invisipatch</w:t>
            </w:r>
            <w:proofErr w:type="spellEnd"/>
            <w:r w:rsidRPr="00DC1D3B">
              <w:rPr>
                <w:rFonts w:ascii="Arial" w:hAnsi="Arial" w:cs="Arial"/>
                <w:sz w:val="20"/>
                <w:szCs w:val="20"/>
              </w:rPr>
              <w:t xml:space="preserve"> </w:t>
            </w:r>
            <w:proofErr w:type="spellStart"/>
            <w:r w:rsidRPr="00DC1D3B">
              <w:rPr>
                <w:rFonts w:ascii="Arial" w:hAnsi="Arial" w:cs="Arial"/>
                <w:sz w:val="20"/>
                <w:szCs w:val="20"/>
              </w:rPr>
              <w:t>25mg</w:t>
            </w:r>
            <w:proofErr w:type="spellEnd"/>
            <w:r w:rsidRPr="00DC1D3B">
              <w:rPr>
                <w:rFonts w:ascii="Arial" w:hAnsi="Arial" w:cs="Arial"/>
                <w:sz w:val="20"/>
                <w:szCs w:val="20"/>
              </w:rPr>
              <w:t xml:space="preserve">, </w:t>
            </w:r>
            <w:proofErr w:type="spellStart"/>
            <w:r w:rsidRPr="00DC1D3B">
              <w:rPr>
                <w:rFonts w:ascii="Arial" w:hAnsi="Arial" w:cs="Arial"/>
                <w:sz w:val="20"/>
                <w:szCs w:val="20"/>
              </w:rPr>
              <w:t>15mg</w:t>
            </w:r>
            <w:proofErr w:type="spellEnd"/>
            <w:r w:rsidRPr="00DC1D3B">
              <w:rPr>
                <w:rFonts w:ascii="Arial" w:hAnsi="Arial" w:cs="Arial"/>
                <w:sz w:val="20"/>
                <w:szCs w:val="20"/>
              </w:rPr>
              <w:t xml:space="preserve">, </w:t>
            </w:r>
            <w:proofErr w:type="spellStart"/>
            <w:r w:rsidRPr="00DC1D3B">
              <w:rPr>
                <w:rFonts w:ascii="Arial" w:hAnsi="Arial" w:cs="Arial"/>
                <w:sz w:val="20"/>
                <w:szCs w:val="20"/>
              </w:rPr>
              <w:t>10mg</w:t>
            </w:r>
            <w:proofErr w:type="spellEnd"/>
          </w:p>
          <w:p w14:paraId="43B76AFA" w14:textId="77777777" w:rsidR="00286E3D" w:rsidRPr="00DC1D3B" w:rsidRDefault="00286E3D" w:rsidP="00D032AD">
            <w:pPr>
              <w:rPr>
                <w:rFonts w:ascii="Arial" w:hAnsi="Arial" w:cs="Arial"/>
                <w:sz w:val="20"/>
                <w:szCs w:val="20"/>
              </w:rPr>
            </w:pPr>
            <w:proofErr w:type="spellStart"/>
            <w:r w:rsidRPr="00DC1D3B">
              <w:rPr>
                <w:rFonts w:ascii="Arial" w:hAnsi="Arial" w:cs="Arial"/>
                <w:sz w:val="20"/>
                <w:szCs w:val="20"/>
              </w:rPr>
              <w:t>NiQuitin</w:t>
            </w:r>
            <w:proofErr w:type="spellEnd"/>
            <w:r w:rsidRPr="00DC1D3B">
              <w:rPr>
                <w:rFonts w:ascii="Arial" w:hAnsi="Arial" w:cs="Arial"/>
                <w:sz w:val="20"/>
                <w:szCs w:val="20"/>
              </w:rPr>
              <w:t xml:space="preserve">  </w:t>
            </w:r>
            <w:proofErr w:type="spellStart"/>
            <w:r w:rsidRPr="00DC1D3B">
              <w:rPr>
                <w:rFonts w:ascii="Arial" w:hAnsi="Arial" w:cs="Arial"/>
                <w:sz w:val="20"/>
                <w:szCs w:val="20"/>
              </w:rPr>
              <w:t>21mg</w:t>
            </w:r>
            <w:proofErr w:type="spellEnd"/>
            <w:r w:rsidRPr="00DC1D3B">
              <w:rPr>
                <w:rFonts w:ascii="Arial" w:hAnsi="Arial" w:cs="Arial"/>
                <w:sz w:val="20"/>
                <w:szCs w:val="20"/>
              </w:rPr>
              <w:t xml:space="preserve">, </w:t>
            </w:r>
            <w:proofErr w:type="spellStart"/>
            <w:r w:rsidRPr="00DC1D3B">
              <w:rPr>
                <w:rFonts w:ascii="Arial" w:hAnsi="Arial" w:cs="Arial"/>
                <w:sz w:val="20"/>
                <w:szCs w:val="20"/>
              </w:rPr>
              <w:t>14mg</w:t>
            </w:r>
            <w:proofErr w:type="spellEnd"/>
            <w:r w:rsidRPr="00DC1D3B">
              <w:rPr>
                <w:rFonts w:ascii="Arial" w:hAnsi="Arial" w:cs="Arial"/>
                <w:sz w:val="20"/>
                <w:szCs w:val="20"/>
              </w:rPr>
              <w:t xml:space="preserve">, </w:t>
            </w:r>
            <w:proofErr w:type="spellStart"/>
            <w:r w:rsidRPr="00DC1D3B">
              <w:rPr>
                <w:rFonts w:ascii="Arial" w:hAnsi="Arial" w:cs="Arial"/>
                <w:sz w:val="20"/>
                <w:szCs w:val="20"/>
              </w:rPr>
              <w:t>7mg</w:t>
            </w:r>
            <w:proofErr w:type="spellEnd"/>
          </w:p>
          <w:p w14:paraId="43B76AFB" w14:textId="77777777" w:rsidR="00286E3D" w:rsidRPr="00DC1D3B" w:rsidRDefault="00286E3D" w:rsidP="00D032AD">
            <w:pPr>
              <w:rPr>
                <w:rFonts w:ascii="Arial" w:hAnsi="Arial" w:cs="Arial"/>
                <w:sz w:val="20"/>
                <w:szCs w:val="20"/>
              </w:rPr>
            </w:pPr>
            <w:proofErr w:type="spellStart"/>
            <w:r w:rsidRPr="00DC1D3B">
              <w:rPr>
                <w:rFonts w:ascii="Arial" w:hAnsi="Arial" w:cs="Arial"/>
                <w:sz w:val="20"/>
                <w:szCs w:val="20"/>
              </w:rPr>
              <w:t>Nicotinell</w:t>
            </w:r>
            <w:proofErr w:type="spellEnd"/>
            <w:r w:rsidRPr="00DC1D3B">
              <w:rPr>
                <w:rFonts w:ascii="Arial" w:hAnsi="Arial" w:cs="Arial"/>
                <w:sz w:val="20"/>
                <w:szCs w:val="20"/>
              </w:rPr>
              <w:t xml:space="preserve"> </w:t>
            </w:r>
            <w:proofErr w:type="spellStart"/>
            <w:r w:rsidRPr="00DC1D3B">
              <w:rPr>
                <w:rFonts w:ascii="Arial" w:hAnsi="Arial" w:cs="Arial"/>
                <w:sz w:val="20"/>
                <w:szCs w:val="20"/>
              </w:rPr>
              <w:t>TTS30</w:t>
            </w:r>
            <w:proofErr w:type="spellEnd"/>
            <w:r w:rsidRPr="00DC1D3B">
              <w:rPr>
                <w:rFonts w:ascii="Arial" w:hAnsi="Arial" w:cs="Arial"/>
                <w:sz w:val="20"/>
                <w:szCs w:val="20"/>
              </w:rPr>
              <w:t xml:space="preserve">, </w:t>
            </w:r>
            <w:proofErr w:type="spellStart"/>
            <w:r w:rsidRPr="00DC1D3B">
              <w:rPr>
                <w:rFonts w:ascii="Arial" w:hAnsi="Arial" w:cs="Arial"/>
                <w:sz w:val="20"/>
                <w:szCs w:val="20"/>
              </w:rPr>
              <w:t>TTS20</w:t>
            </w:r>
            <w:proofErr w:type="spellEnd"/>
            <w:r w:rsidRPr="00DC1D3B">
              <w:rPr>
                <w:rFonts w:ascii="Arial" w:hAnsi="Arial" w:cs="Arial"/>
                <w:sz w:val="20"/>
                <w:szCs w:val="20"/>
              </w:rPr>
              <w:t xml:space="preserve">, </w:t>
            </w:r>
            <w:proofErr w:type="spellStart"/>
            <w:r w:rsidRPr="00DC1D3B">
              <w:rPr>
                <w:rFonts w:ascii="Arial" w:hAnsi="Arial" w:cs="Arial"/>
                <w:sz w:val="20"/>
                <w:szCs w:val="20"/>
              </w:rPr>
              <w:t>TTS10</w:t>
            </w:r>
            <w:proofErr w:type="spellEnd"/>
          </w:p>
        </w:tc>
      </w:tr>
      <w:tr w:rsidR="00286E3D" w14:paraId="43B76B01" w14:textId="77777777">
        <w:tc>
          <w:tcPr>
            <w:tcW w:w="4621" w:type="dxa"/>
          </w:tcPr>
          <w:p w14:paraId="43B76AFE" w14:textId="08147A58" w:rsidR="00286E3D" w:rsidRPr="00DC1D3B" w:rsidRDefault="00286E3D" w:rsidP="00A46860">
            <w:pPr>
              <w:rPr>
                <w:rFonts w:ascii="Arial" w:hAnsi="Arial" w:cs="Arial"/>
                <w:sz w:val="20"/>
                <w:szCs w:val="20"/>
              </w:rPr>
            </w:pPr>
            <w:r w:rsidRPr="00DC1D3B">
              <w:rPr>
                <w:rFonts w:ascii="Arial" w:hAnsi="Arial" w:cs="Arial"/>
                <w:b/>
                <w:bCs/>
                <w:sz w:val="20"/>
                <w:szCs w:val="20"/>
              </w:rPr>
              <w:t>Inhalator</w:t>
            </w:r>
          </w:p>
        </w:tc>
        <w:tc>
          <w:tcPr>
            <w:tcW w:w="4621" w:type="dxa"/>
          </w:tcPr>
          <w:p w14:paraId="43B76B00" w14:textId="0B02DE3D" w:rsidR="00286E3D" w:rsidRPr="00DC1D3B" w:rsidRDefault="00286E3D" w:rsidP="00A46860">
            <w:pPr>
              <w:rPr>
                <w:rFonts w:ascii="Arial" w:hAnsi="Arial" w:cs="Arial"/>
                <w:sz w:val="20"/>
                <w:szCs w:val="20"/>
              </w:rPr>
            </w:pPr>
            <w:r w:rsidRPr="00DC1D3B">
              <w:rPr>
                <w:rFonts w:ascii="Arial" w:hAnsi="Arial" w:cs="Arial"/>
                <w:sz w:val="20"/>
                <w:szCs w:val="20"/>
              </w:rPr>
              <w:t xml:space="preserve">Nicorette Inhalator </w:t>
            </w:r>
            <w:proofErr w:type="spellStart"/>
            <w:r w:rsidRPr="00DC1D3B">
              <w:rPr>
                <w:rFonts w:ascii="Arial" w:hAnsi="Arial" w:cs="Arial"/>
                <w:sz w:val="20"/>
                <w:szCs w:val="20"/>
              </w:rPr>
              <w:t>15mg</w:t>
            </w:r>
            <w:proofErr w:type="spellEnd"/>
          </w:p>
        </w:tc>
      </w:tr>
      <w:tr w:rsidR="00286E3D" w14:paraId="43B76B06" w14:textId="77777777">
        <w:tc>
          <w:tcPr>
            <w:tcW w:w="4621" w:type="dxa"/>
          </w:tcPr>
          <w:p w14:paraId="43B76B02" w14:textId="77777777" w:rsidR="00286E3D" w:rsidRPr="00DC1D3B" w:rsidRDefault="00286E3D" w:rsidP="00D032AD">
            <w:pPr>
              <w:rPr>
                <w:rFonts w:ascii="Arial" w:hAnsi="Arial" w:cs="Arial"/>
                <w:b/>
                <w:bCs/>
                <w:sz w:val="20"/>
                <w:szCs w:val="20"/>
              </w:rPr>
            </w:pPr>
            <w:r w:rsidRPr="00DC1D3B">
              <w:rPr>
                <w:rFonts w:ascii="Arial" w:hAnsi="Arial" w:cs="Arial"/>
                <w:b/>
                <w:bCs/>
                <w:sz w:val="20"/>
                <w:szCs w:val="20"/>
              </w:rPr>
              <w:t xml:space="preserve">Sprays </w:t>
            </w:r>
          </w:p>
          <w:p w14:paraId="43B76B03" w14:textId="77777777" w:rsidR="00286E3D" w:rsidRPr="00DC1D3B" w:rsidRDefault="00286E3D" w:rsidP="00D032AD">
            <w:pPr>
              <w:rPr>
                <w:rFonts w:ascii="Arial" w:hAnsi="Arial" w:cs="Arial"/>
                <w:sz w:val="20"/>
                <w:szCs w:val="20"/>
              </w:rPr>
            </w:pPr>
          </w:p>
        </w:tc>
        <w:tc>
          <w:tcPr>
            <w:tcW w:w="4621" w:type="dxa"/>
          </w:tcPr>
          <w:p w14:paraId="43B76B04" w14:textId="77777777" w:rsidR="00286E3D" w:rsidRPr="00DC1D3B" w:rsidRDefault="00286E3D" w:rsidP="00D032AD">
            <w:pPr>
              <w:rPr>
                <w:rFonts w:ascii="Arial" w:hAnsi="Arial" w:cs="Arial"/>
                <w:sz w:val="20"/>
                <w:szCs w:val="20"/>
              </w:rPr>
            </w:pPr>
            <w:r w:rsidRPr="00DC1D3B">
              <w:rPr>
                <w:rFonts w:ascii="Arial" w:hAnsi="Arial" w:cs="Arial"/>
                <w:sz w:val="20"/>
                <w:szCs w:val="20"/>
              </w:rPr>
              <w:t xml:space="preserve">Nicorette </w:t>
            </w:r>
            <w:proofErr w:type="spellStart"/>
            <w:r w:rsidRPr="00DC1D3B">
              <w:rPr>
                <w:rFonts w:ascii="Arial" w:hAnsi="Arial" w:cs="Arial"/>
                <w:sz w:val="20"/>
                <w:szCs w:val="20"/>
              </w:rPr>
              <w:t>QuickMist</w:t>
            </w:r>
            <w:proofErr w:type="spellEnd"/>
            <w:r w:rsidRPr="00DC1D3B">
              <w:rPr>
                <w:rFonts w:ascii="Arial" w:hAnsi="Arial" w:cs="Arial"/>
                <w:sz w:val="20"/>
                <w:szCs w:val="20"/>
              </w:rPr>
              <w:t xml:space="preserve"> </w:t>
            </w:r>
          </w:p>
          <w:p w14:paraId="43B76B05" w14:textId="77777777" w:rsidR="00286E3D" w:rsidRPr="00DC1D3B" w:rsidRDefault="00286E3D" w:rsidP="00D032AD">
            <w:pPr>
              <w:rPr>
                <w:rFonts w:ascii="Arial" w:hAnsi="Arial" w:cs="Arial"/>
                <w:sz w:val="20"/>
                <w:szCs w:val="20"/>
              </w:rPr>
            </w:pPr>
            <w:r w:rsidRPr="00DC1D3B">
              <w:rPr>
                <w:rFonts w:ascii="Arial" w:hAnsi="Arial" w:cs="Arial"/>
                <w:sz w:val="20"/>
                <w:szCs w:val="20"/>
              </w:rPr>
              <w:t xml:space="preserve">Nicorette Nasal Spray </w:t>
            </w:r>
          </w:p>
        </w:tc>
      </w:tr>
      <w:tr w:rsidR="00286E3D" w14:paraId="43B76B0B" w14:textId="77777777">
        <w:tc>
          <w:tcPr>
            <w:tcW w:w="4621" w:type="dxa"/>
          </w:tcPr>
          <w:p w14:paraId="43B76B08" w14:textId="14A62D94" w:rsidR="00286E3D" w:rsidRPr="00DC1D3B" w:rsidRDefault="00286E3D" w:rsidP="00A46860">
            <w:pPr>
              <w:rPr>
                <w:rFonts w:ascii="Arial" w:hAnsi="Arial" w:cs="Arial"/>
                <w:sz w:val="20"/>
                <w:szCs w:val="20"/>
              </w:rPr>
            </w:pPr>
            <w:r w:rsidRPr="00DC1D3B">
              <w:rPr>
                <w:rFonts w:ascii="Arial" w:hAnsi="Arial" w:cs="Arial"/>
                <w:b/>
                <w:bCs/>
                <w:sz w:val="20"/>
                <w:szCs w:val="20"/>
              </w:rPr>
              <w:t>Microtab</w:t>
            </w:r>
          </w:p>
        </w:tc>
        <w:tc>
          <w:tcPr>
            <w:tcW w:w="4621" w:type="dxa"/>
          </w:tcPr>
          <w:p w14:paraId="43B76B0A" w14:textId="462F55AA" w:rsidR="00286E3D" w:rsidRPr="00DC1D3B" w:rsidRDefault="00286E3D" w:rsidP="00A46860">
            <w:pPr>
              <w:rPr>
                <w:rFonts w:ascii="Arial" w:hAnsi="Arial" w:cs="Arial"/>
                <w:sz w:val="20"/>
                <w:szCs w:val="20"/>
              </w:rPr>
            </w:pPr>
            <w:r w:rsidRPr="00DC1D3B">
              <w:rPr>
                <w:rFonts w:ascii="Arial" w:hAnsi="Arial" w:cs="Arial"/>
                <w:sz w:val="20"/>
                <w:szCs w:val="20"/>
              </w:rPr>
              <w:t xml:space="preserve">Nicorette Microtab </w:t>
            </w:r>
          </w:p>
        </w:tc>
      </w:tr>
      <w:tr w:rsidR="00286E3D" w14:paraId="43B76B12" w14:textId="77777777">
        <w:tc>
          <w:tcPr>
            <w:tcW w:w="4621" w:type="dxa"/>
          </w:tcPr>
          <w:p w14:paraId="43B76B0C" w14:textId="77777777" w:rsidR="00286E3D" w:rsidRPr="00DC1D3B" w:rsidRDefault="00286E3D" w:rsidP="00D032AD">
            <w:pPr>
              <w:rPr>
                <w:rFonts w:ascii="Arial" w:hAnsi="Arial" w:cs="Arial"/>
                <w:b/>
                <w:bCs/>
                <w:sz w:val="20"/>
                <w:szCs w:val="20"/>
              </w:rPr>
            </w:pPr>
            <w:r w:rsidRPr="00DC1D3B">
              <w:rPr>
                <w:rFonts w:ascii="Arial" w:hAnsi="Arial" w:cs="Arial"/>
                <w:b/>
                <w:bCs/>
                <w:sz w:val="20"/>
                <w:szCs w:val="20"/>
              </w:rPr>
              <w:t>Gum</w:t>
            </w:r>
          </w:p>
          <w:p w14:paraId="43B76B0D" w14:textId="77777777" w:rsidR="00286E3D" w:rsidRPr="00DC1D3B" w:rsidRDefault="00286E3D" w:rsidP="00D032AD">
            <w:pPr>
              <w:rPr>
                <w:rFonts w:ascii="Arial" w:hAnsi="Arial" w:cs="Arial"/>
                <w:sz w:val="20"/>
                <w:szCs w:val="20"/>
              </w:rPr>
            </w:pPr>
          </w:p>
        </w:tc>
        <w:tc>
          <w:tcPr>
            <w:tcW w:w="4621" w:type="dxa"/>
          </w:tcPr>
          <w:p w14:paraId="43B76B0E" w14:textId="77777777" w:rsidR="00286E3D" w:rsidRPr="00DC1D3B" w:rsidRDefault="00286E3D" w:rsidP="00D032AD">
            <w:pPr>
              <w:rPr>
                <w:rFonts w:ascii="Arial" w:hAnsi="Arial" w:cs="Arial"/>
                <w:sz w:val="20"/>
                <w:szCs w:val="20"/>
              </w:rPr>
            </w:pPr>
            <w:r w:rsidRPr="00DC1D3B">
              <w:rPr>
                <w:rFonts w:ascii="Arial" w:hAnsi="Arial" w:cs="Arial"/>
                <w:sz w:val="20"/>
                <w:szCs w:val="20"/>
              </w:rPr>
              <w:t xml:space="preserve">Nicorette </w:t>
            </w:r>
          </w:p>
          <w:p w14:paraId="43B76B0F" w14:textId="77777777" w:rsidR="00286E3D" w:rsidRPr="00DC1D3B" w:rsidRDefault="00286E3D" w:rsidP="00D032AD">
            <w:pPr>
              <w:rPr>
                <w:rFonts w:ascii="Arial" w:hAnsi="Arial" w:cs="Arial"/>
                <w:sz w:val="20"/>
                <w:szCs w:val="20"/>
              </w:rPr>
            </w:pPr>
            <w:r w:rsidRPr="00DC1D3B">
              <w:rPr>
                <w:rFonts w:ascii="Arial" w:hAnsi="Arial" w:cs="Arial"/>
                <w:sz w:val="20"/>
                <w:szCs w:val="20"/>
              </w:rPr>
              <w:t xml:space="preserve">Nicorette Icy White </w:t>
            </w:r>
          </w:p>
          <w:p w14:paraId="43B76B10" w14:textId="77777777" w:rsidR="00286E3D" w:rsidRPr="00DC1D3B" w:rsidRDefault="00286E3D" w:rsidP="00D032AD">
            <w:pPr>
              <w:rPr>
                <w:rFonts w:ascii="Arial" w:hAnsi="Arial" w:cs="Arial"/>
                <w:sz w:val="20"/>
                <w:szCs w:val="20"/>
              </w:rPr>
            </w:pPr>
            <w:proofErr w:type="spellStart"/>
            <w:r w:rsidRPr="00DC1D3B">
              <w:rPr>
                <w:rFonts w:ascii="Arial" w:hAnsi="Arial" w:cs="Arial"/>
                <w:sz w:val="20"/>
                <w:szCs w:val="20"/>
              </w:rPr>
              <w:t>NiQuitin</w:t>
            </w:r>
            <w:proofErr w:type="spellEnd"/>
            <w:r w:rsidRPr="00DC1D3B">
              <w:rPr>
                <w:rFonts w:ascii="Arial" w:hAnsi="Arial" w:cs="Arial"/>
                <w:sz w:val="20"/>
                <w:szCs w:val="20"/>
              </w:rPr>
              <w:t xml:space="preserve"> </w:t>
            </w:r>
          </w:p>
          <w:p w14:paraId="43B76B11" w14:textId="77777777" w:rsidR="00286E3D" w:rsidRPr="00DC1D3B" w:rsidRDefault="00286E3D" w:rsidP="00D032AD">
            <w:pPr>
              <w:rPr>
                <w:rFonts w:ascii="Arial" w:hAnsi="Arial" w:cs="Arial"/>
                <w:sz w:val="20"/>
                <w:szCs w:val="20"/>
              </w:rPr>
            </w:pPr>
            <w:proofErr w:type="spellStart"/>
            <w:r w:rsidRPr="00DC1D3B">
              <w:rPr>
                <w:rFonts w:ascii="Arial" w:hAnsi="Arial" w:cs="Arial"/>
                <w:sz w:val="20"/>
                <w:szCs w:val="20"/>
              </w:rPr>
              <w:t>Nicotinell</w:t>
            </w:r>
            <w:proofErr w:type="spellEnd"/>
            <w:r w:rsidRPr="00DC1D3B">
              <w:rPr>
                <w:rFonts w:ascii="Arial" w:hAnsi="Arial" w:cs="Arial"/>
                <w:sz w:val="20"/>
                <w:szCs w:val="20"/>
              </w:rPr>
              <w:t xml:space="preserve"> </w:t>
            </w:r>
          </w:p>
        </w:tc>
      </w:tr>
      <w:tr w:rsidR="00286E3D" w14:paraId="43B76B19" w14:textId="77777777">
        <w:tc>
          <w:tcPr>
            <w:tcW w:w="4621" w:type="dxa"/>
          </w:tcPr>
          <w:p w14:paraId="43B76B13" w14:textId="77777777" w:rsidR="00286E3D" w:rsidRPr="00DC1D3B" w:rsidRDefault="00286E3D" w:rsidP="00D032AD">
            <w:pPr>
              <w:rPr>
                <w:rFonts w:ascii="Arial" w:hAnsi="Arial" w:cs="Arial"/>
                <w:b/>
                <w:bCs/>
                <w:sz w:val="20"/>
                <w:szCs w:val="20"/>
              </w:rPr>
            </w:pPr>
            <w:r w:rsidRPr="00DC1D3B">
              <w:rPr>
                <w:rFonts w:ascii="Arial" w:hAnsi="Arial" w:cs="Arial"/>
                <w:b/>
                <w:bCs/>
                <w:sz w:val="20"/>
                <w:szCs w:val="20"/>
              </w:rPr>
              <w:t xml:space="preserve">Lozenge </w:t>
            </w:r>
          </w:p>
          <w:p w14:paraId="43B76B14" w14:textId="77777777" w:rsidR="00286E3D" w:rsidRPr="00DC1D3B" w:rsidRDefault="00286E3D" w:rsidP="00D032AD">
            <w:pPr>
              <w:rPr>
                <w:rFonts w:ascii="Arial" w:hAnsi="Arial" w:cs="Arial"/>
                <w:sz w:val="20"/>
                <w:szCs w:val="20"/>
              </w:rPr>
            </w:pPr>
          </w:p>
        </w:tc>
        <w:tc>
          <w:tcPr>
            <w:tcW w:w="4621" w:type="dxa"/>
          </w:tcPr>
          <w:p w14:paraId="43B76B15" w14:textId="77777777" w:rsidR="00286E3D" w:rsidRPr="00DC1D3B" w:rsidRDefault="00286E3D" w:rsidP="00D032AD">
            <w:pPr>
              <w:rPr>
                <w:rFonts w:ascii="Arial" w:hAnsi="Arial" w:cs="Arial"/>
                <w:sz w:val="20"/>
                <w:szCs w:val="20"/>
              </w:rPr>
            </w:pPr>
            <w:r w:rsidRPr="00DC1D3B">
              <w:rPr>
                <w:rFonts w:ascii="Arial" w:hAnsi="Arial" w:cs="Arial"/>
                <w:sz w:val="20"/>
                <w:szCs w:val="20"/>
              </w:rPr>
              <w:t xml:space="preserve">Nicorette Cools </w:t>
            </w:r>
          </w:p>
          <w:p w14:paraId="43B76B16" w14:textId="77777777" w:rsidR="00286E3D" w:rsidRPr="00DC1D3B" w:rsidRDefault="00286E3D" w:rsidP="00D032AD">
            <w:pPr>
              <w:rPr>
                <w:rFonts w:ascii="Arial" w:hAnsi="Arial" w:cs="Arial"/>
                <w:sz w:val="20"/>
                <w:szCs w:val="20"/>
              </w:rPr>
            </w:pPr>
            <w:proofErr w:type="spellStart"/>
            <w:r w:rsidRPr="00DC1D3B">
              <w:rPr>
                <w:rFonts w:ascii="Arial" w:hAnsi="Arial" w:cs="Arial"/>
                <w:sz w:val="20"/>
                <w:szCs w:val="20"/>
              </w:rPr>
              <w:t>NiQuitin</w:t>
            </w:r>
            <w:proofErr w:type="spellEnd"/>
            <w:r w:rsidRPr="00DC1D3B">
              <w:rPr>
                <w:rFonts w:ascii="Arial" w:hAnsi="Arial" w:cs="Arial"/>
                <w:sz w:val="20"/>
                <w:szCs w:val="20"/>
              </w:rPr>
              <w:t xml:space="preserve"> MINI </w:t>
            </w:r>
          </w:p>
          <w:p w14:paraId="43B76B17" w14:textId="77777777" w:rsidR="00286E3D" w:rsidRPr="00DC1D3B" w:rsidRDefault="00286E3D" w:rsidP="00D032AD">
            <w:pPr>
              <w:rPr>
                <w:rFonts w:ascii="Arial" w:hAnsi="Arial" w:cs="Arial"/>
                <w:sz w:val="20"/>
                <w:szCs w:val="20"/>
              </w:rPr>
            </w:pPr>
            <w:proofErr w:type="spellStart"/>
            <w:r w:rsidRPr="00DC1D3B">
              <w:rPr>
                <w:rFonts w:ascii="Arial" w:hAnsi="Arial" w:cs="Arial"/>
                <w:sz w:val="20"/>
                <w:szCs w:val="20"/>
              </w:rPr>
              <w:t>NiQuitin</w:t>
            </w:r>
            <w:proofErr w:type="spellEnd"/>
            <w:r w:rsidRPr="00DC1D3B">
              <w:rPr>
                <w:rFonts w:ascii="Arial" w:hAnsi="Arial" w:cs="Arial"/>
                <w:sz w:val="20"/>
                <w:szCs w:val="20"/>
              </w:rPr>
              <w:t xml:space="preserve"> </w:t>
            </w:r>
          </w:p>
          <w:p w14:paraId="43B76B18" w14:textId="77777777" w:rsidR="00286E3D" w:rsidRPr="00DC1D3B" w:rsidRDefault="00286E3D" w:rsidP="00D032AD">
            <w:pPr>
              <w:rPr>
                <w:rFonts w:ascii="Arial" w:hAnsi="Arial" w:cs="Arial"/>
                <w:sz w:val="20"/>
                <w:szCs w:val="20"/>
              </w:rPr>
            </w:pPr>
            <w:proofErr w:type="spellStart"/>
            <w:r w:rsidRPr="00DC1D3B">
              <w:rPr>
                <w:rFonts w:ascii="Arial" w:hAnsi="Arial" w:cs="Arial"/>
                <w:sz w:val="20"/>
                <w:szCs w:val="20"/>
              </w:rPr>
              <w:t>Nicotinell</w:t>
            </w:r>
            <w:proofErr w:type="spellEnd"/>
            <w:r w:rsidRPr="00DC1D3B">
              <w:rPr>
                <w:rFonts w:ascii="Arial" w:hAnsi="Arial" w:cs="Arial"/>
                <w:sz w:val="20"/>
                <w:szCs w:val="20"/>
              </w:rPr>
              <w:t xml:space="preserve"> </w:t>
            </w:r>
          </w:p>
        </w:tc>
      </w:tr>
    </w:tbl>
    <w:p w14:paraId="43B76B1A" w14:textId="77777777" w:rsidR="00286E3D" w:rsidRDefault="00286E3D" w:rsidP="00D032AD">
      <w:pPr>
        <w:spacing w:after="0" w:line="240" w:lineRule="auto"/>
        <w:rPr>
          <w:rFonts w:ascii="Arial" w:hAnsi="Arial" w:cs="Arial"/>
          <w:b/>
          <w:bCs/>
        </w:rPr>
      </w:pPr>
    </w:p>
    <w:p w14:paraId="20F63EDD" w14:textId="77777777" w:rsidR="00A46860" w:rsidRDefault="00A46860" w:rsidP="00D032AD">
      <w:pPr>
        <w:spacing w:after="0" w:line="240" w:lineRule="auto"/>
        <w:rPr>
          <w:rFonts w:ascii="Arial" w:hAnsi="Arial" w:cs="Arial"/>
          <w:b/>
          <w:bCs/>
        </w:rPr>
      </w:pPr>
    </w:p>
    <w:p w14:paraId="43B76B1B" w14:textId="77777777" w:rsidR="00286E3D" w:rsidRPr="001E303E" w:rsidRDefault="00286E3D" w:rsidP="00D032AD">
      <w:pPr>
        <w:spacing w:after="0" w:line="240" w:lineRule="auto"/>
        <w:rPr>
          <w:rFonts w:ascii="Arial" w:hAnsi="Arial" w:cs="Arial"/>
          <w:b/>
          <w:bCs/>
        </w:rPr>
      </w:pPr>
      <w:proofErr w:type="spellStart"/>
      <w:r w:rsidRPr="001E303E">
        <w:rPr>
          <w:rFonts w:ascii="Arial" w:hAnsi="Arial" w:cs="Arial"/>
          <w:b/>
          <w:bCs/>
        </w:rPr>
        <w:t>Varenicline</w:t>
      </w:r>
      <w:proofErr w:type="spellEnd"/>
    </w:p>
    <w:p w14:paraId="43B76B1C" w14:textId="77777777" w:rsidR="00286E3D" w:rsidRDefault="00286E3D" w:rsidP="00D032AD">
      <w:pPr>
        <w:spacing w:after="0" w:line="240" w:lineRule="auto"/>
        <w:rPr>
          <w:rFonts w:ascii="Arial" w:hAnsi="Arial" w:cs="Arial"/>
          <w:b/>
          <w:bCs/>
          <w:u w:val="single"/>
        </w:rPr>
      </w:pPr>
    </w:p>
    <w:p w14:paraId="43B76B1D" w14:textId="77777777" w:rsidR="00286E3D" w:rsidRDefault="00286E3D" w:rsidP="00D032AD">
      <w:pPr>
        <w:spacing w:after="0" w:line="240" w:lineRule="auto"/>
        <w:rPr>
          <w:rFonts w:ascii="Arial" w:hAnsi="Arial" w:cs="Arial"/>
        </w:rPr>
      </w:pPr>
      <w:proofErr w:type="spellStart"/>
      <w:r>
        <w:rPr>
          <w:rFonts w:ascii="Arial" w:hAnsi="Arial" w:cs="Arial"/>
        </w:rPr>
        <w:t>Varenicline</w:t>
      </w:r>
      <w:proofErr w:type="spellEnd"/>
      <w:r>
        <w:rPr>
          <w:rFonts w:ascii="Arial" w:hAnsi="Arial" w:cs="Arial"/>
        </w:rPr>
        <w:t xml:space="preserve"> will be issued via a GP </w:t>
      </w:r>
      <w:proofErr w:type="spellStart"/>
      <w:r>
        <w:rPr>
          <w:rFonts w:ascii="Arial" w:hAnsi="Arial" w:cs="Arial"/>
        </w:rPr>
        <w:t>FP10</w:t>
      </w:r>
      <w:proofErr w:type="spellEnd"/>
      <w:r>
        <w:rPr>
          <w:rFonts w:ascii="Arial" w:hAnsi="Arial" w:cs="Arial"/>
        </w:rPr>
        <w:t xml:space="preserve">; a </w:t>
      </w:r>
      <w:proofErr w:type="spellStart"/>
      <w:r>
        <w:rPr>
          <w:rFonts w:ascii="Arial" w:hAnsi="Arial" w:cs="Arial"/>
        </w:rPr>
        <w:t>varenicline</w:t>
      </w:r>
      <w:proofErr w:type="spellEnd"/>
      <w:r>
        <w:rPr>
          <w:rFonts w:ascii="Arial" w:hAnsi="Arial" w:cs="Arial"/>
        </w:rPr>
        <w:t xml:space="preserve"> </w:t>
      </w:r>
      <w:proofErr w:type="spellStart"/>
      <w:r>
        <w:rPr>
          <w:rFonts w:ascii="Arial" w:hAnsi="Arial" w:cs="Arial"/>
        </w:rPr>
        <w:t>PGD</w:t>
      </w:r>
      <w:proofErr w:type="spellEnd"/>
      <w:r>
        <w:rPr>
          <w:rFonts w:ascii="Arial" w:hAnsi="Arial" w:cs="Arial"/>
        </w:rPr>
        <w:t xml:space="preserve"> is to be developed.</w:t>
      </w:r>
    </w:p>
    <w:p w14:paraId="43B76B1E" w14:textId="77777777" w:rsidR="00286E3D" w:rsidRPr="00662DB5" w:rsidRDefault="00286E3D" w:rsidP="00D032AD">
      <w:pPr>
        <w:spacing w:after="0" w:line="240" w:lineRule="auto"/>
        <w:rPr>
          <w:rFonts w:ascii="Arial" w:hAnsi="Arial" w:cs="Arial"/>
        </w:rPr>
      </w:pPr>
    </w:p>
    <w:p w14:paraId="6433D1D6" w14:textId="77777777" w:rsidR="00E811BA" w:rsidRDefault="00E811BA">
      <w:pPr>
        <w:spacing w:after="0" w:line="240" w:lineRule="auto"/>
        <w:rPr>
          <w:rFonts w:ascii="Arial" w:hAnsi="Arial" w:cs="Arial"/>
          <w:b/>
          <w:bCs/>
        </w:rPr>
      </w:pPr>
      <w:r>
        <w:rPr>
          <w:rFonts w:ascii="Arial" w:hAnsi="Arial" w:cs="Arial"/>
          <w:b/>
          <w:bCs/>
        </w:rPr>
        <w:br w:type="page"/>
      </w:r>
    </w:p>
    <w:p w14:paraId="43B76B5A" w14:textId="5F4B3B6E" w:rsidR="00286E3D" w:rsidRPr="005F625E" w:rsidRDefault="00286E3D" w:rsidP="00D032AD">
      <w:pPr>
        <w:spacing w:after="0" w:line="240" w:lineRule="auto"/>
        <w:rPr>
          <w:rFonts w:ascii="Arial" w:hAnsi="Arial" w:cs="Arial"/>
          <w:b/>
          <w:bCs/>
        </w:rPr>
      </w:pPr>
      <w:bookmarkStart w:id="0" w:name="_GoBack"/>
      <w:bookmarkEnd w:id="0"/>
      <w:r w:rsidRPr="005F625E">
        <w:rPr>
          <w:rFonts w:ascii="Arial" w:hAnsi="Arial" w:cs="Arial"/>
          <w:b/>
          <w:bCs/>
        </w:rPr>
        <w:lastRenderedPageBreak/>
        <w:t xml:space="preserve">Appendix </w:t>
      </w:r>
      <w:r>
        <w:rPr>
          <w:rFonts w:ascii="Arial" w:hAnsi="Arial" w:cs="Arial"/>
          <w:b/>
          <w:bCs/>
        </w:rPr>
        <w:t>B</w:t>
      </w:r>
      <w:r w:rsidRPr="005F625E">
        <w:rPr>
          <w:rFonts w:ascii="Arial" w:hAnsi="Arial" w:cs="Arial"/>
          <w:b/>
          <w:bCs/>
        </w:rPr>
        <w:t xml:space="preserve"> – AUDIT C</w:t>
      </w:r>
    </w:p>
    <w:p w14:paraId="43B76B5B" w14:textId="77777777" w:rsidR="00286E3D" w:rsidRDefault="00286E3D" w:rsidP="00D032AD">
      <w:pPr>
        <w:spacing w:after="0" w:line="240" w:lineRule="auto"/>
        <w:rPr>
          <w:rFonts w:ascii="Arial" w:hAnsi="Arial" w:cs="Arial"/>
          <w:b/>
          <w:bCs/>
          <w:lang w:val="en-US"/>
        </w:rPr>
      </w:pPr>
    </w:p>
    <w:p w14:paraId="43B76B5C" w14:textId="77777777" w:rsidR="00286E3D" w:rsidRPr="005F625E" w:rsidRDefault="00286E3D" w:rsidP="00D032AD">
      <w:pPr>
        <w:spacing w:after="0" w:line="240" w:lineRule="auto"/>
        <w:rPr>
          <w:rFonts w:ascii="Arial" w:hAnsi="Arial" w:cs="Arial"/>
          <w:b/>
          <w:bCs/>
          <w:lang w:val="en-US"/>
        </w:rPr>
      </w:pPr>
      <w:r w:rsidRPr="005F625E">
        <w:rPr>
          <w:rFonts w:ascii="Arial" w:hAnsi="Arial" w:cs="Arial"/>
          <w:b/>
          <w:bCs/>
          <w:lang w:val="en-US"/>
        </w:rPr>
        <w:t>This is one unit of alcohol…</w:t>
      </w:r>
    </w:p>
    <w:p w14:paraId="43B76B5D" w14:textId="210E5266" w:rsidR="00286E3D" w:rsidRPr="005F625E" w:rsidRDefault="009D1D59" w:rsidP="00D032AD">
      <w:pPr>
        <w:spacing w:after="0" w:line="240" w:lineRule="auto"/>
        <w:rPr>
          <w:rFonts w:ascii="Arial" w:hAnsi="Arial" w:cs="Arial"/>
          <w:b/>
          <w:bCs/>
          <w:u w:val="single"/>
          <w:lang w:val="en-US"/>
        </w:rPr>
      </w:pPr>
      <w:r>
        <w:rPr>
          <w:rFonts w:ascii="Arial" w:hAnsi="Arial" w:cs="Arial"/>
          <w:b/>
          <w:bCs/>
          <w:noProof/>
          <w:u w:val="single"/>
          <w:lang w:eastAsia="en-GB"/>
        </w:rPr>
        <w:drawing>
          <wp:inline distT="0" distB="0" distL="0" distR="0" wp14:anchorId="43B76C75" wp14:editId="46896C58">
            <wp:extent cx="5198745" cy="619125"/>
            <wp:effectExtent l="0" t="0" r="1905" b="9525"/>
            <wp:docPr id="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98745" cy="619125"/>
                    </a:xfrm>
                    <a:prstGeom prst="rect">
                      <a:avLst/>
                    </a:prstGeom>
                    <a:noFill/>
                    <a:ln>
                      <a:noFill/>
                    </a:ln>
                  </pic:spPr>
                </pic:pic>
              </a:graphicData>
            </a:graphic>
          </wp:inline>
        </w:drawing>
      </w:r>
    </w:p>
    <w:p w14:paraId="43B76B5E" w14:textId="77777777" w:rsidR="00286E3D" w:rsidRPr="005F625E" w:rsidRDefault="00286E3D" w:rsidP="00D032AD">
      <w:pPr>
        <w:spacing w:after="0" w:line="240" w:lineRule="auto"/>
        <w:rPr>
          <w:rFonts w:ascii="Arial" w:hAnsi="Arial" w:cs="Arial"/>
          <w:b/>
          <w:bCs/>
          <w:lang w:val="en-US"/>
        </w:rPr>
      </w:pPr>
      <w:r w:rsidRPr="005F625E">
        <w:rPr>
          <w:rFonts w:ascii="Arial" w:hAnsi="Arial" w:cs="Arial"/>
          <w:b/>
          <w:bCs/>
          <w:lang w:val="en-US"/>
        </w:rPr>
        <w:t>…and each of these is more than one unit</w:t>
      </w:r>
    </w:p>
    <w:p w14:paraId="43B76B5F" w14:textId="39ADAB0F" w:rsidR="00286E3D" w:rsidRPr="005F625E" w:rsidRDefault="009D1D59" w:rsidP="00D032AD">
      <w:pPr>
        <w:spacing w:after="0" w:line="240" w:lineRule="auto"/>
        <w:rPr>
          <w:rFonts w:ascii="Arial" w:hAnsi="Arial" w:cs="Arial"/>
          <w:b/>
          <w:bCs/>
          <w:u w:val="single"/>
          <w:lang w:val="en-US"/>
        </w:rPr>
      </w:pPr>
      <w:r>
        <w:rPr>
          <w:rFonts w:ascii="Arial" w:hAnsi="Arial" w:cs="Arial"/>
          <w:b/>
          <w:bCs/>
          <w:noProof/>
          <w:lang w:eastAsia="en-GB"/>
        </w:rPr>
        <w:drawing>
          <wp:inline distT="0" distB="0" distL="0" distR="0" wp14:anchorId="43B76C76" wp14:editId="197F09F5">
            <wp:extent cx="5228590" cy="1246505"/>
            <wp:effectExtent l="0" t="0" r="0" b="0"/>
            <wp:docPr id="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28590" cy="1246505"/>
                    </a:xfrm>
                    <a:prstGeom prst="rect">
                      <a:avLst/>
                    </a:prstGeom>
                    <a:noFill/>
                    <a:ln>
                      <a:noFill/>
                    </a:ln>
                  </pic:spPr>
                </pic:pic>
              </a:graphicData>
            </a:graphic>
          </wp:inline>
        </w:drawing>
      </w:r>
    </w:p>
    <w:p w14:paraId="43B76B60" w14:textId="77777777" w:rsidR="00286E3D" w:rsidRPr="005F625E" w:rsidRDefault="00286E3D" w:rsidP="00D032AD">
      <w:pPr>
        <w:spacing w:after="0" w:line="240" w:lineRule="auto"/>
        <w:rPr>
          <w:rFonts w:ascii="Arial" w:hAnsi="Arial" w:cs="Arial"/>
          <w:b/>
          <w:bCs/>
          <w:u w:val="single"/>
          <w:lang w:val="en-US"/>
        </w:rPr>
      </w:pPr>
    </w:p>
    <w:p w14:paraId="43B76B61" w14:textId="77777777" w:rsidR="00286E3D" w:rsidRPr="005F625E" w:rsidRDefault="00286E3D" w:rsidP="00D032AD">
      <w:pPr>
        <w:spacing w:after="0" w:line="240" w:lineRule="auto"/>
        <w:rPr>
          <w:rFonts w:ascii="Arial" w:hAnsi="Arial" w:cs="Arial"/>
          <w:b/>
          <w:bCs/>
          <w:u w:val="single"/>
          <w:lang w:val="en-US"/>
        </w:rPr>
      </w:pPr>
      <w:r w:rsidRPr="005F625E">
        <w:rPr>
          <w:rFonts w:ascii="Arial" w:hAnsi="Arial" w:cs="Arial"/>
          <w:b/>
          <w:bCs/>
          <w:u w:val="single"/>
          <w:lang w:val="en-US"/>
        </w:rPr>
        <w:t xml:space="preserve">AUDIT – C </w:t>
      </w:r>
    </w:p>
    <w:p w14:paraId="43B76B62" w14:textId="77777777" w:rsidR="00286E3D" w:rsidRPr="005F625E" w:rsidRDefault="00286E3D" w:rsidP="00D032AD">
      <w:pPr>
        <w:spacing w:after="0" w:line="240" w:lineRule="auto"/>
        <w:rPr>
          <w:rFonts w:ascii="Arial" w:hAnsi="Arial" w:cs="Arial"/>
          <w:lang w:val="en-US"/>
        </w:rPr>
      </w:pPr>
    </w:p>
    <w:p w14:paraId="43B76B63" w14:textId="77777777" w:rsidR="00286E3D" w:rsidRPr="005F625E" w:rsidRDefault="00286E3D" w:rsidP="00D032AD">
      <w:pPr>
        <w:spacing w:after="0" w:line="240" w:lineRule="auto"/>
        <w:rPr>
          <w:rFonts w:ascii="Arial" w:hAnsi="Arial" w:cs="Arial"/>
          <w:lang w:val="en-US"/>
        </w:rPr>
      </w:pPr>
    </w:p>
    <w:p w14:paraId="43B76B64" w14:textId="77777777" w:rsidR="00286E3D" w:rsidRPr="005F625E" w:rsidRDefault="00286E3D" w:rsidP="00D032AD">
      <w:pPr>
        <w:spacing w:after="0" w:line="240" w:lineRule="auto"/>
        <w:rPr>
          <w:rFonts w:ascii="Arial" w:hAnsi="Arial" w:cs="Arial"/>
          <w:lang w:val="en-US"/>
        </w:rPr>
      </w:pPr>
    </w:p>
    <w:tbl>
      <w:tblPr>
        <w:tblW w:w="0" w:type="auto"/>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firstRow="1" w:lastRow="0" w:firstColumn="1" w:lastColumn="0" w:noHBand="0" w:noVBand="0"/>
      </w:tblPr>
      <w:tblGrid>
        <w:gridCol w:w="5211"/>
        <w:gridCol w:w="829"/>
        <w:gridCol w:w="987"/>
        <w:gridCol w:w="987"/>
        <w:gridCol w:w="938"/>
        <w:gridCol w:w="864"/>
        <w:gridCol w:w="830"/>
      </w:tblGrid>
      <w:tr w:rsidR="00286E3D" w:rsidRPr="00B12EAC" w14:paraId="43B76B68" w14:textId="77777777">
        <w:trPr>
          <w:trHeight w:val="439"/>
        </w:trPr>
        <w:tc>
          <w:tcPr>
            <w:tcW w:w="5211" w:type="dxa"/>
            <w:vMerge w:val="restart"/>
            <w:shd w:val="clear" w:color="auto" w:fill="B8CCE4"/>
            <w:vAlign w:val="center"/>
          </w:tcPr>
          <w:p w14:paraId="43B76B65" w14:textId="77777777" w:rsidR="00286E3D" w:rsidRPr="00B12EAC" w:rsidRDefault="00286E3D" w:rsidP="00D032AD">
            <w:pPr>
              <w:spacing w:after="0" w:line="240" w:lineRule="auto"/>
              <w:rPr>
                <w:rFonts w:ascii="Arial" w:hAnsi="Arial" w:cs="Arial"/>
                <w:b/>
                <w:bCs/>
                <w:lang w:val="en-US"/>
              </w:rPr>
            </w:pPr>
            <w:r w:rsidRPr="00B12EAC">
              <w:rPr>
                <w:rFonts w:ascii="Arial" w:hAnsi="Arial" w:cs="Arial"/>
                <w:b/>
                <w:bCs/>
                <w:lang w:val="en-US"/>
              </w:rPr>
              <w:t>Questions</w:t>
            </w:r>
          </w:p>
        </w:tc>
        <w:tc>
          <w:tcPr>
            <w:tcW w:w="4416" w:type="dxa"/>
            <w:gridSpan w:val="5"/>
            <w:shd w:val="clear" w:color="auto" w:fill="B8CCE4"/>
            <w:vAlign w:val="center"/>
          </w:tcPr>
          <w:p w14:paraId="43B76B66" w14:textId="77777777" w:rsidR="00286E3D" w:rsidRPr="00B12EAC" w:rsidRDefault="00286E3D" w:rsidP="00D032AD">
            <w:pPr>
              <w:spacing w:after="0" w:line="240" w:lineRule="auto"/>
              <w:rPr>
                <w:rFonts w:ascii="Arial" w:hAnsi="Arial" w:cs="Arial"/>
                <w:b/>
                <w:bCs/>
                <w:lang w:val="en-US"/>
              </w:rPr>
            </w:pPr>
            <w:r w:rsidRPr="00B12EAC">
              <w:rPr>
                <w:rFonts w:ascii="Arial" w:hAnsi="Arial" w:cs="Arial"/>
                <w:b/>
                <w:bCs/>
                <w:lang w:val="en-US"/>
              </w:rPr>
              <w:t>Scoring system</w:t>
            </w:r>
          </w:p>
        </w:tc>
        <w:tc>
          <w:tcPr>
            <w:tcW w:w="830" w:type="dxa"/>
            <w:vMerge w:val="restart"/>
            <w:shd w:val="clear" w:color="auto" w:fill="B8CCE4"/>
            <w:vAlign w:val="center"/>
          </w:tcPr>
          <w:p w14:paraId="43B76B67" w14:textId="77777777" w:rsidR="00286E3D" w:rsidRPr="00B12EAC" w:rsidRDefault="00286E3D" w:rsidP="00D032AD">
            <w:pPr>
              <w:spacing w:after="0" w:line="240" w:lineRule="auto"/>
              <w:rPr>
                <w:rFonts w:ascii="Arial" w:hAnsi="Arial" w:cs="Arial"/>
                <w:b/>
                <w:bCs/>
                <w:lang w:val="en-US"/>
              </w:rPr>
            </w:pPr>
            <w:r w:rsidRPr="00B12EAC">
              <w:rPr>
                <w:rFonts w:ascii="Arial" w:hAnsi="Arial" w:cs="Arial"/>
                <w:b/>
                <w:bCs/>
                <w:lang w:val="en-US"/>
              </w:rPr>
              <w:t>Your score</w:t>
            </w:r>
          </w:p>
        </w:tc>
      </w:tr>
      <w:tr w:rsidR="00286E3D" w:rsidRPr="00B12EAC" w14:paraId="43B76B70" w14:textId="77777777">
        <w:trPr>
          <w:trHeight w:val="417"/>
        </w:trPr>
        <w:tc>
          <w:tcPr>
            <w:tcW w:w="5211" w:type="dxa"/>
            <w:vMerge/>
            <w:shd w:val="clear" w:color="auto" w:fill="B8CCE4"/>
            <w:vAlign w:val="center"/>
          </w:tcPr>
          <w:p w14:paraId="43B76B69" w14:textId="77777777" w:rsidR="00286E3D" w:rsidRPr="00B12EAC" w:rsidRDefault="00286E3D" w:rsidP="00D032AD">
            <w:pPr>
              <w:spacing w:after="0" w:line="240" w:lineRule="auto"/>
              <w:rPr>
                <w:rFonts w:ascii="Arial" w:hAnsi="Arial" w:cs="Arial"/>
                <w:lang w:val="en-US"/>
              </w:rPr>
            </w:pPr>
          </w:p>
        </w:tc>
        <w:tc>
          <w:tcPr>
            <w:tcW w:w="829" w:type="dxa"/>
            <w:shd w:val="clear" w:color="auto" w:fill="B8CCE4"/>
            <w:vAlign w:val="center"/>
          </w:tcPr>
          <w:p w14:paraId="43B76B6A" w14:textId="77777777" w:rsidR="00286E3D" w:rsidRPr="00B12EAC" w:rsidRDefault="00286E3D" w:rsidP="00D032AD">
            <w:pPr>
              <w:spacing w:after="0" w:line="240" w:lineRule="auto"/>
              <w:rPr>
                <w:rFonts w:ascii="Arial" w:hAnsi="Arial" w:cs="Arial"/>
                <w:b/>
                <w:bCs/>
                <w:lang w:val="en-US"/>
              </w:rPr>
            </w:pPr>
            <w:r w:rsidRPr="00B12EAC">
              <w:rPr>
                <w:rFonts w:ascii="Arial" w:hAnsi="Arial" w:cs="Arial"/>
                <w:b/>
                <w:bCs/>
                <w:lang w:val="en-US"/>
              </w:rPr>
              <w:t>0</w:t>
            </w:r>
          </w:p>
        </w:tc>
        <w:tc>
          <w:tcPr>
            <w:tcW w:w="955" w:type="dxa"/>
            <w:shd w:val="clear" w:color="auto" w:fill="B8CCE4"/>
            <w:vAlign w:val="center"/>
          </w:tcPr>
          <w:p w14:paraId="43B76B6B" w14:textId="77777777" w:rsidR="00286E3D" w:rsidRPr="00B12EAC" w:rsidRDefault="00286E3D" w:rsidP="00D032AD">
            <w:pPr>
              <w:spacing w:after="0" w:line="240" w:lineRule="auto"/>
              <w:rPr>
                <w:rFonts w:ascii="Arial" w:hAnsi="Arial" w:cs="Arial"/>
                <w:b/>
                <w:bCs/>
                <w:lang w:val="en-US"/>
              </w:rPr>
            </w:pPr>
            <w:r w:rsidRPr="00B12EAC">
              <w:rPr>
                <w:rFonts w:ascii="Arial" w:hAnsi="Arial" w:cs="Arial"/>
                <w:b/>
                <w:bCs/>
                <w:lang w:val="en-US"/>
              </w:rPr>
              <w:t>1</w:t>
            </w:r>
          </w:p>
        </w:tc>
        <w:tc>
          <w:tcPr>
            <w:tcW w:w="932" w:type="dxa"/>
            <w:shd w:val="clear" w:color="auto" w:fill="B8CCE4"/>
            <w:vAlign w:val="center"/>
          </w:tcPr>
          <w:p w14:paraId="43B76B6C" w14:textId="77777777" w:rsidR="00286E3D" w:rsidRPr="00B12EAC" w:rsidRDefault="00286E3D" w:rsidP="00D032AD">
            <w:pPr>
              <w:spacing w:after="0" w:line="240" w:lineRule="auto"/>
              <w:rPr>
                <w:rFonts w:ascii="Arial" w:hAnsi="Arial" w:cs="Arial"/>
                <w:b/>
                <w:bCs/>
                <w:lang w:val="en-US"/>
              </w:rPr>
            </w:pPr>
            <w:r w:rsidRPr="00B12EAC">
              <w:rPr>
                <w:rFonts w:ascii="Arial" w:hAnsi="Arial" w:cs="Arial"/>
                <w:b/>
                <w:bCs/>
                <w:lang w:val="en-US"/>
              </w:rPr>
              <w:t>2</w:t>
            </w:r>
          </w:p>
        </w:tc>
        <w:tc>
          <w:tcPr>
            <w:tcW w:w="871" w:type="dxa"/>
            <w:shd w:val="clear" w:color="auto" w:fill="B8CCE4"/>
            <w:vAlign w:val="center"/>
          </w:tcPr>
          <w:p w14:paraId="43B76B6D" w14:textId="77777777" w:rsidR="00286E3D" w:rsidRPr="00B12EAC" w:rsidRDefault="00286E3D" w:rsidP="00D032AD">
            <w:pPr>
              <w:spacing w:after="0" w:line="240" w:lineRule="auto"/>
              <w:rPr>
                <w:rFonts w:ascii="Arial" w:hAnsi="Arial" w:cs="Arial"/>
                <w:b/>
                <w:bCs/>
                <w:lang w:val="en-US"/>
              </w:rPr>
            </w:pPr>
            <w:r w:rsidRPr="00B12EAC">
              <w:rPr>
                <w:rFonts w:ascii="Arial" w:hAnsi="Arial" w:cs="Arial"/>
                <w:b/>
                <w:bCs/>
                <w:lang w:val="en-US"/>
              </w:rPr>
              <w:t>3</w:t>
            </w:r>
          </w:p>
        </w:tc>
        <w:tc>
          <w:tcPr>
            <w:tcW w:w="829" w:type="dxa"/>
            <w:shd w:val="clear" w:color="auto" w:fill="B8CCE4"/>
            <w:vAlign w:val="center"/>
          </w:tcPr>
          <w:p w14:paraId="43B76B6E" w14:textId="77777777" w:rsidR="00286E3D" w:rsidRPr="00B12EAC" w:rsidRDefault="00286E3D" w:rsidP="00D032AD">
            <w:pPr>
              <w:spacing w:after="0" w:line="240" w:lineRule="auto"/>
              <w:rPr>
                <w:rFonts w:ascii="Arial" w:hAnsi="Arial" w:cs="Arial"/>
                <w:b/>
                <w:bCs/>
                <w:lang w:val="en-US"/>
              </w:rPr>
            </w:pPr>
            <w:r w:rsidRPr="00B12EAC">
              <w:rPr>
                <w:rFonts w:ascii="Arial" w:hAnsi="Arial" w:cs="Arial"/>
                <w:b/>
                <w:bCs/>
                <w:lang w:val="en-US"/>
              </w:rPr>
              <w:t>4</w:t>
            </w:r>
          </w:p>
        </w:tc>
        <w:tc>
          <w:tcPr>
            <w:tcW w:w="830" w:type="dxa"/>
            <w:vMerge/>
            <w:shd w:val="clear" w:color="auto" w:fill="B8CCE4"/>
            <w:vAlign w:val="center"/>
          </w:tcPr>
          <w:p w14:paraId="43B76B6F" w14:textId="77777777" w:rsidR="00286E3D" w:rsidRPr="00B12EAC" w:rsidRDefault="00286E3D" w:rsidP="00D032AD">
            <w:pPr>
              <w:spacing w:after="0" w:line="240" w:lineRule="auto"/>
              <w:rPr>
                <w:rFonts w:ascii="Arial" w:hAnsi="Arial" w:cs="Arial"/>
                <w:lang w:val="en-US"/>
              </w:rPr>
            </w:pPr>
          </w:p>
        </w:tc>
      </w:tr>
      <w:tr w:rsidR="00286E3D" w:rsidRPr="00B12EAC" w14:paraId="43B76B79" w14:textId="77777777">
        <w:trPr>
          <w:trHeight w:val="851"/>
        </w:trPr>
        <w:tc>
          <w:tcPr>
            <w:tcW w:w="5211" w:type="dxa"/>
            <w:shd w:val="clear" w:color="auto" w:fill="B8CCE4"/>
            <w:vAlign w:val="center"/>
          </w:tcPr>
          <w:p w14:paraId="43B76B71"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How often do you have a drink containing alcohol?</w:t>
            </w:r>
          </w:p>
        </w:tc>
        <w:tc>
          <w:tcPr>
            <w:tcW w:w="829" w:type="dxa"/>
            <w:shd w:val="clear" w:color="auto" w:fill="B8CCE4"/>
            <w:vAlign w:val="center"/>
          </w:tcPr>
          <w:p w14:paraId="43B76B72"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Never</w:t>
            </w:r>
          </w:p>
        </w:tc>
        <w:tc>
          <w:tcPr>
            <w:tcW w:w="955" w:type="dxa"/>
            <w:shd w:val="clear" w:color="auto" w:fill="B8CCE4"/>
            <w:vAlign w:val="center"/>
          </w:tcPr>
          <w:p w14:paraId="43B76B73"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Monthly</w:t>
            </w:r>
          </w:p>
          <w:p w14:paraId="43B76B74"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or less</w:t>
            </w:r>
          </w:p>
        </w:tc>
        <w:tc>
          <w:tcPr>
            <w:tcW w:w="932" w:type="dxa"/>
            <w:shd w:val="clear" w:color="auto" w:fill="B8CCE4"/>
            <w:vAlign w:val="center"/>
          </w:tcPr>
          <w:p w14:paraId="43B76B75"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2 - 4 times per month</w:t>
            </w:r>
          </w:p>
        </w:tc>
        <w:tc>
          <w:tcPr>
            <w:tcW w:w="871" w:type="dxa"/>
            <w:shd w:val="clear" w:color="auto" w:fill="B8CCE4"/>
            <w:vAlign w:val="center"/>
          </w:tcPr>
          <w:p w14:paraId="43B76B76"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2 - 3 times per week</w:t>
            </w:r>
          </w:p>
        </w:tc>
        <w:tc>
          <w:tcPr>
            <w:tcW w:w="829" w:type="dxa"/>
            <w:shd w:val="clear" w:color="auto" w:fill="B8CCE4"/>
            <w:vAlign w:val="center"/>
          </w:tcPr>
          <w:p w14:paraId="43B76B77"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4+ times per week</w:t>
            </w:r>
          </w:p>
        </w:tc>
        <w:tc>
          <w:tcPr>
            <w:tcW w:w="830" w:type="dxa"/>
            <w:shd w:val="clear" w:color="auto" w:fill="B8CCE4"/>
            <w:vAlign w:val="center"/>
          </w:tcPr>
          <w:p w14:paraId="43B76B78" w14:textId="77777777" w:rsidR="00286E3D" w:rsidRPr="00B12EAC" w:rsidRDefault="00286E3D" w:rsidP="00D032AD">
            <w:pPr>
              <w:spacing w:after="0" w:line="240" w:lineRule="auto"/>
              <w:rPr>
                <w:rFonts w:ascii="Arial" w:hAnsi="Arial" w:cs="Arial"/>
                <w:lang w:val="en-US"/>
              </w:rPr>
            </w:pPr>
          </w:p>
        </w:tc>
      </w:tr>
      <w:tr w:rsidR="00286E3D" w:rsidRPr="00B12EAC" w14:paraId="43B76B81" w14:textId="77777777">
        <w:trPr>
          <w:trHeight w:val="851"/>
        </w:trPr>
        <w:tc>
          <w:tcPr>
            <w:tcW w:w="5211" w:type="dxa"/>
            <w:shd w:val="clear" w:color="auto" w:fill="B8CCE4"/>
            <w:vAlign w:val="center"/>
          </w:tcPr>
          <w:p w14:paraId="43B76B7A"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How many units of alcohol do you drink on a typical day when you are drinking?</w:t>
            </w:r>
          </w:p>
        </w:tc>
        <w:tc>
          <w:tcPr>
            <w:tcW w:w="829" w:type="dxa"/>
            <w:shd w:val="clear" w:color="auto" w:fill="B8CCE4"/>
            <w:vAlign w:val="center"/>
          </w:tcPr>
          <w:p w14:paraId="43B76B7B"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1 -2</w:t>
            </w:r>
          </w:p>
        </w:tc>
        <w:tc>
          <w:tcPr>
            <w:tcW w:w="955" w:type="dxa"/>
            <w:shd w:val="clear" w:color="auto" w:fill="B8CCE4"/>
            <w:vAlign w:val="center"/>
          </w:tcPr>
          <w:p w14:paraId="43B76B7C"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3 - 4</w:t>
            </w:r>
          </w:p>
        </w:tc>
        <w:tc>
          <w:tcPr>
            <w:tcW w:w="932" w:type="dxa"/>
            <w:shd w:val="clear" w:color="auto" w:fill="B8CCE4"/>
            <w:vAlign w:val="center"/>
          </w:tcPr>
          <w:p w14:paraId="43B76B7D"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5 - 6</w:t>
            </w:r>
          </w:p>
        </w:tc>
        <w:tc>
          <w:tcPr>
            <w:tcW w:w="871" w:type="dxa"/>
            <w:shd w:val="clear" w:color="auto" w:fill="B8CCE4"/>
            <w:vAlign w:val="center"/>
          </w:tcPr>
          <w:p w14:paraId="43B76B7E"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7 - 9</w:t>
            </w:r>
          </w:p>
        </w:tc>
        <w:tc>
          <w:tcPr>
            <w:tcW w:w="829" w:type="dxa"/>
            <w:shd w:val="clear" w:color="auto" w:fill="B8CCE4"/>
            <w:vAlign w:val="center"/>
          </w:tcPr>
          <w:p w14:paraId="43B76B7F"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10+</w:t>
            </w:r>
          </w:p>
        </w:tc>
        <w:tc>
          <w:tcPr>
            <w:tcW w:w="830" w:type="dxa"/>
            <w:shd w:val="clear" w:color="auto" w:fill="B8CCE4"/>
            <w:vAlign w:val="center"/>
          </w:tcPr>
          <w:p w14:paraId="43B76B80" w14:textId="77777777" w:rsidR="00286E3D" w:rsidRPr="00B12EAC" w:rsidRDefault="00286E3D" w:rsidP="00D032AD">
            <w:pPr>
              <w:spacing w:after="0" w:line="240" w:lineRule="auto"/>
              <w:rPr>
                <w:rFonts w:ascii="Arial" w:hAnsi="Arial" w:cs="Arial"/>
                <w:lang w:val="en-US"/>
              </w:rPr>
            </w:pPr>
          </w:p>
        </w:tc>
      </w:tr>
      <w:tr w:rsidR="00286E3D" w:rsidRPr="00B12EAC" w14:paraId="43B76B89" w14:textId="77777777">
        <w:trPr>
          <w:trHeight w:val="851"/>
        </w:trPr>
        <w:tc>
          <w:tcPr>
            <w:tcW w:w="5211" w:type="dxa"/>
            <w:shd w:val="clear" w:color="auto" w:fill="B8CCE4"/>
            <w:vAlign w:val="center"/>
          </w:tcPr>
          <w:p w14:paraId="43B76B82"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How often have you had 6 or more units if female, or 8 or more if male, on a single occasion in the last year?</w:t>
            </w:r>
          </w:p>
        </w:tc>
        <w:tc>
          <w:tcPr>
            <w:tcW w:w="829" w:type="dxa"/>
            <w:shd w:val="clear" w:color="auto" w:fill="B8CCE4"/>
            <w:vAlign w:val="center"/>
          </w:tcPr>
          <w:p w14:paraId="43B76B83"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Never</w:t>
            </w:r>
          </w:p>
        </w:tc>
        <w:tc>
          <w:tcPr>
            <w:tcW w:w="955" w:type="dxa"/>
            <w:shd w:val="clear" w:color="auto" w:fill="B8CCE4"/>
            <w:vAlign w:val="center"/>
          </w:tcPr>
          <w:p w14:paraId="43B76B84"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Less than monthly</w:t>
            </w:r>
          </w:p>
        </w:tc>
        <w:tc>
          <w:tcPr>
            <w:tcW w:w="932" w:type="dxa"/>
            <w:shd w:val="clear" w:color="auto" w:fill="B8CCE4"/>
            <w:vAlign w:val="center"/>
          </w:tcPr>
          <w:p w14:paraId="43B76B85"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Monthly</w:t>
            </w:r>
          </w:p>
        </w:tc>
        <w:tc>
          <w:tcPr>
            <w:tcW w:w="871" w:type="dxa"/>
            <w:shd w:val="clear" w:color="auto" w:fill="B8CCE4"/>
            <w:vAlign w:val="center"/>
          </w:tcPr>
          <w:p w14:paraId="43B76B86"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Weekly</w:t>
            </w:r>
          </w:p>
        </w:tc>
        <w:tc>
          <w:tcPr>
            <w:tcW w:w="829" w:type="dxa"/>
            <w:shd w:val="clear" w:color="auto" w:fill="B8CCE4"/>
            <w:vAlign w:val="center"/>
          </w:tcPr>
          <w:p w14:paraId="43B76B87"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Daily or almost daily</w:t>
            </w:r>
          </w:p>
        </w:tc>
        <w:tc>
          <w:tcPr>
            <w:tcW w:w="830" w:type="dxa"/>
            <w:shd w:val="clear" w:color="auto" w:fill="B8CCE4"/>
            <w:vAlign w:val="center"/>
          </w:tcPr>
          <w:p w14:paraId="43B76B88" w14:textId="77777777" w:rsidR="00286E3D" w:rsidRPr="00B12EAC" w:rsidRDefault="00286E3D" w:rsidP="00D032AD">
            <w:pPr>
              <w:spacing w:after="0" w:line="240" w:lineRule="auto"/>
              <w:rPr>
                <w:rFonts w:ascii="Arial" w:hAnsi="Arial" w:cs="Arial"/>
                <w:lang w:val="en-US"/>
              </w:rPr>
            </w:pPr>
          </w:p>
        </w:tc>
      </w:tr>
    </w:tbl>
    <w:p w14:paraId="43B76B8A" w14:textId="77777777" w:rsidR="00286E3D" w:rsidRPr="005F625E" w:rsidRDefault="00286E3D" w:rsidP="00D032AD">
      <w:pPr>
        <w:spacing w:after="0" w:line="240" w:lineRule="auto"/>
        <w:rPr>
          <w:rFonts w:ascii="Arial" w:hAnsi="Arial" w:cs="Arial"/>
          <w:lang w:val="en-US"/>
        </w:rPr>
      </w:pPr>
    </w:p>
    <w:p w14:paraId="43B76B8B" w14:textId="77777777" w:rsidR="00286E3D" w:rsidRPr="005F625E" w:rsidRDefault="00286E3D" w:rsidP="00D032AD">
      <w:pPr>
        <w:spacing w:after="0" w:line="240" w:lineRule="auto"/>
        <w:rPr>
          <w:rFonts w:ascii="Arial" w:hAnsi="Arial" w:cs="Arial"/>
          <w:lang w:val="en-US"/>
        </w:rPr>
      </w:pPr>
    </w:p>
    <w:p w14:paraId="43B76B8C" w14:textId="19EF0B34" w:rsidR="00286E3D" w:rsidRPr="005F625E" w:rsidRDefault="009D1D59" w:rsidP="00D032AD">
      <w:pPr>
        <w:spacing w:after="0" w:line="240" w:lineRule="auto"/>
        <w:rPr>
          <w:rFonts w:ascii="Arial" w:hAnsi="Arial" w:cs="Arial"/>
          <w:lang w:val="en-US"/>
        </w:rPr>
      </w:pPr>
      <w:r>
        <w:rPr>
          <w:noProof/>
          <w:lang w:eastAsia="en-GB"/>
        </w:rPr>
        <mc:AlternateContent>
          <mc:Choice Requires="wpg">
            <w:drawing>
              <wp:anchor distT="0" distB="0" distL="114300" distR="114300" simplePos="0" relativeHeight="251658240" behindDoc="0" locked="0" layoutInCell="1" allowOverlap="1" wp14:anchorId="43B76C78" wp14:editId="7DA40F62">
                <wp:simplePos x="0" y="0"/>
                <wp:positionH relativeFrom="column">
                  <wp:posOffset>4800600</wp:posOffset>
                </wp:positionH>
                <wp:positionV relativeFrom="paragraph">
                  <wp:posOffset>15875</wp:posOffset>
                </wp:positionV>
                <wp:extent cx="1714500" cy="1371600"/>
                <wp:effectExtent l="9525" t="6350" r="9525" b="12700"/>
                <wp:wrapNone/>
                <wp:docPr id="2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371600"/>
                          <a:chOff x="8380" y="12240"/>
                          <a:chExt cx="2578" cy="2462"/>
                        </a:xfrm>
                      </wpg:grpSpPr>
                      <wps:wsp>
                        <wps:cNvPr id="29" name="AutoShape 15"/>
                        <wps:cNvSpPr>
                          <a:spLocks noChangeArrowheads="1"/>
                        </wps:cNvSpPr>
                        <wps:spPr bwMode="auto">
                          <a:xfrm>
                            <a:off x="8380" y="12240"/>
                            <a:ext cx="2578" cy="2462"/>
                          </a:xfrm>
                          <a:prstGeom prst="flowChartMagneticTape">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wps:wsp>
                        <wps:cNvPr id="30" name="AutoShape 16"/>
                        <wps:cNvSpPr>
                          <a:spLocks noChangeArrowheads="1"/>
                        </wps:cNvSpPr>
                        <wps:spPr bwMode="auto">
                          <a:xfrm>
                            <a:off x="8983" y="13563"/>
                            <a:ext cx="1423" cy="553"/>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31" name="Text Box 17"/>
                        <wps:cNvSpPr txBox="1">
                          <a:spLocks noChangeArrowheads="1"/>
                        </wps:cNvSpPr>
                        <wps:spPr bwMode="auto">
                          <a:xfrm>
                            <a:off x="8983" y="12692"/>
                            <a:ext cx="1423" cy="586"/>
                          </a:xfrm>
                          <a:prstGeom prst="rect">
                            <a:avLst/>
                          </a:prstGeom>
                          <a:solidFill>
                            <a:srgbClr val="365F91"/>
                          </a:solidFill>
                          <a:ln w="9525">
                            <a:solidFill>
                              <a:srgbClr val="365F91"/>
                            </a:solidFill>
                            <a:miter lim="800000"/>
                            <a:headEnd/>
                            <a:tailEnd/>
                          </a:ln>
                        </wps:spPr>
                        <wps:txbx>
                          <w:txbxContent>
                            <w:p w14:paraId="43B76C88" w14:textId="77777777" w:rsidR="007569C7" w:rsidRPr="007E1CB3" w:rsidRDefault="007569C7" w:rsidP="00D032AD">
                              <w:pPr>
                                <w:jc w:val="center"/>
                                <w:rPr>
                                  <w:rFonts w:ascii="Verdana" w:hAnsi="Verdana" w:cs="Verdana"/>
                                  <w:b/>
                                  <w:bCs/>
                                  <w:color w:val="FFFFFF"/>
                                  <w:sz w:val="24"/>
                                  <w:szCs w:val="24"/>
                                </w:rPr>
                              </w:pPr>
                              <w:r w:rsidRPr="007E1CB3">
                                <w:rPr>
                                  <w:rFonts w:ascii="Verdana" w:hAnsi="Verdana" w:cs="Verdana"/>
                                  <w:b/>
                                  <w:bCs/>
                                  <w:color w:val="FFFFFF"/>
                                  <w:sz w:val="24"/>
                                  <w:szCs w:val="24"/>
                                </w:rPr>
                                <w:t>SCORE</w:t>
                              </w:r>
                            </w:p>
                            <w:p w14:paraId="43B76C89" w14:textId="77777777" w:rsidR="007569C7" w:rsidRPr="00864A7B" w:rsidRDefault="007569C7" w:rsidP="00D032AD">
                              <w:pPr>
                                <w:jc w:val="center"/>
                                <w:rPr>
                                  <w:rFonts w:ascii="Verdana" w:hAnsi="Verdana" w:cs="Verdana"/>
                                  <w:b/>
                                  <w:bCs/>
                                  <w:color w:val="FFFFFF"/>
                                  <w:sz w:val="24"/>
                                  <w:szCs w:val="24"/>
                                </w:rPr>
                              </w:pPr>
                              <w:r w:rsidRPr="00864A7B">
                                <w:rPr>
                                  <w:rFonts w:ascii="Verdana" w:hAnsi="Verdana" w:cs="Verdana"/>
                                  <w:b/>
                                  <w:bCs/>
                                  <w:color w:val="FFFFFF"/>
                                  <w:sz w:val="24"/>
                                  <w:szCs w:val="24"/>
                                </w:rPr>
                                <w:t>SCORE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378pt;margin-top:1.25pt;width:135pt;height:108pt;z-index:251658240" coordorigin="8380,12240" coordsize="2578,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">
                <v:shapetype id="_x0000_t131" coordsize="21600,21600" o:spt="131" path="ar,,21600,21600,18685,18165,10677,21597l20990,21597r,-3432xe">
                  <v:stroke joinstyle="miter"/>
                  <v:path o:connecttype="rect" textboxrect="3163,3163,18437,18437"/>
                </v:shapetype>
                <v:shape id="AutoShape 15" o:spid="_x0000_s1027" type="#_x0000_t131" style="position:absolute;left:8380;top:12240;width:2578;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ycUA&#10;AADbAAAADwAAAGRycy9kb3ducmV2LnhtbESPQWvCQBSE74X+h+UVvJRm0xykRleRQkFFKI1S8fbM&#10;vmRDs29DdtX477uFgsdh5pthZovBtuJCvW8cK3hNUhDEpdMN1wr2u4+XNxA+IGtsHZOCG3lYzB8f&#10;Zphrd+UvuhShFrGEfY4KTAhdLqUvDVn0ieuIo1e53mKIsq+l7vEay20rszQdS4sNxwWDHb0bKn+K&#10;s1WQheOh234uq9PelN+bbFP45/VNqdHTsJyCCDSEe/ifXunITeDvS/w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4qzJxQAAANsAAAAPAAAAAAAAAAAAAAAAAJgCAABkcnMv&#10;ZG93bnJldi54bWxQSwUGAAAAAAQABAD1AAAAigMAAAAA&#10;" fillcolor="#365f91" strokecolor="#365f91"/>
                <v:roundrect id="AutoShape 16" o:spid="_x0000_s1028" style="position:absolute;left:8983;top:13563;width:1423;height:5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lz7L8A&#10;AADbAAAADwAAAGRycy9kb3ducmV2LnhtbERPy6rCMBDdC/5DGMGdpirItRpFKooLNz7A7diMbbWZ&#10;lCZq9evNQrjLw3nPFo0pxZNqV1hWMOhHIIhTqwvOFJyO694fCOeRNZaWScGbHCzm7dYMY21fvKfn&#10;wWcihLCLUUHufRVL6dKcDLq+rYgDd7W1QR9gnUld4yuEm1IOo2gsDRYcGnKsKMkpvR8eRoHeTVab&#10;JE3ul210vt54cPzIy0qpbqdZTkF4avy/+OfeagWjsD58CT9A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iXPsvwAAANsAAAAPAAAAAAAAAAAAAAAAAJgCAABkcnMvZG93bnJl&#10;di54bWxQSwUGAAAAAAQABAD1AAAAhAMAAAAA&#10;" strokecolor="white"/>
                <v:shapetype id="_x0000_t202" coordsize="21600,21600" o:spt="202" path="m,l,21600r21600,l21600,xe">
                  <v:stroke joinstyle="miter"/>
                  <v:path gradientshapeok="t" o:connecttype="rect"/>
                </v:shapetype>
                <v:shape id="Text Box 17" o:spid="_x0000_s1029" type="#_x0000_t202" style="position:absolute;left:8983;top:12692;width:142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OvZcMA&#10;AADbAAAADwAAAGRycy9kb3ducmV2LnhtbESPQWvCQBSE74X+h+UVejMbLZUa3UiplBb10ih6fWSf&#10;SUj2bchuk/Tfu4LQ4zDzzTCr9Wga0VPnKssKplEMgji3uuJCwfHwOXkD4TyyxsYyKfgjB+v08WGF&#10;ibYD/1Cf+UKEEnYJKii9bxMpXV6SQRfZljh4F9sZ9EF2hdQdDqHcNHIWx3NpsOKwUGJLHyXldfZr&#10;FHyd3ULLXeDMXptNbeeX0+tWqeen8X0JwtPo/8N3+lsreJnC7Uv4ATK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OvZcMAAADbAAAADwAAAAAAAAAAAAAAAACYAgAAZHJzL2Rv&#10;d25yZXYueG1sUEsFBgAAAAAEAAQA9QAAAIgDAAAAAA==&#10;" fillcolor="#365f91" strokecolor="#365f91">
                  <v:textbox>
                    <w:txbxContent>
                      <w:p w14:paraId="43B76C88" w14:textId="77777777" w:rsidR="007569C7" w:rsidRPr="007E1CB3" w:rsidRDefault="007569C7" w:rsidP="00D032AD">
                        <w:pPr>
                          <w:jc w:val="center"/>
                          <w:rPr>
                            <w:rFonts w:ascii="Verdana" w:hAnsi="Verdana" w:cs="Verdana"/>
                            <w:b/>
                            <w:bCs/>
                            <w:color w:val="FFFFFF"/>
                            <w:sz w:val="24"/>
                            <w:szCs w:val="24"/>
                          </w:rPr>
                        </w:pPr>
                        <w:r w:rsidRPr="007E1CB3">
                          <w:rPr>
                            <w:rFonts w:ascii="Verdana" w:hAnsi="Verdana" w:cs="Verdana"/>
                            <w:b/>
                            <w:bCs/>
                            <w:color w:val="FFFFFF"/>
                            <w:sz w:val="24"/>
                            <w:szCs w:val="24"/>
                          </w:rPr>
                          <w:t>SCORE</w:t>
                        </w:r>
                      </w:p>
                      <w:p w14:paraId="43B76C89" w14:textId="77777777" w:rsidR="007569C7" w:rsidRPr="00864A7B" w:rsidRDefault="007569C7" w:rsidP="00D032AD">
                        <w:pPr>
                          <w:jc w:val="center"/>
                          <w:rPr>
                            <w:rFonts w:ascii="Verdana" w:hAnsi="Verdana" w:cs="Verdana"/>
                            <w:b/>
                            <w:bCs/>
                            <w:color w:val="FFFFFF"/>
                            <w:sz w:val="24"/>
                            <w:szCs w:val="24"/>
                          </w:rPr>
                        </w:pPr>
                        <w:r w:rsidRPr="00864A7B">
                          <w:rPr>
                            <w:rFonts w:ascii="Verdana" w:hAnsi="Verdana" w:cs="Verdana"/>
                            <w:b/>
                            <w:bCs/>
                            <w:color w:val="FFFFFF"/>
                            <w:sz w:val="24"/>
                            <w:szCs w:val="24"/>
                          </w:rPr>
                          <w:t>SCORE</w:t>
                        </w:r>
                      </w:p>
                    </w:txbxContent>
                  </v:textbox>
                </v:shape>
              </v:group>
            </w:pict>
          </mc:Fallback>
        </mc:AlternateContent>
      </w:r>
      <w:r w:rsidR="00286E3D" w:rsidRPr="005F625E">
        <w:rPr>
          <w:rFonts w:ascii="Arial" w:hAnsi="Arial" w:cs="Arial"/>
          <w:b/>
          <w:bCs/>
          <w:lang w:val="en-US"/>
        </w:rPr>
        <w:t>Scoring:</w:t>
      </w:r>
    </w:p>
    <w:p w14:paraId="43B76B8D" w14:textId="77777777" w:rsidR="00286E3D" w:rsidRPr="005F625E" w:rsidRDefault="00286E3D" w:rsidP="00D032AD">
      <w:pPr>
        <w:spacing w:after="0" w:line="240" w:lineRule="auto"/>
        <w:rPr>
          <w:rFonts w:ascii="Arial" w:hAnsi="Arial" w:cs="Arial"/>
          <w:lang w:val="en-US"/>
        </w:rPr>
      </w:pPr>
      <w:r w:rsidRPr="005F625E">
        <w:rPr>
          <w:rFonts w:ascii="Arial" w:hAnsi="Arial" w:cs="Arial"/>
          <w:lang w:val="en-US"/>
        </w:rPr>
        <w:t>A total of 5+ indicates increasing or higher risk drinking.</w:t>
      </w:r>
    </w:p>
    <w:p w14:paraId="43B76B8E" w14:textId="77777777" w:rsidR="00286E3D" w:rsidRPr="005F625E" w:rsidRDefault="00286E3D" w:rsidP="00D032AD">
      <w:pPr>
        <w:spacing w:after="0" w:line="240" w:lineRule="auto"/>
        <w:rPr>
          <w:rFonts w:ascii="Arial" w:hAnsi="Arial" w:cs="Arial"/>
          <w:lang w:val="en-US"/>
        </w:rPr>
      </w:pPr>
      <w:r w:rsidRPr="005F625E">
        <w:rPr>
          <w:rFonts w:ascii="Arial" w:hAnsi="Arial" w:cs="Arial"/>
          <w:lang w:val="en-US"/>
        </w:rPr>
        <w:t>An overall total score of 5 or above is AUDIT-C positive.</w:t>
      </w:r>
    </w:p>
    <w:p w14:paraId="43B76B8F" w14:textId="77777777" w:rsidR="00286E3D" w:rsidRPr="005F625E" w:rsidRDefault="00286E3D" w:rsidP="00D032AD">
      <w:pPr>
        <w:spacing w:after="0" w:line="240" w:lineRule="auto"/>
        <w:rPr>
          <w:rFonts w:ascii="Arial" w:hAnsi="Arial" w:cs="Arial"/>
          <w:b/>
          <w:bCs/>
          <w:u w:val="single"/>
          <w:lang w:val="en-US"/>
        </w:rPr>
      </w:pPr>
    </w:p>
    <w:p w14:paraId="43B76B90" w14:textId="77777777" w:rsidR="00286E3D" w:rsidRPr="005F625E" w:rsidRDefault="00286E3D" w:rsidP="00D032AD">
      <w:pPr>
        <w:spacing w:after="0" w:line="240" w:lineRule="auto"/>
        <w:rPr>
          <w:rFonts w:ascii="Arial" w:hAnsi="Arial" w:cs="Arial"/>
          <w:lang w:val="en-US"/>
        </w:rPr>
      </w:pPr>
      <w:r w:rsidRPr="005F625E">
        <w:rPr>
          <w:rFonts w:ascii="Arial" w:hAnsi="Arial" w:cs="Arial"/>
          <w:lang w:val="en-US"/>
        </w:rPr>
        <w:br w:type="page"/>
      </w:r>
    </w:p>
    <w:p w14:paraId="43B76B91" w14:textId="77777777" w:rsidR="00286E3D" w:rsidRPr="005F625E" w:rsidRDefault="00286E3D" w:rsidP="00D032AD">
      <w:pPr>
        <w:spacing w:after="0" w:line="240" w:lineRule="auto"/>
        <w:rPr>
          <w:rFonts w:ascii="Arial" w:hAnsi="Arial" w:cs="Arial"/>
          <w:lang w:val="en-US"/>
        </w:rPr>
      </w:pPr>
    </w:p>
    <w:p w14:paraId="43B76B92" w14:textId="7109BA12" w:rsidR="00286E3D" w:rsidRPr="005F625E" w:rsidRDefault="009D1D59" w:rsidP="00D032AD">
      <w:pPr>
        <w:spacing w:after="0" w:line="240" w:lineRule="auto"/>
        <w:rPr>
          <w:rFonts w:ascii="Arial" w:hAnsi="Arial" w:cs="Arial"/>
          <w:b/>
          <w:bCs/>
          <w:lang w:val="en-US"/>
        </w:rPr>
      </w:pPr>
      <w:r>
        <w:rPr>
          <w:noProof/>
          <w:lang w:eastAsia="en-GB"/>
        </w:rPr>
        <mc:AlternateContent>
          <mc:Choice Requires="wpg">
            <w:drawing>
              <wp:anchor distT="0" distB="0" distL="114300" distR="114300" simplePos="0" relativeHeight="251660288" behindDoc="0" locked="0" layoutInCell="1" allowOverlap="1" wp14:anchorId="43B76C79" wp14:editId="164BB274">
                <wp:simplePos x="0" y="0"/>
                <wp:positionH relativeFrom="column">
                  <wp:posOffset>4686300</wp:posOffset>
                </wp:positionH>
                <wp:positionV relativeFrom="paragraph">
                  <wp:posOffset>90170</wp:posOffset>
                </wp:positionV>
                <wp:extent cx="1637030" cy="1395095"/>
                <wp:effectExtent l="9525" t="13970" r="10795" b="10160"/>
                <wp:wrapNone/>
                <wp:docPr id="2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030" cy="1395095"/>
                          <a:chOff x="8380" y="12240"/>
                          <a:chExt cx="2578" cy="2462"/>
                        </a:xfrm>
                      </wpg:grpSpPr>
                      <wps:wsp>
                        <wps:cNvPr id="25" name="AutoShape 23"/>
                        <wps:cNvSpPr>
                          <a:spLocks noChangeArrowheads="1"/>
                        </wps:cNvSpPr>
                        <wps:spPr bwMode="auto">
                          <a:xfrm>
                            <a:off x="8380" y="12240"/>
                            <a:ext cx="2578" cy="2462"/>
                          </a:xfrm>
                          <a:prstGeom prst="flowChartMagneticTape">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wps:wsp>
                        <wps:cNvPr id="26" name="AutoShape 24"/>
                        <wps:cNvSpPr>
                          <a:spLocks noChangeArrowheads="1"/>
                        </wps:cNvSpPr>
                        <wps:spPr bwMode="auto">
                          <a:xfrm>
                            <a:off x="8983" y="13563"/>
                            <a:ext cx="1423" cy="553"/>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27" name="Text Box 25"/>
                        <wps:cNvSpPr txBox="1">
                          <a:spLocks noChangeArrowheads="1"/>
                        </wps:cNvSpPr>
                        <wps:spPr bwMode="auto">
                          <a:xfrm>
                            <a:off x="8983" y="12692"/>
                            <a:ext cx="1423" cy="586"/>
                          </a:xfrm>
                          <a:prstGeom prst="rect">
                            <a:avLst/>
                          </a:prstGeom>
                          <a:solidFill>
                            <a:srgbClr val="365F91"/>
                          </a:solidFill>
                          <a:ln w="9525">
                            <a:solidFill>
                              <a:srgbClr val="365F91"/>
                            </a:solidFill>
                            <a:miter lim="800000"/>
                            <a:headEnd/>
                            <a:tailEnd/>
                          </a:ln>
                        </wps:spPr>
                        <wps:txbx>
                          <w:txbxContent>
                            <w:p w14:paraId="43B76C8A" w14:textId="77777777" w:rsidR="007569C7" w:rsidRPr="007E1CB3" w:rsidRDefault="007569C7" w:rsidP="00D032AD">
                              <w:pPr>
                                <w:jc w:val="center"/>
                                <w:rPr>
                                  <w:rFonts w:ascii="Verdana" w:hAnsi="Verdana" w:cs="Verdana"/>
                                  <w:b/>
                                  <w:bCs/>
                                  <w:color w:val="FFFFFF"/>
                                  <w:sz w:val="24"/>
                                  <w:szCs w:val="24"/>
                                </w:rPr>
                              </w:pPr>
                              <w:r w:rsidRPr="007E1CB3">
                                <w:rPr>
                                  <w:rFonts w:ascii="Verdana" w:hAnsi="Verdana" w:cs="Verdana"/>
                                  <w:b/>
                                  <w:bCs/>
                                  <w:color w:val="FFFFFF"/>
                                  <w:sz w:val="24"/>
                                  <w:szCs w:val="24"/>
                                </w:rPr>
                                <w:t>SCORE</w:t>
                              </w:r>
                            </w:p>
                            <w:p w14:paraId="43B76C8B" w14:textId="77777777" w:rsidR="007569C7" w:rsidRPr="00864A7B" w:rsidRDefault="007569C7" w:rsidP="00D032AD">
                              <w:pPr>
                                <w:jc w:val="center"/>
                                <w:rPr>
                                  <w:rFonts w:ascii="Verdana" w:hAnsi="Verdana" w:cs="Verdana"/>
                                  <w:b/>
                                  <w:bCs/>
                                  <w:color w:val="FFFFFF"/>
                                  <w:sz w:val="24"/>
                                  <w:szCs w:val="24"/>
                                </w:rPr>
                              </w:pPr>
                              <w:r w:rsidRPr="00864A7B">
                                <w:rPr>
                                  <w:rFonts w:ascii="Verdana" w:hAnsi="Verdana" w:cs="Verdana"/>
                                  <w:b/>
                                  <w:bCs/>
                                  <w:color w:val="FFFFFF"/>
                                  <w:sz w:val="24"/>
                                  <w:szCs w:val="24"/>
                                </w:rPr>
                                <w:t>SCORE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30" style="position:absolute;margin-left:369pt;margin-top:7.1pt;width:128.9pt;height:109.85pt;z-index:251660288" coordorigin="8380,12240" coordsize="2578,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">
                <v:shape id="AutoShape 23" o:spid="_x0000_s1031" type="#_x0000_t131" style="position:absolute;left:8380;top:12240;width:2578;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mzMUA&#10;AADbAAAADwAAAGRycy9kb3ducmV2LnhtbESPQWvCQBSE74X+h+UVvJRm04BFoqtIoaAilEapeHtm&#10;X7Kh2bchu2r8991CweMw880ws8VgW3Gh3jeOFbwmKQji0umGawX73cfLBIQPyBpbx6TgRh4W88eH&#10;GebaXfmLLkWoRSxhn6MCE0KXS+lLQxZ94jri6FWutxii7Gupe7zGctvKLE3fpMWG44LBjt4NlT/F&#10;2SrIwvHQbT+X1Wlvyu9Ntin88/qm1OhpWE5BBBrCPfxPr3TkxvD3Jf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6bMxQAAANsAAAAPAAAAAAAAAAAAAAAAAJgCAABkcnMv&#10;ZG93bnJldi54bWxQSwUGAAAAAAQABAD1AAAAigMAAAAA&#10;" fillcolor="#365f91" strokecolor="#365f91"/>
                <v:roundrect id="AutoShape 24" o:spid="_x0000_s1032" style="position:absolute;left:8983;top:13563;width:1423;height:5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XY3sMA&#10;AADbAAAADwAAAGRycy9kb3ducmV2LnhtbESPT4vCMBTE7wt+h/AEb2uqB1m7piIVxcNeVoW9vjav&#10;f7R5KU3Urp/eCILHYWZ+wyyWvWnElTpXW1YwGUcgiHOray4VHA+bzy8QziNrbCyTgn9ysEwGHwuM&#10;tb3xL133vhQBwi5GBZX3bSylyysy6Ma2JQ5eYTuDPsiulLrDW4CbRk6jaCYN1hwWKmwprSg/7y9G&#10;gf6Zr7dpnp6zXfRXnHhyuMtsrdRo2K++QXjq/Tv8au+0gukMnl/CD5D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XY3sMAAADbAAAADwAAAAAAAAAAAAAAAACYAgAAZHJzL2Rv&#10;d25yZXYueG1sUEsFBgAAAAAEAAQA9QAAAIgDAAAAAA==&#10;" strokecolor="white"/>
                <v:shape id="Text Box 25" o:spid="_x0000_s1033" type="#_x0000_t202" style="position:absolute;left:8983;top:12692;width:142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8EV8EA&#10;AADbAAAADwAAAGRycy9kb3ducmV2LnhtbESPQYvCMBSE78L+h/AWvGm6grpWU1kUUVYvq6LXR/Ns&#10;S5uX0kSt/94sCB6HmW+Gmc1bU4kbNa6wrOCrH4EgTq0uOFNwPKx63yCcR9ZYWSYFD3IwTz46M4y1&#10;vfMf3fY+E6GEXYwKcu/rWEqX5mTQ9W1NHLyLbQz6IJtM6gbvodxUchBFI2mw4LCQY02LnNJyfzUK&#10;1mc30XIbOLPTZlna0eU0/FWq+9n+TEF4av07/KI3WsFgDP9fwg+Qy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vBFfBAAAA2wAAAA8AAAAAAAAAAAAAAAAAmAIAAGRycy9kb3du&#10;cmV2LnhtbFBLBQYAAAAABAAEAPUAAACGAwAAAAA=&#10;" fillcolor="#365f91" strokecolor="#365f91">
                  <v:textbox>
                    <w:txbxContent>
                      <w:p w14:paraId="43B76C8A" w14:textId="77777777" w:rsidR="007569C7" w:rsidRPr="007E1CB3" w:rsidRDefault="007569C7" w:rsidP="00D032AD">
                        <w:pPr>
                          <w:jc w:val="center"/>
                          <w:rPr>
                            <w:rFonts w:ascii="Verdana" w:hAnsi="Verdana" w:cs="Verdana"/>
                            <w:b/>
                            <w:bCs/>
                            <w:color w:val="FFFFFF"/>
                            <w:sz w:val="24"/>
                            <w:szCs w:val="24"/>
                          </w:rPr>
                        </w:pPr>
                        <w:r w:rsidRPr="007E1CB3">
                          <w:rPr>
                            <w:rFonts w:ascii="Verdana" w:hAnsi="Verdana" w:cs="Verdana"/>
                            <w:b/>
                            <w:bCs/>
                            <w:color w:val="FFFFFF"/>
                            <w:sz w:val="24"/>
                            <w:szCs w:val="24"/>
                          </w:rPr>
                          <w:t>SCORE</w:t>
                        </w:r>
                      </w:p>
                      <w:p w14:paraId="43B76C8B" w14:textId="77777777" w:rsidR="007569C7" w:rsidRPr="00864A7B" w:rsidRDefault="007569C7" w:rsidP="00D032AD">
                        <w:pPr>
                          <w:jc w:val="center"/>
                          <w:rPr>
                            <w:rFonts w:ascii="Verdana" w:hAnsi="Verdana" w:cs="Verdana"/>
                            <w:b/>
                            <w:bCs/>
                            <w:color w:val="FFFFFF"/>
                            <w:sz w:val="24"/>
                            <w:szCs w:val="24"/>
                          </w:rPr>
                        </w:pPr>
                        <w:r w:rsidRPr="00864A7B">
                          <w:rPr>
                            <w:rFonts w:ascii="Verdana" w:hAnsi="Verdana" w:cs="Verdana"/>
                            <w:b/>
                            <w:bCs/>
                            <w:color w:val="FFFFFF"/>
                            <w:sz w:val="24"/>
                            <w:szCs w:val="24"/>
                          </w:rPr>
                          <w:t>SCORE</w:t>
                        </w:r>
                      </w:p>
                    </w:txbxContent>
                  </v:textbox>
                </v:shape>
              </v:group>
            </w:pict>
          </mc:Fallback>
        </mc:AlternateContent>
      </w:r>
      <w:r w:rsidR="00286E3D" w:rsidRPr="005F625E">
        <w:rPr>
          <w:rFonts w:ascii="Arial" w:hAnsi="Arial" w:cs="Arial"/>
          <w:b/>
          <w:bCs/>
          <w:lang w:val="en-US"/>
        </w:rPr>
        <w:t xml:space="preserve">Score from AUDIT- C (other side) </w:t>
      </w:r>
    </w:p>
    <w:p w14:paraId="43B76B93" w14:textId="77777777" w:rsidR="00286E3D" w:rsidRPr="005F625E" w:rsidRDefault="00286E3D" w:rsidP="00D032AD">
      <w:pPr>
        <w:spacing w:after="0" w:line="240" w:lineRule="auto"/>
        <w:rPr>
          <w:rFonts w:ascii="Arial" w:hAnsi="Arial" w:cs="Arial"/>
          <w:lang w:val="en-US"/>
        </w:rPr>
      </w:pPr>
    </w:p>
    <w:p w14:paraId="43B76B94" w14:textId="77777777" w:rsidR="00286E3D" w:rsidRPr="005F625E" w:rsidRDefault="00286E3D" w:rsidP="00D032AD">
      <w:pPr>
        <w:spacing w:after="0" w:line="240" w:lineRule="auto"/>
        <w:rPr>
          <w:rFonts w:ascii="Arial" w:hAnsi="Arial" w:cs="Arial"/>
          <w:lang w:val="en-US"/>
        </w:rPr>
      </w:pPr>
    </w:p>
    <w:p w14:paraId="43B76B95" w14:textId="77777777" w:rsidR="00286E3D" w:rsidRPr="005F625E" w:rsidRDefault="00286E3D" w:rsidP="00D032AD">
      <w:pPr>
        <w:spacing w:after="0" w:line="240" w:lineRule="auto"/>
        <w:rPr>
          <w:rFonts w:ascii="Arial" w:hAnsi="Arial" w:cs="Arial"/>
          <w:lang w:val="en-US"/>
        </w:rPr>
      </w:pPr>
    </w:p>
    <w:p w14:paraId="43B76B96" w14:textId="77777777" w:rsidR="00286E3D" w:rsidRPr="005F625E" w:rsidRDefault="00286E3D" w:rsidP="00D032AD">
      <w:pPr>
        <w:spacing w:after="0" w:line="240" w:lineRule="auto"/>
        <w:rPr>
          <w:rFonts w:ascii="Arial" w:hAnsi="Arial" w:cs="Arial"/>
          <w:b/>
          <w:bCs/>
          <w:lang w:val="en-US"/>
        </w:rPr>
      </w:pPr>
    </w:p>
    <w:p w14:paraId="43B76B97" w14:textId="77777777" w:rsidR="00286E3D" w:rsidRPr="005F625E" w:rsidRDefault="00286E3D" w:rsidP="00D032AD">
      <w:pPr>
        <w:spacing w:after="0" w:line="240" w:lineRule="auto"/>
        <w:rPr>
          <w:rFonts w:ascii="Arial" w:hAnsi="Arial" w:cs="Arial"/>
          <w:b/>
          <w:bCs/>
          <w:lang w:val="en-US"/>
        </w:rPr>
      </w:pPr>
    </w:p>
    <w:p w14:paraId="43B76B98" w14:textId="77777777" w:rsidR="00286E3D" w:rsidRPr="005F625E" w:rsidRDefault="00286E3D" w:rsidP="00D032AD">
      <w:pPr>
        <w:spacing w:after="0" w:line="240" w:lineRule="auto"/>
        <w:rPr>
          <w:rFonts w:ascii="Arial" w:hAnsi="Arial" w:cs="Arial"/>
          <w:b/>
          <w:bCs/>
          <w:lang w:val="en-US"/>
        </w:rPr>
      </w:pPr>
    </w:p>
    <w:p w14:paraId="43B76B99" w14:textId="77777777" w:rsidR="00286E3D" w:rsidRPr="005F625E" w:rsidRDefault="00286E3D" w:rsidP="00D032AD">
      <w:pPr>
        <w:spacing w:after="0" w:line="240" w:lineRule="auto"/>
        <w:rPr>
          <w:rFonts w:ascii="Arial" w:hAnsi="Arial" w:cs="Arial"/>
          <w:b/>
          <w:bCs/>
          <w:lang w:val="en-US"/>
        </w:rPr>
      </w:pPr>
      <w:r w:rsidRPr="005F625E">
        <w:rPr>
          <w:rFonts w:ascii="Arial" w:hAnsi="Arial" w:cs="Arial"/>
          <w:b/>
          <w:bCs/>
          <w:lang w:val="en-US"/>
        </w:rPr>
        <w:t>Remaining AUDIT questions</w:t>
      </w:r>
    </w:p>
    <w:p w14:paraId="43B76B9A" w14:textId="77777777" w:rsidR="00286E3D" w:rsidRPr="005F625E" w:rsidRDefault="00286E3D" w:rsidP="00D032AD">
      <w:pPr>
        <w:spacing w:after="0" w:line="240" w:lineRule="auto"/>
        <w:rPr>
          <w:rFonts w:ascii="Arial" w:hAnsi="Arial" w:cs="Arial"/>
          <w:lang w:val="en-US"/>
        </w:rPr>
      </w:pPr>
    </w:p>
    <w:tbl>
      <w:tblPr>
        <w:tblW w:w="0" w:type="auto"/>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firstRow="1" w:lastRow="0" w:firstColumn="1" w:lastColumn="0" w:noHBand="0" w:noVBand="0"/>
      </w:tblPr>
      <w:tblGrid>
        <w:gridCol w:w="5211"/>
        <w:gridCol w:w="829"/>
        <w:gridCol w:w="987"/>
        <w:gridCol w:w="987"/>
        <w:gridCol w:w="938"/>
        <w:gridCol w:w="864"/>
        <w:gridCol w:w="830"/>
      </w:tblGrid>
      <w:tr w:rsidR="00286E3D" w:rsidRPr="00B12EAC" w14:paraId="43B76B9E" w14:textId="77777777">
        <w:trPr>
          <w:trHeight w:val="439"/>
        </w:trPr>
        <w:tc>
          <w:tcPr>
            <w:tcW w:w="5211" w:type="dxa"/>
            <w:vMerge w:val="restart"/>
            <w:shd w:val="clear" w:color="auto" w:fill="B8CCE4"/>
            <w:vAlign w:val="center"/>
          </w:tcPr>
          <w:p w14:paraId="43B76B9B" w14:textId="77777777" w:rsidR="00286E3D" w:rsidRPr="00B12EAC" w:rsidRDefault="00286E3D" w:rsidP="00D032AD">
            <w:pPr>
              <w:spacing w:after="0" w:line="240" w:lineRule="auto"/>
              <w:rPr>
                <w:rFonts w:ascii="Arial" w:hAnsi="Arial" w:cs="Arial"/>
                <w:b/>
                <w:bCs/>
                <w:lang w:val="en-US"/>
              </w:rPr>
            </w:pPr>
            <w:r w:rsidRPr="00B12EAC">
              <w:rPr>
                <w:rFonts w:ascii="Arial" w:hAnsi="Arial" w:cs="Arial"/>
                <w:b/>
                <w:bCs/>
                <w:lang w:val="en-US"/>
              </w:rPr>
              <w:t>Questions</w:t>
            </w:r>
          </w:p>
        </w:tc>
        <w:tc>
          <w:tcPr>
            <w:tcW w:w="4416" w:type="dxa"/>
            <w:gridSpan w:val="5"/>
            <w:shd w:val="clear" w:color="auto" w:fill="B8CCE4"/>
            <w:vAlign w:val="center"/>
          </w:tcPr>
          <w:p w14:paraId="43B76B9C" w14:textId="77777777" w:rsidR="00286E3D" w:rsidRPr="00B12EAC" w:rsidRDefault="00286E3D" w:rsidP="00D032AD">
            <w:pPr>
              <w:spacing w:after="0" w:line="240" w:lineRule="auto"/>
              <w:rPr>
                <w:rFonts w:ascii="Arial" w:hAnsi="Arial" w:cs="Arial"/>
                <w:b/>
                <w:bCs/>
                <w:lang w:val="en-US"/>
              </w:rPr>
            </w:pPr>
            <w:r w:rsidRPr="00B12EAC">
              <w:rPr>
                <w:rFonts w:ascii="Arial" w:hAnsi="Arial" w:cs="Arial"/>
                <w:b/>
                <w:bCs/>
                <w:lang w:val="en-US"/>
              </w:rPr>
              <w:t>Scoring system</w:t>
            </w:r>
          </w:p>
        </w:tc>
        <w:tc>
          <w:tcPr>
            <w:tcW w:w="830" w:type="dxa"/>
            <w:vMerge w:val="restart"/>
            <w:shd w:val="clear" w:color="auto" w:fill="B8CCE4"/>
            <w:vAlign w:val="center"/>
          </w:tcPr>
          <w:p w14:paraId="43B76B9D" w14:textId="77777777" w:rsidR="00286E3D" w:rsidRPr="00B12EAC" w:rsidRDefault="00286E3D" w:rsidP="00D032AD">
            <w:pPr>
              <w:spacing w:after="0" w:line="240" w:lineRule="auto"/>
              <w:rPr>
                <w:rFonts w:ascii="Arial" w:hAnsi="Arial" w:cs="Arial"/>
                <w:b/>
                <w:bCs/>
                <w:lang w:val="en-US"/>
              </w:rPr>
            </w:pPr>
            <w:r w:rsidRPr="00B12EAC">
              <w:rPr>
                <w:rFonts w:ascii="Arial" w:hAnsi="Arial" w:cs="Arial"/>
                <w:b/>
                <w:bCs/>
                <w:lang w:val="en-US"/>
              </w:rPr>
              <w:t>Your score</w:t>
            </w:r>
          </w:p>
        </w:tc>
      </w:tr>
      <w:tr w:rsidR="00286E3D" w:rsidRPr="00B12EAC" w14:paraId="43B76BA6" w14:textId="77777777">
        <w:trPr>
          <w:trHeight w:val="417"/>
        </w:trPr>
        <w:tc>
          <w:tcPr>
            <w:tcW w:w="5211" w:type="dxa"/>
            <w:vMerge/>
            <w:shd w:val="clear" w:color="auto" w:fill="B8CCE4"/>
            <w:vAlign w:val="center"/>
          </w:tcPr>
          <w:p w14:paraId="43B76B9F" w14:textId="77777777" w:rsidR="00286E3D" w:rsidRPr="00B12EAC" w:rsidRDefault="00286E3D" w:rsidP="00D032AD">
            <w:pPr>
              <w:spacing w:after="0" w:line="240" w:lineRule="auto"/>
              <w:rPr>
                <w:rFonts w:ascii="Arial" w:hAnsi="Arial" w:cs="Arial"/>
                <w:lang w:val="en-US"/>
              </w:rPr>
            </w:pPr>
          </w:p>
        </w:tc>
        <w:tc>
          <w:tcPr>
            <w:tcW w:w="829" w:type="dxa"/>
            <w:shd w:val="clear" w:color="auto" w:fill="B8CCE4"/>
            <w:vAlign w:val="center"/>
          </w:tcPr>
          <w:p w14:paraId="43B76BA0" w14:textId="77777777" w:rsidR="00286E3D" w:rsidRPr="00B12EAC" w:rsidRDefault="00286E3D" w:rsidP="00D032AD">
            <w:pPr>
              <w:spacing w:after="0" w:line="240" w:lineRule="auto"/>
              <w:rPr>
                <w:rFonts w:ascii="Arial" w:hAnsi="Arial" w:cs="Arial"/>
                <w:b/>
                <w:bCs/>
                <w:lang w:val="en-US"/>
              </w:rPr>
            </w:pPr>
            <w:r w:rsidRPr="00B12EAC">
              <w:rPr>
                <w:rFonts w:ascii="Arial" w:hAnsi="Arial" w:cs="Arial"/>
                <w:b/>
                <w:bCs/>
                <w:lang w:val="en-US"/>
              </w:rPr>
              <w:t>0</w:t>
            </w:r>
          </w:p>
        </w:tc>
        <w:tc>
          <w:tcPr>
            <w:tcW w:w="955" w:type="dxa"/>
            <w:shd w:val="clear" w:color="auto" w:fill="B8CCE4"/>
            <w:vAlign w:val="center"/>
          </w:tcPr>
          <w:p w14:paraId="43B76BA1" w14:textId="77777777" w:rsidR="00286E3D" w:rsidRPr="00B12EAC" w:rsidRDefault="00286E3D" w:rsidP="00D032AD">
            <w:pPr>
              <w:spacing w:after="0" w:line="240" w:lineRule="auto"/>
              <w:rPr>
                <w:rFonts w:ascii="Arial" w:hAnsi="Arial" w:cs="Arial"/>
                <w:b/>
                <w:bCs/>
                <w:lang w:val="en-US"/>
              </w:rPr>
            </w:pPr>
            <w:r w:rsidRPr="00B12EAC">
              <w:rPr>
                <w:rFonts w:ascii="Arial" w:hAnsi="Arial" w:cs="Arial"/>
                <w:b/>
                <w:bCs/>
                <w:lang w:val="en-US"/>
              </w:rPr>
              <w:t>1</w:t>
            </w:r>
          </w:p>
        </w:tc>
        <w:tc>
          <w:tcPr>
            <w:tcW w:w="932" w:type="dxa"/>
            <w:shd w:val="clear" w:color="auto" w:fill="B8CCE4"/>
            <w:vAlign w:val="center"/>
          </w:tcPr>
          <w:p w14:paraId="43B76BA2" w14:textId="77777777" w:rsidR="00286E3D" w:rsidRPr="00B12EAC" w:rsidRDefault="00286E3D" w:rsidP="00D032AD">
            <w:pPr>
              <w:spacing w:after="0" w:line="240" w:lineRule="auto"/>
              <w:rPr>
                <w:rFonts w:ascii="Arial" w:hAnsi="Arial" w:cs="Arial"/>
                <w:b/>
                <w:bCs/>
                <w:lang w:val="en-US"/>
              </w:rPr>
            </w:pPr>
            <w:r w:rsidRPr="00B12EAC">
              <w:rPr>
                <w:rFonts w:ascii="Arial" w:hAnsi="Arial" w:cs="Arial"/>
                <w:b/>
                <w:bCs/>
                <w:lang w:val="en-US"/>
              </w:rPr>
              <w:t>2</w:t>
            </w:r>
          </w:p>
        </w:tc>
        <w:tc>
          <w:tcPr>
            <w:tcW w:w="871" w:type="dxa"/>
            <w:shd w:val="clear" w:color="auto" w:fill="B8CCE4"/>
            <w:vAlign w:val="center"/>
          </w:tcPr>
          <w:p w14:paraId="43B76BA3" w14:textId="77777777" w:rsidR="00286E3D" w:rsidRPr="00B12EAC" w:rsidRDefault="00286E3D" w:rsidP="00D032AD">
            <w:pPr>
              <w:spacing w:after="0" w:line="240" w:lineRule="auto"/>
              <w:rPr>
                <w:rFonts w:ascii="Arial" w:hAnsi="Arial" w:cs="Arial"/>
                <w:b/>
                <w:bCs/>
                <w:lang w:val="en-US"/>
              </w:rPr>
            </w:pPr>
            <w:r w:rsidRPr="00B12EAC">
              <w:rPr>
                <w:rFonts w:ascii="Arial" w:hAnsi="Arial" w:cs="Arial"/>
                <w:b/>
                <w:bCs/>
                <w:lang w:val="en-US"/>
              </w:rPr>
              <w:t>3</w:t>
            </w:r>
          </w:p>
        </w:tc>
        <w:tc>
          <w:tcPr>
            <w:tcW w:w="829" w:type="dxa"/>
            <w:shd w:val="clear" w:color="auto" w:fill="B8CCE4"/>
            <w:vAlign w:val="center"/>
          </w:tcPr>
          <w:p w14:paraId="43B76BA4" w14:textId="77777777" w:rsidR="00286E3D" w:rsidRPr="00B12EAC" w:rsidRDefault="00286E3D" w:rsidP="00D032AD">
            <w:pPr>
              <w:spacing w:after="0" w:line="240" w:lineRule="auto"/>
              <w:rPr>
                <w:rFonts w:ascii="Arial" w:hAnsi="Arial" w:cs="Arial"/>
                <w:b/>
                <w:bCs/>
                <w:lang w:val="en-US"/>
              </w:rPr>
            </w:pPr>
            <w:r w:rsidRPr="00B12EAC">
              <w:rPr>
                <w:rFonts w:ascii="Arial" w:hAnsi="Arial" w:cs="Arial"/>
                <w:b/>
                <w:bCs/>
                <w:lang w:val="en-US"/>
              </w:rPr>
              <w:t>4</w:t>
            </w:r>
          </w:p>
        </w:tc>
        <w:tc>
          <w:tcPr>
            <w:tcW w:w="830" w:type="dxa"/>
            <w:vMerge/>
            <w:shd w:val="clear" w:color="auto" w:fill="B8CCE4"/>
            <w:vAlign w:val="center"/>
          </w:tcPr>
          <w:p w14:paraId="43B76BA5" w14:textId="77777777" w:rsidR="00286E3D" w:rsidRPr="00B12EAC" w:rsidRDefault="00286E3D" w:rsidP="00D032AD">
            <w:pPr>
              <w:spacing w:after="0" w:line="240" w:lineRule="auto"/>
              <w:rPr>
                <w:rFonts w:ascii="Arial" w:hAnsi="Arial" w:cs="Arial"/>
                <w:lang w:val="en-US"/>
              </w:rPr>
            </w:pPr>
          </w:p>
        </w:tc>
      </w:tr>
      <w:tr w:rsidR="00286E3D" w:rsidRPr="00B12EAC" w14:paraId="43B76BAE" w14:textId="77777777">
        <w:trPr>
          <w:trHeight w:val="851"/>
        </w:trPr>
        <w:tc>
          <w:tcPr>
            <w:tcW w:w="5211" w:type="dxa"/>
            <w:shd w:val="clear" w:color="auto" w:fill="B8CCE4"/>
            <w:vAlign w:val="center"/>
          </w:tcPr>
          <w:p w14:paraId="43B76BA7"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How often during the last year have you found that you were not able to stop drinking once you had started?</w:t>
            </w:r>
          </w:p>
        </w:tc>
        <w:tc>
          <w:tcPr>
            <w:tcW w:w="829" w:type="dxa"/>
            <w:shd w:val="clear" w:color="auto" w:fill="B8CCE4"/>
            <w:vAlign w:val="center"/>
          </w:tcPr>
          <w:p w14:paraId="43B76BA8"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Never</w:t>
            </w:r>
          </w:p>
        </w:tc>
        <w:tc>
          <w:tcPr>
            <w:tcW w:w="955" w:type="dxa"/>
            <w:shd w:val="clear" w:color="auto" w:fill="B8CCE4"/>
            <w:vAlign w:val="center"/>
          </w:tcPr>
          <w:p w14:paraId="43B76BA9"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Less than monthly</w:t>
            </w:r>
          </w:p>
        </w:tc>
        <w:tc>
          <w:tcPr>
            <w:tcW w:w="932" w:type="dxa"/>
            <w:shd w:val="clear" w:color="auto" w:fill="B8CCE4"/>
            <w:vAlign w:val="center"/>
          </w:tcPr>
          <w:p w14:paraId="43B76BAA"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Monthly</w:t>
            </w:r>
          </w:p>
        </w:tc>
        <w:tc>
          <w:tcPr>
            <w:tcW w:w="871" w:type="dxa"/>
            <w:shd w:val="clear" w:color="auto" w:fill="B8CCE4"/>
            <w:vAlign w:val="center"/>
          </w:tcPr>
          <w:p w14:paraId="43B76BAB"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Weekly</w:t>
            </w:r>
          </w:p>
        </w:tc>
        <w:tc>
          <w:tcPr>
            <w:tcW w:w="829" w:type="dxa"/>
            <w:shd w:val="clear" w:color="auto" w:fill="B8CCE4"/>
            <w:vAlign w:val="center"/>
          </w:tcPr>
          <w:p w14:paraId="43B76BAC"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Daily or almost daily</w:t>
            </w:r>
          </w:p>
        </w:tc>
        <w:tc>
          <w:tcPr>
            <w:tcW w:w="830" w:type="dxa"/>
            <w:shd w:val="clear" w:color="auto" w:fill="B8CCE4"/>
            <w:vAlign w:val="center"/>
          </w:tcPr>
          <w:p w14:paraId="43B76BAD" w14:textId="77777777" w:rsidR="00286E3D" w:rsidRPr="00B12EAC" w:rsidRDefault="00286E3D" w:rsidP="00D032AD">
            <w:pPr>
              <w:spacing w:after="0" w:line="240" w:lineRule="auto"/>
              <w:rPr>
                <w:rFonts w:ascii="Arial" w:hAnsi="Arial" w:cs="Arial"/>
                <w:lang w:val="en-US"/>
              </w:rPr>
            </w:pPr>
          </w:p>
        </w:tc>
      </w:tr>
      <w:tr w:rsidR="00286E3D" w:rsidRPr="00B12EAC" w14:paraId="43B76BB6" w14:textId="77777777">
        <w:trPr>
          <w:trHeight w:val="851"/>
        </w:trPr>
        <w:tc>
          <w:tcPr>
            <w:tcW w:w="5211" w:type="dxa"/>
            <w:shd w:val="clear" w:color="auto" w:fill="B8CCE4"/>
            <w:vAlign w:val="center"/>
          </w:tcPr>
          <w:p w14:paraId="43B76BAF"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How often during the last year have you failed to do what was normally expected from you because of your drinking?</w:t>
            </w:r>
          </w:p>
        </w:tc>
        <w:tc>
          <w:tcPr>
            <w:tcW w:w="829" w:type="dxa"/>
            <w:shd w:val="clear" w:color="auto" w:fill="B8CCE4"/>
            <w:vAlign w:val="center"/>
          </w:tcPr>
          <w:p w14:paraId="43B76BB0"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Never</w:t>
            </w:r>
          </w:p>
        </w:tc>
        <w:tc>
          <w:tcPr>
            <w:tcW w:w="955" w:type="dxa"/>
            <w:shd w:val="clear" w:color="auto" w:fill="B8CCE4"/>
            <w:vAlign w:val="center"/>
          </w:tcPr>
          <w:p w14:paraId="43B76BB1"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Less than monthly</w:t>
            </w:r>
          </w:p>
        </w:tc>
        <w:tc>
          <w:tcPr>
            <w:tcW w:w="932" w:type="dxa"/>
            <w:shd w:val="clear" w:color="auto" w:fill="B8CCE4"/>
            <w:vAlign w:val="center"/>
          </w:tcPr>
          <w:p w14:paraId="43B76BB2"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Monthly</w:t>
            </w:r>
          </w:p>
        </w:tc>
        <w:tc>
          <w:tcPr>
            <w:tcW w:w="871" w:type="dxa"/>
            <w:shd w:val="clear" w:color="auto" w:fill="B8CCE4"/>
            <w:vAlign w:val="center"/>
          </w:tcPr>
          <w:p w14:paraId="43B76BB3"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Weekly</w:t>
            </w:r>
          </w:p>
        </w:tc>
        <w:tc>
          <w:tcPr>
            <w:tcW w:w="829" w:type="dxa"/>
            <w:shd w:val="clear" w:color="auto" w:fill="B8CCE4"/>
            <w:vAlign w:val="center"/>
          </w:tcPr>
          <w:p w14:paraId="43B76BB4"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Daily or almost daily</w:t>
            </w:r>
          </w:p>
        </w:tc>
        <w:tc>
          <w:tcPr>
            <w:tcW w:w="830" w:type="dxa"/>
            <w:shd w:val="clear" w:color="auto" w:fill="B8CCE4"/>
            <w:vAlign w:val="center"/>
          </w:tcPr>
          <w:p w14:paraId="43B76BB5" w14:textId="77777777" w:rsidR="00286E3D" w:rsidRPr="00B12EAC" w:rsidRDefault="00286E3D" w:rsidP="00D032AD">
            <w:pPr>
              <w:spacing w:after="0" w:line="240" w:lineRule="auto"/>
              <w:rPr>
                <w:rFonts w:ascii="Arial" w:hAnsi="Arial" w:cs="Arial"/>
                <w:lang w:val="en-US"/>
              </w:rPr>
            </w:pPr>
          </w:p>
        </w:tc>
      </w:tr>
      <w:tr w:rsidR="00286E3D" w:rsidRPr="00B12EAC" w14:paraId="43B76BBE" w14:textId="77777777">
        <w:trPr>
          <w:trHeight w:val="851"/>
        </w:trPr>
        <w:tc>
          <w:tcPr>
            <w:tcW w:w="5211" w:type="dxa"/>
            <w:shd w:val="clear" w:color="auto" w:fill="B8CCE4"/>
            <w:vAlign w:val="center"/>
          </w:tcPr>
          <w:p w14:paraId="43B76BB7"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How often during the last year have you needed an alcoholic drink in the morning to get yourself going after a heavy drinking session?</w:t>
            </w:r>
          </w:p>
        </w:tc>
        <w:tc>
          <w:tcPr>
            <w:tcW w:w="829" w:type="dxa"/>
            <w:shd w:val="clear" w:color="auto" w:fill="B8CCE4"/>
            <w:vAlign w:val="center"/>
          </w:tcPr>
          <w:p w14:paraId="43B76BB8"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Never</w:t>
            </w:r>
          </w:p>
        </w:tc>
        <w:tc>
          <w:tcPr>
            <w:tcW w:w="955" w:type="dxa"/>
            <w:shd w:val="clear" w:color="auto" w:fill="B8CCE4"/>
            <w:vAlign w:val="center"/>
          </w:tcPr>
          <w:p w14:paraId="43B76BB9"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Less than monthly</w:t>
            </w:r>
          </w:p>
        </w:tc>
        <w:tc>
          <w:tcPr>
            <w:tcW w:w="932" w:type="dxa"/>
            <w:shd w:val="clear" w:color="auto" w:fill="B8CCE4"/>
            <w:vAlign w:val="center"/>
          </w:tcPr>
          <w:p w14:paraId="43B76BBA"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Monthly</w:t>
            </w:r>
          </w:p>
        </w:tc>
        <w:tc>
          <w:tcPr>
            <w:tcW w:w="871" w:type="dxa"/>
            <w:shd w:val="clear" w:color="auto" w:fill="B8CCE4"/>
            <w:vAlign w:val="center"/>
          </w:tcPr>
          <w:p w14:paraId="43B76BBB"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Weekly</w:t>
            </w:r>
          </w:p>
        </w:tc>
        <w:tc>
          <w:tcPr>
            <w:tcW w:w="829" w:type="dxa"/>
            <w:shd w:val="clear" w:color="auto" w:fill="B8CCE4"/>
            <w:vAlign w:val="center"/>
          </w:tcPr>
          <w:p w14:paraId="43B76BBC"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Daily or almost daily</w:t>
            </w:r>
          </w:p>
        </w:tc>
        <w:tc>
          <w:tcPr>
            <w:tcW w:w="830" w:type="dxa"/>
            <w:shd w:val="clear" w:color="auto" w:fill="B8CCE4"/>
            <w:vAlign w:val="center"/>
          </w:tcPr>
          <w:p w14:paraId="43B76BBD" w14:textId="77777777" w:rsidR="00286E3D" w:rsidRPr="00B12EAC" w:rsidRDefault="00286E3D" w:rsidP="00D032AD">
            <w:pPr>
              <w:spacing w:after="0" w:line="240" w:lineRule="auto"/>
              <w:rPr>
                <w:rFonts w:ascii="Arial" w:hAnsi="Arial" w:cs="Arial"/>
                <w:lang w:val="en-US"/>
              </w:rPr>
            </w:pPr>
          </w:p>
        </w:tc>
      </w:tr>
      <w:tr w:rsidR="00286E3D" w:rsidRPr="00B12EAC" w14:paraId="43B76BC6" w14:textId="77777777">
        <w:trPr>
          <w:trHeight w:val="851"/>
        </w:trPr>
        <w:tc>
          <w:tcPr>
            <w:tcW w:w="5211" w:type="dxa"/>
            <w:shd w:val="clear" w:color="auto" w:fill="B8CCE4"/>
            <w:vAlign w:val="center"/>
          </w:tcPr>
          <w:p w14:paraId="43B76BBF"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How often during the last year have you had a feeling of guilt or remorse after drinking?</w:t>
            </w:r>
          </w:p>
        </w:tc>
        <w:tc>
          <w:tcPr>
            <w:tcW w:w="829" w:type="dxa"/>
            <w:shd w:val="clear" w:color="auto" w:fill="B8CCE4"/>
            <w:vAlign w:val="center"/>
          </w:tcPr>
          <w:p w14:paraId="43B76BC0"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Never</w:t>
            </w:r>
          </w:p>
        </w:tc>
        <w:tc>
          <w:tcPr>
            <w:tcW w:w="955" w:type="dxa"/>
            <w:shd w:val="clear" w:color="auto" w:fill="B8CCE4"/>
            <w:vAlign w:val="center"/>
          </w:tcPr>
          <w:p w14:paraId="43B76BC1"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Less than monthly</w:t>
            </w:r>
          </w:p>
        </w:tc>
        <w:tc>
          <w:tcPr>
            <w:tcW w:w="932" w:type="dxa"/>
            <w:shd w:val="clear" w:color="auto" w:fill="B8CCE4"/>
            <w:vAlign w:val="center"/>
          </w:tcPr>
          <w:p w14:paraId="43B76BC2"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Monthly</w:t>
            </w:r>
          </w:p>
        </w:tc>
        <w:tc>
          <w:tcPr>
            <w:tcW w:w="871" w:type="dxa"/>
            <w:shd w:val="clear" w:color="auto" w:fill="B8CCE4"/>
            <w:vAlign w:val="center"/>
          </w:tcPr>
          <w:p w14:paraId="43B76BC3"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Weekly</w:t>
            </w:r>
          </w:p>
        </w:tc>
        <w:tc>
          <w:tcPr>
            <w:tcW w:w="829" w:type="dxa"/>
            <w:shd w:val="clear" w:color="auto" w:fill="B8CCE4"/>
            <w:vAlign w:val="center"/>
          </w:tcPr>
          <w:p w14:paraId="43B76BC4"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Daily or almost daily</w:t>
            </w:r>
          </w:p>
        </w:tc>
        <w:tc>
          <w:tcPr>
            <w:tcW w:w="830" w:type="dxa"/>
            <w:shd w:val="clear" w:color="auto" w:fill="B8CCE4"/>
            <w:vAlign w:val="center"/>
          </w:tcPr>
          <w:p w14:paraId="43B76BC5" w14:textId="77777777" w:rsidR="00286E3D" w:rsidRPr="00B12EAC" w:rsidRDefault="00286E3D" w:rsidP="00D032AD">
            <w:pPr>
              <w:spacing w:after="0" w:line="240" w:lineRule="auto"/>
              <w:rPr>
                <w:rFonts w:ascii="Arial" w:hAnsi="Arial" w:cs="Arial"/>
                <w:lang w:val="en-US"/>
              </w:rPr>
            </w:pPr>
          </w:p>
        </w:tc>
      </w:tr>
      <w:tr w:rsidR="00286E3D" w:rsidRPr="00B12EAC" w14:paraId="43B76BCE" w14:textId="77777777">
        <w:trPr>
          <w:trHeight w:val="851"/>
        </w:trPr>
        <w:tc>
          <w:tcPr>
            <w:tcW w:w="5211" w:type="dxa"/>
            <w:shd w:val="clear" w:color="auto" w:fill="B8CCE4"/>
            <w:vAlign w:val="center"/>
          </w:tcPr>
          <w:p w14:paraId="43B76BC7"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How often during the last year have you been unable to remember what happened the night before because you had been drinking?</w:t>
            </w:r>
          </w:p>
        </w:tc>
        <w:tc>
          <w:tcPr>
            <w:tcW w:w="829" w:type="dxa"/>
            <w:shd w:val="clear" w:color="auto" w:fill="B8CCE4"/>
            <w:vAlign w:val="center"/>
          </w:tcPr>
          <w:p w14:paraId="43B76BC8"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Never</w:t>
            </w:r>
          </w:p>
        </w:tc>
        <w:tc>
          <w:tcPr>
            <w:tcW w:w="955" w:type="dxa"/>
            <w:shd w:val="clear" w:color="auto" w:fill="B8CCE4"/>
            <w:vAlign w:val="center"/>
          </w:tcPr>
          <w:p w14:paraId="43B76BC9"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Less than monthly</w:t>
            </w:r>
          </w:p>
        </w:tc>
        <w:tc>
          <w:tcPr>
            <w:tcW w:w="932" w:type="dxa"/>
            <w:shd w:val="clear" w:color="auto" w:fill="B8CCE4"/>
            <w:vAlign w:val="center"/>
          </w:tcPr>
          <w:p w14:paraId="43B76BCA"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Monthly</w:t>
            </w:r>
          </w:p>
        </w:tc>
        <w:tc>
          <w:tcPr>
            <w:tcW w:w="871" w:type="dxa"/>
            <w:shd w:val="clear" w:color="auto" w:fill="B8CCE4"/>
            <w:vAlign w:val="center"/>
          </w:tcPr>
          <w:p w14:paraId="43B76BCB"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Weekly</w:t>
            </w:r>
          </w:p>
        </w:tc>
        <w:tc>
          <w:tcPr>
            <w:tcW w:w="829" w:type="dxa"/>
            <w:shd w:val="clear" w:color="auto" w:fill="B8CCE4"/>
            <w:vAlign w:val="center"/>
          </w:tcPr>
          <w:p w14:paraId="43B76BCC"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Daily or almost daily</w:t>
            </w:r>
          </w:p>
        </w:tc>
        <w:tc>
          <w:tcPr>
            <w:tcW w:w="830" w:type="dxa"/>
            <w:shd w:val="clear" w:color="auto" w:fill="B8CCE4"/>
            <w:vAlign w:val="center"/>
          </w:tcPr>
          <w:p w14:paraId="43B76BCD" w14:textId="77777777" w:rsidR="00286E3D" w:rsidRPr="00B12EAC" w:rsidRDefault="00286E3D" w:rsidP="00D032AD">
            <w:pPr>
              <w:spacing w:after="0" w:line="240" w:lineRule="auto"/>
              <w:rPr>
                <w:rFonts w:ascii="Arial" w:hAnsi="Arial" w:cs="Arial"/>
                <w:lang w:val="en-US"/>
              </w:rPr>
            </w:pPr>
          </w:p>
        </w:tc>
      </w:tr>
      <w:tr w:rsidR="00286E3D" w:rsidRPr="00B12EAC" w14:paraId="43B76BD6" w14:textId="77777777">
        <w:trPr>
          <w:trHeight w:val="851"/>
        </w:trPr>
        <w:tc>
          <w:tcPr>
            <w:tcW w:w="5211" w:type="dxa"/>
            <w:shd w:val="clear" w:color="auto" w:fill="B8CCE4"/>
            <w:vAlign w:val="center"/>
          </w:tcPr>
          <w:p w14:paraId="43B76BCF"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Have you or somebody else been injured as a result of your drinking?</w:t>
            </w:r>
          </w:p>
        </w:tc>
        <w:tc>
          <w:tcPr>
            <w:tcW w:w="829" w:type="dxa"/>
            <w:shd w:val="clear" w:color="auto" w:fill="B8CCE4"/>
            <w:vAlign w:val="center"/>
          </w:tcPr>
          <w:p w14:paraId="43B76BD0"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No</w:t>
            </w:r>
          </w:p>
        </w:tc>
        <w:tc>
          <w:tcPr>
            <w:tcW w:w="955" w:type="dxa"/>
            <w:shd w:val="clear" w:color="auto" w:fill="B8CCE4"/>
            <w:vAlign w:val="center"/>
          </w:tcPr>
          <w:p w14:paraId="43B76BD1" w14:textId="77777777" w:rsidR="00286E3D" w:rsidRPr="00B12EAC" w:rsidRDefault="00286E3D" w:rsidP="00D032AD">
            <w:pPr>
              <w:spacing w:after="0" w:line="240" w:lineRule="auto"/>
              <w:rPr>
                <w:rFonts w:ascii="Arial" w:hAnsi="Arial" w:cs="Arial"/>
                <w:lang w:val="en-US"/>
              </w:rPr>
            </w:pPr>
          </w:p>
        </w:tc>
        <w:tc>
          <w:tcPr>
            <w:tcW w:w="932" w:type="dxa"/>
            <w:shd w:val="clear" w:color="auto" w:fill="B8CCE4"/>
            <w:vAlign w:val="center"/>
          </w:tcPr>
          <w:p w14:paraId="43B76BD2"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Yes, but not in the last year</w:t>
            </w:r>
          </w:p>
        </w:tc>
        <w:tc>
          <w:tcPr>
            <w:tcW w:w="871" w:type="dxa"/>
            <w:shd w:val="clear" w:color="auto" w:fill="B8CCE4"/>
            <w:vAlign w:val="center"/>
          </w:tcPr>
          <w:p w14:paraId="43B76BD3" w14:textId="77777777" w:rsidR="00286E3D" w:rsidRPr="00B12EAC" w:rsidRDefault="00286E3D" w:rsidP="00D032AD">
            <w:pPr>
              <w:spacing w:after="0" w:line="240" w:lineRule="auto"/>
              <w:rPr>
                <w:rFonts w:ascii="Arial" w:hAnsi="Arial" w:cs="Arial"/>
                <w:lang w:val="en-US"/>
              </w:rPr>
            </w:pPr>
          </w:p>
        </w:tc>
        <w:tc>
          <w:tcPr>
            <w:tcW w:w="829" w:type="dxa"/>
            <w:shd w:val="clear" w:color="auto" w:fill="B8CCE4"/>
            <w:vAlign w:val="center"/>
          </w:tcPr>
          <w:p w14:paraId="43B76BD4"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Yes, during the last year</w:t>
            </w:r>
          </w:p>
        </w:tc>
        <w:tc>
          <w:tcPr>
            <w:tcW w:w="830" w:type="dxa"/>
            <w:shd w:val="clear" w:color="auto" w:fill="B8CCE4"/>
            <w:vAlign w:val="center"/>
          </w:tcPr>
          <w:p w14:paraId="43B76BD5" w14:textId="77777777" w:rsidR="00286E3D" w:rsidRPr="00B12EAC" w:rsidRDefault="00286E3D" w:rsidP="00D032AD">
            <w:pPr>
              <w:spacing w:after="0" w:line="240" w:lineRule="auto"/>
              <w:rPr>
                <w:rFonts w:ascii="Arial" w:hAnsi="Arial" w:cs="Arial"/>
                <w:lang w:val="en-US"/>
              </w:rPr>
            </w:pPr>
          </w:p>
        </w:tc>
      </w:tr>
      <w:tr w:rsidR="00286E3D" w:rsidRPr="00B12EAC" w14:paraId="43B76BDE" w14:textId="77777777">
        <w:trPr>
          <w:trHeight w:val="851"/>
        </w:trPr>
        <w:tc>
          <w:tcPr>
            <w:tcW w:w="5211" w:type="dxa"/>
            <w:shd w:val="clear" w:color="auto" w:fill="B8CCE4"/>
            <w:vAlign w:val="center"/>
          </w:tcPr>
          <w:p w14:paraId="43B76BD7"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Has a relative or friend, doctor or other health worker been concerned about your drinking or suggested that you cut down?</w:t>
            </w:r>
          </w:p>
        </w:tc>
        <w:tc>
          <w:tcPr>
            <w:tcW w:w="829" w:type="dxa"/>
            <w:shd w:val="clear" w:color="auto" w:fill="B8CCE4"/>
            <w:vAlign w:val="center"/>
          </w:tcPr>
          <w:p w14:paraId="43B76BD8"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No</w:t>
            </w:r>
          </w:p>
        </w:tc>
        <w:tc>
          <w:tcPr>
            <w:tcW w:w="955" w:type="dxa"/>
            <w:shd w:val="clear" w:color="auto" w:fill="B8CCE4"/>
            <w:vAlign w:val="center"/>
          </w:tcPr>
          <w:p w14:paraId="43B76BD9" w14:textId="77777777" w:rsidR="00286E3D" w:rsidRPr="00B12EAC" w:rsidRDefault="00286E3D" w:rsidP="00D032AD">
            <w:pPr>
              <w:spacing w:after="0" w:line="240" w:lineRule="auto"/>
              <w:rPr>
                <w:rFonts w:ascii="Arial" w:hAnsi="Arial" w:cs="Arial"/>
                <w:lang w:val="en-US"/>
              </w:rPr>
            </w:pPr>
          </w:p>
        </w:tc>
        <w:tc>
          <w:tcPr>
            <w:tcW w:w="932" w:type="dxa"/>
            <w:shd w:val="clear" w:color="auto" w:fill="B8CCE4"/>
            <w:vAlign w:val="center"/>
          </w:tcPr>
          <w:p w14:paraId="43B76BDA"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Yes, but not in the last year</w:t>
            </w:r>
          </w:p>
        </w:tc>
        <w:tc>
          <w:tcPr>
            <w:tcW w:w="871" w:type="dxa"/>
            <w:shd w:val="clear" w:color="auto" w:fill="B8CCE4"/>
            <w:vAlign w:val="center"/>
          </w:tcPr>
          <w:p w14:paraId="43B76BDB" w14:textId="77777777" w:rsidR="00286E3D" w:rsidRPr="00B12EAC" w:rsidRDefault="00286E3D" w:rsidP="00D032AD">
            <w:pPr>
              <w:spacing w:after="0" w:line="240" w:lineRule="auto"/>
              <w:rPr>
                <w:rFonts w:ascii="Arial" w:hAnsi="Arial" w:cs="Arial"/>
                <w:lang w:val="en-US"/>
              </w:rPr>
            </w:pPr>
          </w:p>
        </w:tc>
        <w:tc>
          <w:tcPr>
            <w:tcW w:w="829" w:type="dxa"/>
            <w:shd w:val="clear" w:color="auto" w:fill="B8CCE4"/>
            <w:vAlign w:val="center"/>
          </w:tcPr>
          <w:p w14:paraId="43B76BDC" w14:textId="77777777" w:rsidR="00286E3D" w:rsidRPr="00B12EAC" w:rsidRDefault="00286E3D" w:rsidP="00D032AD">
            <w:pPr>
              <w:spacing w:after="0" w:line="240" w:lineRule="auto"/>
              <w:rPr>
                <w:rFonts w:ascii="Arial" w:hAnsi="Arial" w:cs="Arial"/>
                <w:lang w:val="en-US"/>
              </w:rPr>
            </w:pPr>
            <w:r w:rsidRPr="00B12EAC">
              <w:rPr>
                <w:rFonts w:ascii="Arial" w:hAnsi="Arial" w:cs="Arial"/>
                <w:lang w:val="en-US"/>
              </w:rPr>
              <w:t>Yes, during the last year</w:t>
            </w:r>
          </w:p>
        </w:tc>
        <w:tc>
          <w:tcPr>
            <w:tcW w:w="830" w:type="dxa"/>
            <w:shd w:val="clear" w:color="auto" w:fill="B8CCE4"/>
            <w:vAlign w:val="center"/>
          </w:tcPr>
          <w:p w14:paraId="43B76BDD" w14:textId="77777777" w:rsidR="00286E3D" w:rsidRPr="00B12EAC" w:rsidRDefault="00286E3D" w:rsidP="00D032AD">
            <w:pPr>
              <w:spacing w:after="0" w:line="240" w:lineRule="auto"/>
              <w:rPr>
                <w:rFonts w:ascii="Arial" w:hAnsi="Arial" w:cs="Arial"/>
                <w:lang w:val="en-US"/>
              </w:rPr>
            </w:pPr>
          </w:p>
        </w:tc>
      </w:tr>
    </w:tbl>
    <w:p w14:paraId="43B76BDF" w14:textId="77777777" w:rsidR="00286E3D" w:rsidRPr="005F625E" w:rsidRDefault="00286E3D" w:rsidP="00D032AD">
      <w:pPr>
        <w:spacing w:after="0" w:line="240" w:lineRule="auto"/>
        <w:rPr>
          <w:rFonts w:ascii="Arial" w:hAnsi="Arial" w:cs="Arial"/>
          <w:lang w:val="en-US"/>
        </w:rPr>
      </w:pPr>
    </w:p>
    <w:p w14:paraId="43B76BE0" w14:textId="51E20FDA" w:rsidR="00286E3D" w:rsidRPr="005F625E" w:rsidRDefault="009D1D59" w:rsidP="00D032AD">
      <w:pPr>
        <w:spacing w:after="0" w:line="240" w:lineRule="auto"/>
        <w:rPr>
          <w:rFonts w:ascii="Arial" w:hAnsi="Arial" w:cs="Arial"/>
          <w:lang w:val="en-US"/>
        </w:rPr>
      </w:pPr>
      <w:r>
        <w:rPr>
          <w:noProof/>
          <w:lang w:eastAsia="en-GB"/>
        </w:rPr>
        <mc:AlternateContent>
          <mc:Choice Requires="wpg">
            <w:drawing>
              <wp:anchor distT="0" distB="0" distL="114300" distR="114300" simplePos="0" relativeHeight="251659264" behindDoc="0" locked="0" layoutInCell="1" allowOverlap="1" wp14:anchorId="43B76C7A" wp14:editId="7F78A1BF">
                <wp:simplePos x="0" y="0"/>
                <wp:positionH relativeFrom="column">
                  <wp:posOffset>4800600</wp:posOffset>
                </wp:positionH>
                <wp:positionV relativeFrom="paragraph">
                  <wp:posOffset>33020</wp:posOffset>
                </wp:positionV>
                <wp:extent cx="1637030" cy="1322070"/>
                <wp:effectExtent l="9525" t="13970" r="10795" b="6985"/>
                <wp:wrapNone/>
                <wp:docPr id="2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030" cy="1322070"/>
                          <a:chOff x="8380" y="12240"/>
                          <a:chExt cx="2578" cy="2462"/>
                        </a:xfrm>
                      </wpg:grpSpPr>
                      <wps:wsp>
                        <wps:cNvPr id="21" name="AutoShape 19"/>
                        <wps:cNvSpPr>
                          <a:spLocks noChangeArrowheads="1"/>
                        </wps:cNvSpPr>
                        <wps:spPr bwMode="auto">
                          <a:xfrm>
                            <a:off x="8380" y="12240"/>
                            <a:ext cx="2578" cy="2462"/>
                          </a:xfrm>
                          <a:prstGeom prst="flowChartMagneticTape">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wps:wsp>
                        <wps:cNvPr id="22" name="AutoShape 20"/>
                        <wps:cNvSpPr>
                          <a:spLocks noChangeArrowheads="1"/>
                        </wps:cNvSpPr>
                        <wps:spPr bwMode="auto">
                          <a:xfrm>
                            <a:off x="8983" y="13563"/>
                            <a:ext cx="1423" cy="553"/>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23" name="Text Box 21"/>
                        <wps:cNvSpPr txBox="1">
                          <a:spLocks noChangeArrowheads="1"/>
                        </wps:cNvSpPr>
                        <wps:spPr bwMode="auto">
                          <a:xfrm>
                            <a:off x="8983" y="12692"/>
                            <a:ext cx="1423" cy="586"/>
                          </a:xfrm>
                          <a:prstGeom prst="rect">
                            <a:avLst/>
                          </a:prstGeom>
                          <a:solidFill>
                            <a:srgbClr val="365F91"/>
                          </a:solidFill>
                          <a:ln w="9525">
                            <a:solidFill>
                              <a:srgbClr val="365F91"/>
                            </a:solidFill>
                            <a:miter lim="800000"/>
                            <a:headEnd/>
                            <a:tailEnd/>
                          </a:ln>
                        </wps:spPr>
                        <wps:txbx>
                          <w:txbxContent>
                            <w:p w14:paraId="43B76C8C" w14:textId="77777777" w:rsidR="007569C7" w:rsidRDefault="007569C7" w:rsidP="00D032AD">
                              <w:pPr>
                                <w:jc w:val="center"/>
                                <w:rPr>
                                  <w:rFonts w:ascii="Verdana" w:hAnsi="Verdana" w:cs="Verdana"/>
                                  <w:b/>
                                  <w:bCs/>
                                  <w:color w:val="FFFFFF"/>
                                  <w:sz w:val="24"/>
                                  <w:szCs w:val="24"/>
                                </w:rPr>
                              </w:pPr>
                              <w:r>
                                <w:rPr>
                                  <w:rFonts w:ascii="Verdana" w:hAnsi="Verdana" w:cs="Verdana"/>
                                  <w:b/>
                                  <w:bCs/>
                                  <w:color w:val="FFFFFF"/>
                                  <w:sz w:val="24"/>
                                  <w:szCs w:val="24"/>
                                </w:rPr>
                                <w:t xml:space="preserve">TOTAL </w:t>
                              </w:r>
                              <w:proofErr w:type="gramStart"/>
                              <w:r>
                                <w:rPr>
                                  <w:rFonts w:ascii="Verdana" w:hAnsi="Verdana" w:cs="Verdana"/>
                                  <w:b/>
                                  <w:bCs/>
                                  <w:color w:val="FFFFFF"/>
                                  <w:sz w:val="24"/>
                                  <w:szCs w:val="24"/>
                                </w:rPr>
                                <w:t>=  =</w:t>
                              </w:r>
                              <w:proofErr w:type="gramEnd"/>
                              <w:r>
                                <w:rPr>
                                  <w:rFonts w:ascii="Verdana" w:hAnsi="Verdana" w:cs="Verdana"/>
                                  <w:b/>
                                  <w:bCs/>
                                  <w:color w:val="FFFFFF"/>
                                  <w:sz w:val="24"/>
                                  <w:szCs w:val="24"/>
                                </w:rPr>
                                <w:t xml:space="preserve"> </w:t>
                              </w:r>
                            </w:p>
                            <w:p w14:paraId="43B76C8D" w14:textId="77777777" w:rsidR="007569C7" w:rsidRPr="00563ECC" w:rsidRDefault="007569C7" w:rsidP="00D032AD">
                              <w:pPr>
                                <w:jc w:val="center"/>
                                <w:rPr>
                                  <w:rFonts w:ascii="Verdana" w:hAnsi="Verdana" w:cs="Verdana"/>
                                  <w:b/>
                                  <w:bCs/>
                                  <w:color w:val="FFFFFF"/>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34" style="position:absolute;margin-left:378pt;margin-top:2.6pt;width:128.9pt;height:104.1pt;z-index:251659264" coordorigin="8380,12240" coordsize="2578,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">
                <v:shape id="AutoShape 19" o:spid="_x0000_s1035" type="#_x0000_t131" style="position:absolute;left:8380;top:12240;width:2578;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Sgz8QA&#10;AADbAAAADwAAAGRycy9kb3ducmV2LnhtbESPQWvCQBSE74L/YXmFXqRuzEEkdRUpCCqFYgyW3l6z&#10;z2xo9m3IbjX+e1cQPA4z3wwzX/a2EWfqfO1YwWScgCAuna65UlAc1m8zED4ga2wck4IreVguhoM5&#10;ZtpdeE/nPFQilrDPUIEJoc2k9KUhi37sWuLonVxnMUTZVVJ3eInltpFpkkylxZrjgsGWPgyVf/m/&#10;VZCGn+/282t1+i1Medylu9yPtlelXl/61TuIQH14hh/0RkduA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UoM/EAAAA2wAAAA8AAAAAAAAAAAAAAAAAmAIAAGRycy9k&#10;b3ducmV2LnhtbFBLBQYAAAAABAAEAPUAAACJAwAAAAA=&#10;" fillcolor="#365f91" strokecolor="#365f91"/>
                <v:roundrect id="AutoShape 20" o:spid="_x0000_s1036" style="position:absolute;left:8983;top:13563;width:1423;height:5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7e3cQA&#10;AADbAAAADwAAAGRycy9kb3ducmV2LnhtbESPQWvCQBSE70L/w/IEb7oxB2lTV5FIJQcvTQSvz+wz&#10;Sc2+DdnVxP76bqHQ4zAz3zDr7Wha8aDeNZYVLBcRCOLS6oYrBafiY/4Kwnlkja1lUvAkB9vNy2SN&#10;ibYDf9Ij95UIEHYJKqi97xIpXVmTQbewHXHwrrY36IPsK6l7HALctDKOopU02HBYqLGjtKbylt+N&#10;An182x/SMr1dsuh8/eJl8S0ve6Vm03H3DsLT6P/Df+1MK4hj+P0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O3t3EAAAA2wAAAA8AAAAAAAAAAAAAAAAAmAIAAGRycy9k&#10;b3ducmV2LnhtbFBLBQYAAAAABAAEAPUAAACJAwAAAAA=&#10;" strokecolor="white"/>
                <v:shape id="Text Box 21" o:spid="_x0000_s1037" type="#_x0000_t202" style="position:absolute;left:8983;top:12692;width:142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QCVMIA&#10;AADbAAAADwAAAGRycy9kb3ducmV2LnhtbESPQWvCQBSE7wX/w/KE3pqNSkWjq0iLKNaLUfT6yD6T&#10;YPZtyG6T9N+7hUKPw8w3wyzXvalES40rLSsYRTEI4szqknMFl/P2bQbCeWSNlWVS8EMO1qvByxIT&#10;bTs+UZv6XIQSdgkqKLyvEyldVpBBF9maOHh32xj0QTa51A12odxUchzHU2mw5LBQYE0fBWWP9Nso&#10;2N3cXMuvwJmjNp8PO71f3w9KvQ77zQKEp97/h//ovVYwnsDv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AJUwgAAANsAAAAPAAAAAAAAAAAAAAAAAJgCAABkcnMvZG93&#10;bnJldi54bWxQSwUGAAAAAAQABAD1AAAAhwMAAAAA&#10;" fillcolor="#365f91" strokecolor="#365f91">
                  <v:textbox>
                    <w:txbxContent>
                      <w:p w14:paraId="43B76C8C" w14:textId="77777777" w:rsidR="007569C7" w:rsidRDefault="007569C7" w:rsidP="00D032AD">
                        <w:pPr>
                          <w:jc w:val="center"/>
                          <w:rPr>
                            <w:rFonts w:ascii="Verdana" w:hAnsi="Verdana" w:cs="Verdana"/>
                            <w:b/>
                            <w:bCs/>
                            <w:color w:val="FFFFFF"/>
                            <w:sz w:val="24"/>
                            <w:szCs w:val="24"/>
                          </w:rPr>
                        </w:pPr>
                        <w:r>
                          <w:rPr>
                            <w:rFonts w:ascii="Verdana" w:hAnsi="Verdana" w:cs="Verdana"/>
                            <w:b/>
                            <w:bCs/>
                            <w:color w:val="FFFFFF"/>
                            <w:sz w:val="24"/>
                            <w:szCs w:val="24"/>
                          </w:rPr>
                          <w:t xml:space="preserve">TOTAL </w:t>
                        </w:r>
                        <w:proofErr w:type="gramStart"/>
                        <w:r>
                          <w:rPr>
                            <w:rFonts w:ascii="Verdana" w:hAnsi="Verdana" w:cs="Verdana"/>
                            <w:b/>
                            <w:bCs/>
                            <w:color w:val="FFFFFF"/>
                            <w:sz w:val="24"/>
                            <w:szCs w:val="24"/>
                          </w:rPr>
                          <w:t>=  =</w:t>
                        </w:r>
                        <w:proofErr w:type="gramEnd"/>
                        <w:r>
                          <w:rPr>
                            <w:rFonts w:ascii="Verdana" w:hAnsi="Verdana" w:cs="Verdana"/>
                            <w:b/>
                            <w:bCs/>
                            <w:color w:val="FFFFFF"/>
                            <w:sz w:val="24"/>
                            <w:szCs w:val="24"/>
                          </w:rPr>
                          <w:t xml:space="preserve"> </w:t>
                        </w:r>
                      </w:p>
                      <w:p w14:paraId="43B76C8D" w14:textId="77777777" w:rsidR="007569C7" w:rsidRPr="00563ECC" w:rsidRDefault="007569C7" w:rsidP="00D032AD">
                        <w:pPr>
                          <w:jc w:val="center"/>
                          <w:rPr>
                            <w:rFonts w:ascii="Verdana" w:hAnsi="Verdana" w:cs="Verdana"/>
                            <w:b/>
                            <w:bCs/>
                            <w:color w:val="FFFFFF"/>
                            <w:sz w:val="24"/>
                            <w:szCs w:val="24"/>
                          </w:rPr>
                        </w:pPr>
                      </w:p>
                    </w:txbxContent>
                  </v:textbox>
                </v:shape>
              </v:group>
            </w:pict>
          </mc:Fallback>
        </mc:AlternateContent>
      </w:r>
      <w:r w:rsidR="00286E3D" w:rsidRPr="005F625E">
        <w:rPr>
          <w:rFonts w:ascii="Arial" w:hAnsi="Arial" w:cs="Arial"/>
          <w:b/>
          <w:bCs/>
          <w:lang w:val="en-US"/>
        </w:rPr>
        <w:t>Scoring:</w:t>
      </w:r>
      <w:r w:rsidR="00286E3D" w:rsidRPr="005F625E">
        <w:rPr>
          <w:rFonts w:ascii="Arial" w:hAnsi="Arial" w:cs="Arial"/>
          <w:lang w:val="en-US"/>
        </w:rPr>
        <w:t xml:space="preserve"> 0 – 7 Lower risk, 8 – 15 Increasing risk,</w:t>
      </w:r>
    </w:p>
    <w:p w14:paraId="43B76BE1" w14:textId="77777777" w:rsidR="00286E3D" w:rsidRPr="005F625E" w:rsidRDefault="00286E3D" w:rsidP="00D032AD">
      <w:pPr>
        <w:spacing w:after="0" w:line="240" w:lineRule="auto"/>
        <w:rPr>
          <w:rFonts w:ascii="Arial" w:hAnsi="Arial" w:cs="Arial"/>
          <w:lang w:val="en-US"/>
        </w:rPr>
      </w:pPr>
      <w:r w:rsidRPr="005F625E">
        <w:rPr>
          <w:rFonts w:ascii="Arial" w:hAnsi="Arial" w:cs="Arial"/>
          <w:lang w:val="en-US"/>
        </w:rPr>
        <w:t xml:space="preserve"> 16 – 19 </w:t>
      </w:r>
      <w:proofErr w:type="gramStart"/>
      <w:r w:rsidRPr="005F625E">
        <w:rPr>
          <w:rFonts w:ascii="Arial" w:hAnsi="Arial" w:cs="Arial"/>
          <w:lang w:val="en-US"/>
        </w:rPr>
        <w:t>Higher</w:t>
      </w:r>
      <w:proofErr w:type="gramEnd"/>
      <w:r w:rsidRPr="005F625E">
        <w:rPr>
          <w:rFonts w:ascii="Arial" w:hAnsi="Arial" w:cs="Arial"/>
          <w:lang w:val="en-US"/>
        </w:rPr>
        <w:t xml:space="preserve"> risk, 20+ Possible dependence</w:t>
      </w:r>
    </w:p>
    <w:p w14:paraId="43B76BE2" w14:textId="77777777" w:rsidR="00286E3D" w:rsidRPr="005F625E" w:rsidRDefault="00286E3D" w:rsidP="00D032AD">
      <w:pPr>
        <w:spacing w:after="0" w:line="240" w:lineRule="auto"/>
        <w:rPr>
          <w:rFonts w:ascii="Arial" w:hAnsi="Arial" w:cs="Arial"/>
          <w:lang w:val="en-US"/>
        </w:rPr>
      </w:pPr>
    </w:p>
    <w:p w14:paraId="43B76BE3" w14:textId="77777777" w:rsidR="00286E3D" w:rsidRPr="005F625E" w:rsidRDefault="00286E3D" w:rsidP="00D032AD">
      <w:pPr>
        <w:spacing w:after="0" w:line="240" w:lineRule="auto"/>
        <w:rPr>
          <w:rFonts w:ascii="Arial" w:hAnsi="Arial" w:cs="Arial"/>
          <w:lang w:val="en-US"/>
        </w:rPr>
      </w:pPr>
    </w:p>
    <w:p w14:paraId="43B76BE4" w14:textId="77777777" w:rsidR="00286E3D" w:rsidRPr="005F625E" w:rsidRDefault="00286E3D" w:rsidP="00D032AD">
      <w:pPr>
        <w:spacing w:after="0" w:line="240" w:lineRule="auto"/>
        <w:rPr>
          <w:rFonts w:ascii="Arial" w:hAnsi="Arial" w:cs="Arial"/>
          <w:lang w:val="en-US"/>
        </w:rPr>
      </w:pPr>
      <w:r w:rsidRPr="005F625E">
        <w:rPr>
          <w:rFonts w:ascii="Arial" w:hAnsi="Arial" w:cs="Arial"/>
          <w:lang w:val="en-US"/>
        </w:rPr>
        <w:t xml:space="preserve">TOTAL Score equals  </w:t>
      </w:r>
    </w:p>
    <w:p w14:paraId="43B76BE5" w14:textId="77777777" w:rsidR="00286E3D" w:rsidRPr="005F625E" w:rsidRDefault="00286E3D" w:rsidP="00D032AD">
      <w:pPr>
        <w:spacing w:after="0" w:line="240" w:lineRule="auto"/>
        <w:rPr>
          <w:rFonts w:ascii="Arial" w:hAnsi="Arial" w:cs="Arial"/>
          <w:lang w:val="en-US"/>
        </w:rPr>
      </w:pPr>
      <w:r w:rsidRPr="005F625E">
        <w:rPr>
          <w:rFonts w:ascii="Arial" w:hAnsi="Arial" w:cs="Arial"/>
          <w:lang w:val="en-US"/>
        </w:rPr>
        <w:t>AUDIT C Score (above) +</w:t>
      </w:r>
    </w:p>
    <w:p w14:paraId="43B76BE6" w14:textId="77777777" w:rsidR="00286E3D" w:rsidRDefault="00286E3D" w:rsidP="00D032AD">
      <w:pPr>
        <w:spacing w:after="120"/>
        <w:rPr>
          <w:rFonts w:ascii="Arial" w:hAnsi="Arial" w:cs="Arial"/>
          <w:lang w:val="en-US"/>
        </w:rPr>
      </w:pPr>
      <w:r w:rsidRPr="005F625E">
        <w:rPr>
          <w:rFonts w:ascii="Arial" w:hAnsi="Arial" w:cs="Arial"/>
          <w:lang w:val="en-US"/>
        </w:rPr>
        <w:t>Score of remaining qu</w:t>
      </w:r>
      <w:r>
        <w:rPr>
          <w:rFonts w:ascii="Arial" w:hAnsi="Arial" w:cs="Arial"/>
          <w:lang w:val="en-US"/>
        </w:rPr>
        <w:t>estion</w:t>
      </w:r>
    </w:p>
    <w:p w14:paraId="43B76BE7" w14:textId="77777777" w:rsidR="00286E3D" w:rsidRDefault="00286E3D" w:rsidP="00D032AD">
      <w:pPr>
        <w:spacing w:after="120"/>
        <w:rPr>
          <w:rFonts w:ascii="Arial" w:hAnsi="Arial" w:cs="Arial"/>
          <w:lang w:val="en-US"/>
        </w:rPr>
      </w:pPr>
    </w:p>
    <w:p w14:paraId="43B76BE8" w14:textId="77777777" w:rsidR="00286E3D" w:rsidRDefault="00286E3D" w:rsidP="00D032AD">
      <w:pPr>
        <w:spacing w:after="0" w:line="240" w:lineRule="auto"/>
        <w:rPr>
          <w:rFonts w:ascii="Arial" w:hAnsi="Arial" w:cs="Arial"/>
          <w:b/>
          <w:bCs/>
        </w:rPr>
      </w:pPr>
    </w:p>
    <w:p w14:paraId="43B76BE9" w14:textId="77777777" w:rsidR="00286E3D" w:rsidRDefault="00286E3D" w:rsidP="00D032AD">
      <w:pPr>
        <w:spacing w:after="0" w:line="240" w:lineRule="auto"/>
        <w:rPr>
          <w:rFonts w:ascii="Arial" w:hAnsi="Arial" w:cs="Arial"/>
          <w:b/>
          <w:bCs/>
        </w:rPr>
      </w:pPr>
    </w:p>
    <w:p w14:paraId="43B76BEA" w14:textId="77777777" w:rsidR="00286E3D" w:rsidRDefault="00286E3D" w:rsidP="005E7621">
      <w:pPr>
        <w:spacing w:after="0" w:line="240" w:lineRule="auto"/>
        <w:rPr>
          <w:rFonts w:ascii="Arial" w:hAnsi="Arial" w:cs="Arial"/>
          <w:b/>
          <w:bCs/>
        </w:rPr>
      </w:pPr>
    </w:p>
    <w:p w14:paraId="43B76BEB" w14:textId="77777777" w:rsidR="00286E3D" w:rsidRDefault="00286E3D" w:rsidP="005E7621">
      <w:pPr>
        <w:spacing w:after="0" w:line="240" w:lineRule="auto"/>
        <w:rPr>
          <w:rFonts w:ascii="Arial" w:hAnsi="Arial" w:cs="Arial"/>
          <w:b/>
          <w:bCs/>
        </w:rPr>
      </w:pPr>
    </w:p>
    <w:p w14:paraId="43B76BEC" w14:textId="77777777" w:rsidR="00286E3D" w:rsidRPr="005F625E" w:rsidRDefault="00286E3D" w:rsidP="005E7621">
      <w:pPr>
        <w:spacing w:after="0" w:line="240" w:lineRule="auto"/>
        <w:rPr>
          <w:rFonts w:ascii="Arial" w:hAnsi="Arial" w:cs="Arial"/>
          <w:lang w:val="en-US"/>
        </w:rPr>
      </w:pPr>
    </w:p>
    <w:p w14:paraId="43B76BED" w14:textId="77777777" w:rsidR="00286E3D" w:rsidRPr="005F625E" w:rsidRDefault="00286E3D" w:rsidP="005E7621">
      <w:pPr>
        <w:spacing w:after="0" w:line="240" w:lineRule="auto"/>
        <w:rPr>
          <w:rFonts w:ascii="Arial" w:hAnsi="Arial" w:cs="Arial"/>
          <w:lang w:val="en-US"/>
        </w:rPr>
      </w:pPr>
    </w:p>
    <w:tbl>
      <w:tblPr>
        <w:tblW w:w="0" w:type="auto"/>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firstRow="1" w:lastRow="0" w:firstColumn="1" w:lastColumn="0" w:noHBand="0" w:noVBand="0"/>
      </w:tblPr>
      <w:tblGrid>
        <w:gridCol w:w="5211"/>
        <w:gridCol w:w="829"/>
        <w:gridCol w:w="987"/>
        <w:gridCol w:w="987"/>
        <w:gridCol w:w="938"/>
        <w:gridCol w:w="864"/>
        <w:gridCol w:w="830"/>
      </w:tblGrid>
      <w:tr w:rsidR="00286E3D" w:rsidRPr="00B12EAC" w14:paraId="43B76BF1" w14:textId="77777777">
        <w:trPr>
          <w:trHeight w:val="439"/>
        </w:trPr>
        <w:tc>
          <w:tcPr>
            <w:tcW w:w="5211" w:type="dxa"/>
            <w:vMerge w:val="restart"/>
            <w:shd w:val="clear" w:color="auto" w:fill="B8CCE4"/>
            <w:vAlign w:val="center"/>
          </w:tcPr>
          <w:p w14:paraId="43B76BEE" w14:textId="77777777" w:rsidR="00286E3D" w:rsidRPr="00B12EAC" w:rsidRDefault="00286E3D" w:rsidP="00013F77">
            <w:pPr>
              <w:spacing w:after="0" w:line="240" w:lineRule="auto"/>
              <w:rPr>
                <w:rFonts w:ascii="Arial" w:hAnsi="Arial" w:cs="Arial"/>
                <w:b/>
                <w:bCs/>
                <w:lang w:val="en-US"/>
              </w:rPr>
            </w:pPr>
            <w:r w:rsidRPr="00B12EAC">
              <w:rPr>
                <w:rFonts w:ascii="Arial" w:hAnsi="Arial" w:cs="Arial"/>
                <w:b/>
                <w:bCs/>
                <w:lang w:val="en-US"/>
              </w:rPr>
              <w:t>Questions</w:t>
            </w:r>
          </w:p>
        </w:tc>
        <w:tc>
          <w:tcPr>
            <w:tcW w:w="4416" w:type="dxa"/>
            <w:gridSpan w:val="5"/>
            <w:shd w:val="clear" w:color="auto" w:fill="B8CCE4"/>
            <w:vAlign w:val="center"/>
          </w:tcPr>
          <w:p w14:paraId="43B76BEF" w14:textId="77777777" w:rsidR="00286E3D" w:rsidRPr="00B12EAC" w:rsidRDefault="00286E3D" w:rsidP="00013F77">
            <w:pPr>
              <w:spacing w:after="0" w:line="240" w:lineRule="auto"/>
              <w:rPr>
                <w:rFonts w:ascii="Arial" w:hAnsi="Arial" w:cs="Arial"/>
                <w:b/>
                <w:bCs/>
                <w:lang w:val="en-US"/>
              </w:rPr>
            </w:pPr>
            <w:r w:rsidRPr="00B12EAC">
              <w:rPr>
                <w:rFonts w:ascii="Arial" w:hAnsi="Arial" w:cs="Arial"/>
                <w:b/>
                <w:bCs/>
                <w:lang w:val="en-US"/>
              </w:rPr>
              <w:t>Scoring system</w:t>
            </w:r>
          </w:p>
        </w:tc>
        <w:tc>
          <w:tcPr>
            <w:tcW w:w="830" w:type="dxa"/>
            <w:vMerge w:val="restart"/>
            <w:shd w:val="clear" w:color="auto" w:fill="B8CCE4"/>
            <w:vAlign w:val="center"/>
          </w:tcPr>
          <w:p w14:paraId="43B76BF0" w14:textId="77777777" w:rsidR="00286E3D" w:rsidRPr="00B12EAC" w:rsidRDefault="00286E3D" w:rsidP="00013F77">
            <w:pPr>
              <w:spacing w:after="0" w:line="240" w:lineRule="auto"/>
              <w:rPr>
                <w:rFonts w:ascii="Arial" w:hAnsi="Arial" w:cs="Arial"/>
                <w:b/>
                <w:bCs/>
                <w:lang w:val="en-US"/>
              </w:rPr>
            </w:pPr>
            <w:r w:rsidRPr="00B12EAC">
              <w:rPr>
                <w:rFonts w:ascii="Arial" w:hAnsi="Arial" w:cs="Arial"/>
                <w:b/>
                <w:bCs/>
                <w:lang w:val="en-US"/>
              </w:rPr>
              <w:t>Your score</w:t>
            </w:r>
          </w:p>
        </w:tc>
      </w:tr>
      <w:tr w:rsidR="00286E3D" w:rsidRPr="00B12EAC" w14:paraId="43B76BF9" w14:textId="77777777">
        <w:trPr>
          <w:trHeight w:val="417"/>
        </w:trPr>
        <w:tc>
          <w:tcPr>
            <w:tcW w:w="5211" w:type="dxa"/>
            <w:vMerge/>
            <w:shd w:val="clear" w:color="auto" w:fill="B8CCE4"/>
            <w:vAlign w:val="center"/>
          </w:tcPr>
          <w:p w14:paraId="43B76BF2" w14:textId="77777777" w:rsidR="00286E3D" w:rsidRPr="00B12EAC" w:rsidRDefault="00286E3D" w:rsidP="00013F77">
            <w:pPr>
              <w:spacing w:after="0" w:line="240" w:lineRule="auto"/>
              <w:rPr>
                <w:rFonts w:ascii="Arial" w:hAnsi="Arial" w:cs="Arial"/>
                <w:lang w:val="en-US"/>
              </w:rPr>
            </w:pPr>
          </w:p>
        </w:tc>
        <w:tc>
          <w:tcPr>
            <w:tcW w:w="829" w:type="dxa"/>
            <w:shd w:val="clear" w:color="auto" w:fill="B8CCE4"/>
            <w:vAlign w:val="center"/>
          </w:tcPr>
          <w:p w14:paraId="43B76BF3" w14:textId="77777777" w:rsidR="00286E3D" w:rsidRPr="00B12EAC" w:rsidRDefault="00286E3D" w:rsidP="00013F77">
            <w:pPr>
              <w:spacing w:after="0" w:line="240" w:lineRule="auto"/>
              <w:rPr>
                <w:rFonts w:ascii="Arial" w:hAnsi="Arial" w:cs="Arial"/>
                <w:b/>
                <w:bCs/>
                <w:lang w:val="en-US"/>
              </w:rPr>
            </w:pPr>
            <w:r w:rsidRPr="00B12EAC">
              <w:rPr>
                <w:rFonts w:ascii="Arial" w:hAnsi="Arial" w:cs="Arial"/>
                <w:b/>
                <w:bCs/>
                <w:lang w:val="en-US"/>
              </w:rPr>
              <w:t>0</w:t>
            </w:r>
          </w:p>
        </w:tc>
        <w:tc>
          <w:tcPr>
            <w:tcW w:w="955" w:type="dxa"/>
            <w:shd w:val="clear" w:color="auto" w:fill="B8CCE4"/>
            <w:vAlign w:val="center"/>
          </w:tcPr>
          <w:p w14:paraId="43B76BF4" w14:textId="77777777" w:rsidR="00286E3D" w:rsidRPr="00B12EAC" w:rsidRDefault="00286E3D" w:rsidP="00013F77">
            <w:pPr>
              <w:spacing w:after="0" w:line="240" w:lineRule="auto"/>
              <w:rPr>
                <w:rFonts w:ascii="Arial" w:hAnsi="Arial" w:cs="Arial"/>
                <w:b/>
                <w:bCs/>
                <w:lang w:val="en-US"/>
              </w:rPr>
            </w:pPr>
            <w:r w:rsidRPr="00B12EAC">
              <w:rPr>
                <w:rFonts w:ascii="Arial" w:hAnsi="Arial" w:cs="Arial"/>
                <w:b/>
                <w:bCs/>
                <w:lang w:val="en-US"/>
              </w:rPr>
              <w:t>1</w:t>
            </w:r>
          </w:p>
        </w:tc>
        <w:tc>
          <w:tcPr>
            <w:tcW w:w="932" w:type="dxa"/>
            <w:shd w:val="clear" w:color="auto" w:fill="B8CCE4"/>
            <w:vAlign w:val="center"/>
          </w:tcPr>
          <w:p w14:paraId="43B76BF5" w14:textId="77777777" w:rsidR="00286E3D" w:rsidRPr="00B12EAC" w:rsidRDefault="00286E3D" w:rsidP="00013F77">
            <w:pPr>
              <w:spacing w:after="0" w:line="240" w:lineRule="auto"/>
              <w:rPr>
                <w:rFonts w:ascii="Arial" w:hAnsi="Arial" w:cs="Arial"/>
                <w:b/>
                <w:bCs/>
                <w:lang w:val="en-US"/>
              </w:rPr>
            </w:pPr>
            <w:r w:rsidRPr="00B12EAC">
              <w:rPr>
                <w:rFonts w:ascii="Arial" w:hAnsi="Arial" w:cs="Arial"/>
                <w:b/>
                <w:bCs/>
                <w:lang w:val="en-US"/>
              </w:rPr>
              <w:t>2</w:t>
            </w:r>
          </w:p>
        </w:tc>
        <w:tc>
          <w:tcPr>
            <w:tcW w:w="871" w:type="dxa"/>
            <w:shd w:val="clear" w:color="auto" w:fill="B8CCE4"/>
            <w:vAlign w:val="center"/>
          </w:tcPr>
          <w:p w14:paraId="43B76BF6" w14:textId="77777777" w:rsidR="00286E3D" w:rsidRPr="00B12EAC" w:rsidRDefault="00286E3D" w:rsidP="00013F77">
            <w:pPr>
              <w:spacing w:after="0" w:line="240" w:lineRule="auto"/>
              <w:rPr>
                <w:rFonts w:ascii="Arial" w:hAnsi="Arial" w:cs="Arial"/>
                <w:b/>
                <w:bCs/>
                <w:lang w:val="en-US"/>
              </w:rPr>
            </w:pPr>
            <w:r w:rsidRPr="00B12EAC">
              <w:rPr>
                <w:rFonts w:ascii="Arial" w:hAnsi="Arial" w:cs="Arial"/>
                <w:b/>
                <w:bCs/>
                <w:lang w:val="en-US"/>
              </w:rPr>
              <w:t>3</w:t>
            </w:r>
          </w:p>
        </w:tc>
        <w:tc>
          <w:tcPr>
            <w:tcW w:w="829" w:type="dxa"/>
            <w:shd w:val="clear" w:color="auto" w:fill="B8CCE4"/>
            <w:vAlign w:val="center"/>
          </w:tcPr>
          <w:p w14:paraId="43B76BF7" w14:textId="77777777" w:rsidR="00286E3D" w:rsidRPr="00B12EAC" w:rsidRDefault="00286E3D" w:rsidP="00013F77">
            <w:pPr>
              <w:spacing w:after="0" w:line="240" w:lineRule="auto"/>
              <w:rPr>
                <w:rFonts w:ascii="Arial" w:hAnsi="Arial" w:cs="Arial"/>
                <w:b/>
                <w:bCs/>
                <w:lang w:val="en-US"/>
              </w:rPr>
            </w:pPr>
            <w:r w:rsidRPr="00B12EAC">
              <w:rPr>
                <w:rFonts w:ascii="Arial" w:hAnsi="Arial" w:cs="Arial"/>
                <w:b/>
                <w:bCs/>
                <w:lang w:val="en-US"/>
              </w:rPr>
              <w:t>4</w:t>
            </w:r>
          </w:p>
        </w:tc>
        <w:tc>
          <w:tcPr>
            <w:tcW w:w="830" w:type="dxa"/>
            <w:vMerge/>
            <w:shd w:val="clear" w:color="auto" w:fill="B8CCE4"/>
            <w:vAlign w:val="center"/>
          </w:tcPr>
          <w:p w14:paraId="43B76BF8" w14:textId="77777777" w:rsidR="00286E3D" w:rsidRPr="00B12EAC" w:rsidRDefault="00286E3D" w:rsidP="00013F77">
            <w:pPr>
              <w:spacing w:after="0" w:line="240" w:lineRule="auto"/>
              <w:rPr>
                <w:rFonts w:ascii="Arial" w:hAnsi="Arial" w:cs="Arial"/>
                <w:lang w:val="en-US"/>
              </w:rPr>
            </w:pPr>
          </w:p>
        </w:tc>
      </w:tr>
      <w:tr w:rsidR="00286E3D" w:rsidRPr="00B12EAC" w14:paraId="43B76C02" w14:textId="77777777">
        <w:trPr>
          <w:trHeight w:val="851"/>
        </w:trPr>
        <w:tc>
          <w:tcPr>
            <w:tcW w:w="5211" w:type="dxa"/>
            <w:shd w:val="clear" w:color="auto" w:fill="B8CCE4"/>
            <w:vAlign w:val="center"/>
          </w:tcPr>
          <w:p w14:paraId="43B76BFA"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How often do you have a drink containing alcohol?</w:t>
            </w:r>
          </w:p>
        </w:tc>
        <w:tc>
          <w:tcPr>
            <w:tcW w:w="829" w:type="dxa"/>
            <w:shd w:val="clear" w:color="auto" w:fill="B8CCE4"/>
            <w:vAlign w:val="center"/>
          </w:tcPr>
          <w:p w14:paraId="43B76BFB"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Never</w:t>
            </w:r>
          </w:p>
        </w:tc>
        <w:tc>
          <w:tcPr>
            <w:tcW w:w="955" w:type="dxa"/>
            <w:shd w:val="clear" w:color="auto" w:fill="B8CCE4"/>
            <w:vAlign w:val="center"/>
          </w:tcPr>
          <w:p w14:paraId="43B76BFC"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Monthly</w:t>
            </w:r>
          </w:p>
          <w:p w14:paraId="43B76BFD"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or less</w:t>
            </w:r>
          </w:p>
        </w:tc>
        <w:tc>
          <w:tcPr>
            <w:tcW w:w="932" w:type="dxa"/>
            <w:shd w:val="clear" w:color="auto" w:fill="B8CCE4"/>
            <w:vAlign w:val="center"/>
          </w:tcPr>
          <w:p w14:paraId="43B76BFE"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2 - 4 times per month</w:t>
            </w:r>
          </w:p>
        </w:tc>
        <w:tc>
          <w:tcPr>
            <w:tcW w:w="871" w:type="dxa"/>
            <w:shd w:val="clear" w:color="auto" w:fill="B8CCE4"/>
            <w:vAlign w:val="center"/>
          </w:tcPr>
          <w:p w14:paraId="43B76BFF"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2 - 3 times per week</w:t>
            </w:r>
          </w:p>
        </w:tc>
        <w:tc>
          <w:tcPr>
            <w:tcW w:w="829" w:type="dxa"/>
            <w:shd w:val="clear" w:color="auto" w:fill="B8CCE4"/>
            <w:vAlign w:val="center"/>
          </w:tcPr>
          <w:p w14:paraId="43B76C00"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4+ times per week</w:t>
            </w:r>
          </w:p>
        </w:tc>
        <w:tc>
          <w:tcPr>
            <w:tcW w:w="830" w:type="dxa"/>
            <w:shd w:val="clear" w:color="auto" w:fill="B8CCE4"/>
            <w:vAlign w:val="center"/>
          </w:tcPr>
          <w:p w14:paraId="43B76C01" w14:textId="77777777" w:rsidR="00286E3D" w:rsidRPr="00B12EAC" w:rsidRDefault="00286E3D" w:rsidP="00013F77">
            <w:pPr>
              <w:spacing w:after="0" w:line="240" w:lineRule="auto"/>
              <w:rPr>
                <w:rFonts w:ascii="Arial" w:hAnsi="Arial" w:cs="Arial"/>
                <w:lang w:val="en-US"/>
              </w:rPr>
            </w:pPr>
          </w:p>
        </w:tc>
      </w:tr>
      <w:tr w:rsidR="00286E3D" w:rsidRPr="00B12EAC" w14:paraId="43B76C0A" w14:textId="77777777">
        <w:trPr>
          <w:trHeight w:val="851"/>
        </w:trPr>
        <w:tc>
          <w:tcPr>
            <w:tcW w:w="5211" w:type="dxa"/>
            <w:shd w:val="clear" w:color="auto" w:fill="B8CCE4"/>
            <w:vAlign w:val="center"/>
          </w:tcPr>
          <w:p w14:paraId="43B76C03"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How many units of alcohol do you drink on a typical day when you are drinking?</w:t>
            </w:r>
          </w:p>
        </w:tc>
        <w:tc>
          <w:tcPr>
            <w:tcW w:w="829" w:type="dxa"/>
            <w:shd w:val="clear" w:color="auto" w:fill="B8CCE4"/>
            <w:vAlign w:val="center"/>
          </w:tcPr>
          <w:p w14:paraId="43B76C04"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1 -2</w:t>
            </w:r>
          </w:p>
        </w:tc>
        <w:tc>
          <w:tcPr>
            <w:tcW w:w="955" w:type="dxa"/>
            <w:shd w:val="clear" w:color="auto" w:fill="B8CCE4"/>
            <w:vAlign w:val="center"/>
          </w:tcPr>
          <w:p w14:paraId="43B76C05"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3 - 4</w:t>
            </w:r>
          </w:p>
        </w:tc>
        <w:tc>
          <w:tcPr>
            <w:tcW w:w="932" w:type="dxa"/>
            <w:shd w:val="clear" w:color="auto" w:fill="B8CCE4"/>
            <w:vAlign w:val="center"/>
          </w:tcPr>
          <w:p w14:paraId="43B76C06"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5 - 6</w:t>
            </w:r>
          </w:p>
        </w:tc>
        <w:tc>
          <w:tcPr>
            <w:tcW w:w="871" w:type="dxa"/>
            <w:shd w:val="clear" w:color="auto" w:fill="B8CCE4"/>
            <w:vAlign w:val="center"/>
          </w:tcPr>
          <w:p w14:paraId="43B76C07"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7 - 9</w:t>
            </w:r>
          </w:p>
        </w:tc>
        <w:tc>
          <w:tcPr>
            <w:tcW w:w="829" w:type="dxa"/>
            <w:shd w:val="clear" w:color="auto" w:fill="B8CCE4"/>
            <w:vAlign w:val="center"/>
          </w:tcPr>
          <w:p w14:paraId="43B76C08"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10+</w:t>
            </w:r>
          </w:p>
        </w:tc>
        <w:tc>
          <w:tcPr>
            <w:tcW w:w="830" w:type="dxa"/>
            <w:shd w:val="clear" w:color="auto" w:fill="B8CCE4"/>
            <w:vAlign w:val="center"/>
          </w:tcPr>
          <w:p w14:paraId="43B76C09" w14:textId="77777777" w:rsidR="00286E3D" w:rsidRPr="00B12EAC" w:rsidRDefault="00286E3D" w:rsidP="00013F77">
            <w:pPr>
              <w:spacing w:after="0" w:line="240" w:lineRule="auto"/>
              <w:rPr>
                <w:rFonts w:ascii="Arial" w:hAnsi="Arial" w:cs="Arial"/>
                <w:lang w:val="en-US"/>
              </w:rPr>
            </w:pPr>
          </w:p>
        </w:tc>
      </w:tr>
      <w:tr w:rsidR="00286E3D" w:rsidRPr="00B12EAC" w14:paraId="43B76C12" w14:textId="77777777">
        <w:trPr>
          <w:trHeight w:val="851"/>
        </w:trPr>
        <w:tc>
          <w:tcPr>
            <w:tcW w:w="5211" w:type="dxa"/>
            <w:shd w:val="clear" w:color="auto" w:fill="B8CCE4"/>
            <w:vAlign w:val="center"/>
          </w:tcPr>
          <w:p w14:paraId="43B76C0B"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How often have you had 6 or more units if female, or 8 or more if male, on a single occasion in the last year?</w:t>
            </w:r>
          </w:p>
        </w:tc>
        <w:tc>
          <w:tcPr>
            <w:tcW w:w="829" w:type="dxa"/>
            <w:shd w:val="clear" w:color="auto" w:fill="B8CCE4"/>
            <w:vAlign w:val="center"/>
          </w:tcPr>
          <w:p w14:paraId="43B76C0C"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Never</w:t>
            </w:r>
          </w:p>
        </w:tc>
        <w:tc>
          <w:tcPr>
            <w:tcW w:w="955" w:type="dxa"/>
            <w:shd w:val="clear" w:color="auto" w:fill="B8CCE4"/>
            <w:vAlign w:val="center"/>
          </w:tcPr>
          <w:p w14:paraId="43B76C0D"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Less than monthly</w:t>
            </w:r>
          </w:p>
        </w:tc>
        <w:tc>
          <w:tcPr>
            <w:tcW w:w="932" w:type="dxa"/>
            <w:shd w:val="clear" w:color="auto" w:fill="B8CCE4"/>
            <w:vAlign w:val="center"/>
          </w:tcPr>
          <w:p w14:paraId="43B76C0E"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Monthly</w:t>
            </w:r>
          </w:p>
        </w:tc>
        <w:tc>
          <w:tcPr>
            <w:tcW w:w="871" w:type="dxa"/>
            <w:shd w:val="clear" w:color="auto" w:fill="B8CCE4"/>
            <w:vAlign w:val="center"/>
          </w:tcPr>
          <w:p w14:paraId="43B76C0F"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Weekly</w:t>
            </w:r>
          </w:p>
        </w:tc>
        <w:tc>
          <w:tcPr>
            <w:tcW w:w="829" w:type="dxa"/>
            <w:shd w:val="clear" w:color="auto" w:fill="B8CCE4"/>
            <w:vAlign w:val="center"/>
          </w:tcPr>
          <w:p w14:paraId="43B76C10"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Daily or almost daily</w:t>
            </w:r>
          </w:p>
        </w:tc>
        <w:tc>
          <w:tcPr>
            <w:tcW w:w="830" w:type="dxa"/>
            <w:shd w:val="clear" w:color="auto" w:fill="B8CCE4"/>
            <w:vAlign w:val="center"/>
          </w:tcPr>
          <w:p w14:paraId="43B76C11" w14:textId="77777777" w:rsidR="00286E3D" w:rsidRPr="00B12EAC" w:rsidRDefault="00286E3D" w:rsidP="00013F77">
            <w:pPr>
              <w:spacing w:after="0" w:line="240" w:lineRule="auto"/>
              <w:rPr>
                <w:rFonts w:ascii="Arial" w:hAnsi="Arial" w:cs="Arial"/>
                <w:lang w:val="en-US"/>
              </w:rPr>
            </w:pPr>
          </w:p>
        </w:tc>
      </w:tr>
    </w:tbl>
    <w:p w14:paraId="43B76C13" w14:textId="77777777" w:rsidR="00286E3D" w:rsidRPr="005F625E" w:rsidRDefault="00286E3D" w:rsidP="005E7621">
      <w:pPr>
        <w:spacing w:after="0" w:line="240" w:lineRule="auto"/>
        <w:rPr>
          <w:rFonts w:ascii="Arial" w:hAnsi="Arial" w:cs="Arial"/>
          <w:lang w:val="en-US"/>
        </w:rPr>
      </w:pPr>
    </w:p>
    <w:p w14:paraId="43B76C14" w14:textId="77777777" w:rsidR="00286E3D" w:rsidRPr="005F625E" w:rsidRDefault="00286E3D" w:rsidP="005E7621">
      <w:pPr>
        <w:spacing w:after="0" w:line="240" w:lineRule="auto"/>
        <w:rPr>
          <w:rFonts w:ascii="Arial" w:hAnsi="Arial" w:cs="Arial"/>
          <w:lang w:val="en-US"/>
        </w:rPr>
      </w:pPr>
    </w:p>
    <w:p w14:paraId="43B76C15" w14:textId="77CE1E2E" w:rsidR="00286E3D" w:rsidRPr="005F625E" w:rsidRDefault="009D1D59" w:rsidP="005E7621">
      <w:pPr>
        <w:spacing w:after="0" w:line="240" w:lineRule="auto"/>
        <w:rPr>
          <w:rFonts w:ascii="Arial" w:hAnsi="Arial" w:cs="Arial"/>
          <w:lang w:val="en-US"/>
        </w:rPr>
      </w:pPr>
      <w:r>
        <w:rPr>
          <w:noProof/>
          <w:lang w:eastAsia="en-GB"/>
        </w:rPr>
        <mc:AlternateContent>
          <mc:Choice Requires="wpg">
            <w:drawing>
              <wp:anchor distT="0" distB="0" distL="114300" distR="114300" simplePos="0" relativeHeight="251655168" behindDoc="0" locked="0" layoutInCell="1" allowOverlap="1" wp14:anchorId="43B76C7B" wp14:editId="0EE4BA5C">
                <wp:simplePos x="0" y="0"/>
                <wp:positionH relativeFrom="column">
                  <wp:posOffset>4800600</wp:posOffset>
                </wp:positionH>
                <wp:positionV relativeFrom="paragraph">
                  <wp:posOffset>15875</wp:posOffset>
                </wp:positionV>
                <wp:extent cx="1714500" cy="1371600"/>
                <wp:effectExtent l="9525" t="6350" r="9525" b="1270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371600"/>
                          <a:chOff x="8380" y="12240"/>
                          <a:chExt cx="2578" cy="2462"/>
                        </a:xfrm>
                      </wpg:grpSpPr>
                      <wps:wsp>
                        <wps:cNvPr id="17" name="AutoShape 15"/>
                        <wps:cNvSpPr>
                          <a:spLocks noChangeArrowheads="1"/>
                        </wps:cNvSpPr>
                        <wps:spPr bwMode="auto">
                          <a:xfrm>
                            <a:off x="8380" y="12240"/>
                            <a:ext cx="2578" cy="2462"/>
                          </a:xfrm>
                          <a:prstGeom prst="flowChartMagneticTape">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wps:wsp>
                        <wps:cNvPr id="18" name="AutoShape 16"/>
                        <wps:cNvSpPr>
                          <a:spLocks noChangeArrowheads="1"/>
                        </wps:cNvSpPr>
                        <wps:spPr bwMode="auto">
                          <a:xfrm>
                            <a:off x="8983" y="13563"/>
                            <a:ext cx="1423" cy="553"/>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19" name="Text Box 17"/>
                        <wps:cNvSpPr txBox="1">
                          <a:spLocks noChangeArrowheads="1"/>
                        </wps:cNvSpPr>
                        <wps:spPr bwMode="auto">
                          <a:xfrm>
                            <a:off x="8983" y="12692"/>
                            <a:ext cx="1423" cy="586"/>
                          </a:xfrm>
                          <a:prstGeom prst="rect">
                            <a:avLst/>
                          </a:prstGeom>
                          <a:solidFill>
                            <a:srgbClr val="365F91"/>
                          </a:solidFill>
                          <a:ln w="9525">
                            <a:solidFill>
                              <a:srgbClr val="365F91"/>
                            </a:solidFill>
                            <a:miter lim="800000"/>
                            <a:headEnd/>
                            <a:tailEnd/>
                          </a:ln>
                        </wps:spPr>
                        <wps:txbx>
                          <w:txbxContent>
                            <w:p w14:paraId="43B76C8E" w14:textId="77777777" w:rsidR="007569C7" w:rsidRPr="007E1CB3" w:rsidRDefault="007569C7" w:rsidP="005E7621">
                              <w:pPr>
                                <w:jc w:val="center"/>
                                <w:rPr>
                                  <w:rFonts w:ascii="Verdana" w:hAnsi="Verdana" w:cs="Verdana"/>
                                  <w:b/>
                                  <w:bCs/>
                                  <w:color w:val="FFFFFF"/>
                                  <w:sz w:val="24"/>
                                  <w:szCs w:val="24"/>
                                </w:rPr>
                              </w:pPr>
                              <w:r w:rsidRPr="007E1CB3">
                                <w:rPr>
                                  <w:rFonts w:ascii="Verdana" w:hAnsi="Verdana" w:cs="Verdana"/>
                                  <w:b/>
                                  <w:bCs/>
                                  <w:color w:val="FFFFFF"/>
                                  <w:sz w:val="24"/>
                                  <w:szCs w:val="24"/>
                                </w:rPr>
                                <w:t>SCORE</w:t>
                              </w:r>
                            </w:p>
                            <w:p w14:paraId="43B76C8F" w14:textId="77777777" w:rsidR="007569C7" w:rsidRPr="00864A7B" w:rsidRDefault="007569C7" w:rsidP="005E7621">
                              <w:pPr>
                                <w:jc w:val="center"/>
                                <w:rPr>
                                  <w:rFonts w:ascii="Verdana" w:hAnsi="Verdana" w:cs="Verdana"/>
                                  <w:b/>
                                  <w:bCs/>
                                  <w:color w:val="FFFFFF"/>
                                  <w:sz w:val="24"/>
                                  <w:szCs w:val="24"/>
                                </w:rPr>
                              </w:pPr>
                              <w:r w:rsidRPr="00864A7B">
                                <w:rPr>
                                  <w:rFonts w:ascii="Verdana" w:hAnsi="Verdana" w:cs="Verdana"/>
                                  <w:b/>
                                  <w:bCs/>
                                  <w:color w:val="FFFFFF"/>
                                  <w:sz w:val="24"/>
                                  <w:szCs w:val="24"/>
                                </w:rPr>
                                <w:t>SCORE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8" style="position:absolute;margin-left:378pt;margin-top:1.25pt;width:135pt;height:108pt;z-index:251655168" coordorigin="8380,12240" coordsize="2578,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">
                <v:shape id="AutoShape 15" o:spid="_x0000_s1039" type="#_x0000_t131" style="position:absolute;left:8380;top:12240;width:2578;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1XncQA&#10;AADbAAAADwAAAGRycy9kb3ducmV2LnhtbERPTWvCQBC9F/oflil4Kc2mOViJriKFgopQGqXibcxO&#10;sqHZ2ZBdNf77bqHgbR7vc2aLwbbiQr1vHCt4TVIQxKXTDdcK9ruPlwkIH5A1to5JwY08LOaPDzPM&#10;tbvyF12KUIsYwj5HBSaELpfSl4Ys+sR1xJGrXG8xRNjXUvd4jeG2lVmajqXFhmODwY7eDZU/xdkq&#10;yMLx0G0/l9Vpb8rvTbYp/PP6ptToaVhOQQQawl38717pOP8N/n6JB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dV53EAAAA2wAAAA8AAAAAAAAAAAAAAAAAmAIAAGRycy9k&#10;b3ducmV2LnhtbFBLBQYAAAAABAAEAPUAAACJAwAAAAA=&#10;" fillcolor="#365f91" strokecolor="#365f91"/>
                <v:roundrect id="AutoShape 16" o:spid="_x0000_s1040" style="position:absolute;left:8983;top:13563;width:1423;height:5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ojisQA&#10;AADbAAAADwAAAGRycy9kb3ducmV2LnhtbESPzW7CQAyE70h9h5WReoMNHCoILAgFteLQCz8SV5M1&#10;SSDrjbILpH16fEDiZmvGM5/ny87V6k5tqDwbGA0TUMS5txUXBg7778EEVIjIFmvPZOCPAiwXH705&#10;ptY/eEv3XSyUhHBI0UAZY5NqHfKSHIahb4hFO/vWYZS1LbRt8SHhrtbjJPnSDiuWhhIbykrKr7ub&#10;M2B/p+ufLM+up01yPF94tP/Xp7Uxn/1uNQMVqYtv8+t6YwVfYOUXGUA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KI4rEAAAA2wAAAA8AAAAAAAAAAAAAAAAAmAIAAGRycy9k&#10;b3ducmV2LnhtbFBLBQYAAAAABAAEAPUAAACJAwAAAAA=&#10;" strokecolor="white"/>
                <v:shape id="Text Box 17" o:spid="_x0000_s1041" type="#_x0000_t202" style="position:absolute;left:8983;top:12692;width:142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A8EA&#10;AADbAAAADwAAAGRycy9kb3ducmV2LnhtbESPQYvCMBCF74L/IYywN00VFK1GEWVxUS9W0evQjG2x&#10;mZQmq/XfG0HwNsN735s3s0VjSnGn2hWWFfR7EQji1OqCMwWn4293DMJ5ZI2lZVLwJAeLebs1w1jb&#10;Bx/onvhMhBB2MSrIva9iKV2ak0HXsxVx0K62NujDWmdS1/gI4aaUgygaSYMFhws5VrTKKb0l/0bB&#10;5uImWu4CZ/barG92dD0Pt0r9dJrlFISnxn/NH/pPh/oTeP8SB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Q/wPBAAAA2wAAAA8AAAAAAAAAAAAAAAAAmAIAAGRycy9kb3du&#10;cmV2LnhtbFBLBQYAAAAABAAEAPUAAACGAwAAAAA=&#10;" fillcolor="#365f91" strokecolor="#365f91">
                  <v:textbox>
                    <w:txbxContent>
                      <w:p w14:paraId="43B76C8E" w14:textId="77777777" w:rsidR="007569C7" w:rsidRPr="007E1CB3" w:rsidRDefault="007569C7" w:rsidP="005E7621">
                        <w:pPr>
                          <w:jc w:val="center"/>
                          <w:rPr>
                            <w:rFonts w:ascii="Verdana" w:hAnsi="Verdana" w:cs="Verdana"/>
                            <w:b/>
                            <w:bCs/>
                            <w:color w:val="FFFFFF"/>
                            <w:sz w:val="24"/>
                            <w:szCs w:val="24"/>
                          </w:rPr>
                        </w:pPr>
                        <w:r w:rsidRPr="007E1CB3">
                          <w:rPr>
                            <w:rFonts w:ascii="Verdana" w:hAnsi="Verdana" w:cs="Verdana"/>
                            <w:b/>
                            <w:bCs/>
                            <w:color w:val="FFFFFF"/>
                            <w:sz w:val="24"/>
                            <w:szCs w:val="24"/>
                          </w:rPr>
                          <w:t>SCORE</w:t>
                        </w:r>
                      </w:p>
                      <w:p w14:paraId="43B76C8F" w14:textId="77777777" w:rsidR="007569C7" w:rsidRPr="00864A7B" w:rsidRDefault="007569C7" w:rsidP="005E7621">
                        <w:pPr>
                          <w:jc w:val="center"/>
                          <w:rPr>
                            <w:rFonts w:ascii="Verdana" w:hAnsi="Verdana" w:cs="Verdana"/>
                            <w:b/>
                            <w:bCs/>
                            <w:color w:val="FFFFFF"/>
                            <w:sz w:val="24"/>
                            <w:szCs w:val="24"/>
                          </w:rPr>
                        </w:pPr>
                        <w:r w:rsidRPr="00864A7B">
                          <w:rPr>
                            <w:rFonts w:ascii="Verdana" w:hAnsi="Verdana" w:cs="Verdana"/>
                            <w:b/>
                            <w:bCs/>
                            <w:color w:val="FFFFFF"/>
                            <w:sz w:val="24"/>
                            <w:szCs w:val="24"/>
                          </w:rPr>
                          <w:t>SCORE</w:t>
                        </w:r>
                      </w:p>
                    </w:txbxContent>
                  </v:textbox>
                </v:shape>
              </v:group>
            </w:pict>
          </mc:Fallback>
        </mc:AlternateContent>
      </w:r>
      <w:r w:rsidR="00286E3D" w:rsidRPr="005F625E">
        <w:rPr>
          <w:rFonts w:ascii="Arial" w:hAnsi="Arial" w:cs="Arial"/>
          <w:b/>
          <w:bCs/>
          <w:lang w:val="en-US"/>
        </w:rPr>
        <w:t>Scoring:</w:t>
      </w:r>
    </w:p>
    <w:p w14:paraId="43B76C16" w14:textId="77777777" w:rsidR="00286E3D" w:rsidRPr="005F625E" w:rsidRDefault="00286E3D" w:rsidP="005E7621">
      <w:pPr>
        <w:spacing w:after="0" w:line="240" w:lineRule="auto"/>
        <w:rPr>
          <w:rFonts w:ascii="Arial" w:hAnsi="Arial" w:cs="Arial"/>
          <w:lang w:val="en-US"/>
        </w:rPr>
      </w:pPr>
      <w:r w:rsidRPr="005F625E">
        <w:rPr>
          <w:rFonts w:ascii="Arial" w:hAnsi="Arial" w:cs="Arial"/>
          <w:lang w:val="en-US"/>
        </w:rPr>
        <w:t>A total of 5+ indicates increasing or higher risk drinking.</w:t>
      </w:r>
    </w:p>
    <w:p w14:paraId="43B76C17" w14:textId="77777777" w:rsidR="00286E3D" w:rsidRPr="005F625E" w:rsidRDefault="00286E3D" w:rsidP="005E7621">
      <w:pPr>
        <w:spacing w:after="0" w:line="240" w:lineRule="auto"/>
        <w:rPr>
          <w:rFonts w:ascii="Arial" w:hAnsi="Arial" w:cs="Arial"/>
          <w:lang w:val="en-US"/>
        </w:rPr>
      </w:pPr>
      <w:r w:rsidRPr="005F625E">
        <w:rPr>
          <w:rFonts w:ascii="Arial" w:hAnsi="Arial" w:cs="Arial"/>
          <w:lang w:val="en-US"/>
        </w:rPr>
        <w:t>An overall total score of 5 or above is AUDIT-C positive.</w:t>
      </w:r>
    </w:p>
    <w:p w14:paraId="43B76C18" w14:textId="77777777" w:rsidR="00286E3D" w:rsidRPr="005F625E" w:rsidRDefault="00286E3D" w:rsidP="005E7621">
      <w:pPr>
        <w:spacing w:after="0" w:line="240" w:lineRule="auto"/>
        <w:rPr>
          <w:rFonts w:ascii="Arial" w:hAnsi="Arial" w:cs="Arial"/>
          <w:b/>
          <w:bCs/>
          <w:u w:val="single"/>
          <w:lang w:val="en-US"/>
        </w:rPr>
      </w:pPr>
    </w:p>
    <w:p w14:paraId="43B76C19" w14:textId="77777777" w:rsidR="00286E3D" w:rsidRPr="005F625E" w:rsidRDefault="00286E3D" w:rsidP="005E7621">
      <w:pPr>
        <w:spacing w:after="0" w:line="240" w:lineRule="auto"/>
        <w:rPr>
          <w:rFonts w:ascii="Arial" w:hAnsi="Arial" w:cs="Arial"/>
          <w:lang w:val="en-US"/>
        </w:rPr>
      </w:pPr>
      <w:r w:rsidRPr="005F625E">
        <w:rPr>
          <w:rFonts w:ascii="Arial" w:hAnsi="Arial" w:cs="Arial"/>
          <w:lang w:val="en-US"/>
        </w:rPr>
        <w:br w:type="page"/>
      </w:r>
    </w:p>
    <w:p w14:paraId="43B76C1A" w14:textId="77777777" w:rsidR="00286E3D" w:rsidRPr="005F625E" w:rsidRDefault="00286E3D" w:rsidP="005E7621">
      <w:pPr>
        <w:spacing w:after="0" w:line="240" w:lineRule="auto"/>
        <w:rPr>
          <w:rFonts w:ascii="Arial" w:hAnsi="Arial" w:cs="Arial"/>
          <w:lang w:val="en-US"/>
        </w:rPr>
      </w:pPr>
    </w:p>
    <w:p w14:paraId="43B76C1B" w14:textId="25F1C858" w:rsidR="00286E3D" w:rsidRPr="005F625E" w:rsidRDefault="009D1D59" w:rsidP="005E7621">
      <w:pPr>
        <w:spacing w:after="0" w:line="240" w:lineRule="auto"/>
        <w:rPr>
          <w:rFonts w:ascii="Arial" w:hAnsi="Arial" w:cs="Arial"/>
          <w:b/>
          <w:bCs/>
          <w:lang w:val="en-US"/>
        </w:rPr>
      </w:pPr>
      <w:r>
        <w:rPr>
          <w:noProof/>
          <w:lang w:eastAsia="en-GB"/>
        </w:rPr>
        <mc:AlternateContent>
          <mc:Choice Requires="wpg">
            <w:drawing>
              <wp:anchor distT="0" distB="0" distL="114300" distR="114300" simplePos="0" relativeHeight="251657216" behindDoc="0" locked="0" layoutInCell="1" allowOverlap="1" wp14:anchorId="43B76C7C" wp14:editId="6998CCB2">
                <wp:simplePos x="0" y="0"/>
                <wp:positionH relativeFrom="column">
                  <wp:posOffset>4686300</wp:posOffset>
                </wp:positionH>
                <wp:positionV relativeFrom="paragraph">
                  <wp:posOffset>90170</wp:posOffset>
                </wp:positionV>
                <wp:extent cx="1637030" cy="1395095"/>
                <wp:effectExtent l="9525" t="13970" r="10795" b="10160"/>
                <wp:wrapNone/>
                <wp:docPr id="1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030" cy="1395095"/>
                          <a:chOff x="8380" y="12240"/>
                          <a:chExt cx="2578" cy="2462"/>
                        </a:xfrm>
                      </wpg:grpSpPr>
                      <wps:wsp>
                        <wps:cNvPr id="13" name="AutoShape 23"/>
                        <wps:cNvSpPr>
                          <a:spLocks noChangeArrowheads="1"/>
                        </wps:cNvSpPr>
                        <wps:spPr bwMode="auto">
                          <a:xfrm>
                            <a:off x="8380" y="12240"/>
                            <a:ext cx="2578" cy="2462"/>
                          </a:xfrm>
                          <a:prstGeom prst="flowChartMagneticTape">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wps:wsp>
                        <wps:cNvPr id="14" name="AutoShape 24"/>
                        <wps:cNvSpPr>
                          <a:spLocks noChangeArrowheads="1"/>
                        </wps:cNvSpPr>
                        <wps:spPr bwMode="auto">
                          <a:xfrm>
                            <a:off x="8983" y="13563"/>
                            <a:ext cx="1423" cy="553"/>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15" name="Text Box 25"/>
                        <wps:cNvSpPr txBox="1">
                          <a:spLocks noChangeArrowheads="1"/>
                        </wps:cNvSpPr>
                        <wps:spPr bwMode="auto">
                          <a:xfrm>
                            <a:off x="8983" y="12692"/>
                            <a:ext cx="1423" cy="586"/>
                          </a:xfrm>
                          <a:prstGeom prst="rect">
                            <a:avLst/>
                          </a:prstGeom>
                          <a:solidFill>
                            <a:srgbClr val="365F91"/>
                          </a:solidFill>
                          <a:ln w="9525">
                            <a:solidFill>
                              <a:srgbClr val="365F91"/>
                            </a:solidFill>
                            <a:miter lim="800000"/>
                            <a:headEnd/>
                            <a:tailEnd/>
                          </a:ln>
                        </wps:spPr>
                        <wps:txbx>
                          <w:txbxContent>
                            <w:p w14:paraId="43B76C90" w14:textId="77777777" w:rsidR="007569C7" w:rsidRPr="007E1CB3" w:rsidRDefault="007569C7" w:rsidP="005E7621">
                              <w:pPr>
                                <w:jc w:val="center"/>
                                <w:rPr>
                                  <w:rFonts w:ascii="Verdana" w:hAnsi="Verdana" w:cs="Verdana"/>
                                  <w:b/>
                                  <w:bCs/>
                                  <w:color w:val="FFFFFF"/>
                                  <w:sz w:val="24"/>
                                  <w:szCs w:val="24"/>
                                </w:rPr>
                              </w:pPr>
                              <w:r w:rsidRPr="007E1CB3">
                                <w:rPr>
                                  <w:rFonts w:ascii="Verdana" w:hAnsi="Verdana" w:cs="Verdana"/>
                                  <w:b/>
                                  <w:bCs/>
                                  <w:color w:val="FFFFFF"/>
                                  <w:sz w:val="24"/>
                                  <w:szCs w:val="24"/>
                                </w:rPr>
                                <w:t>SCORE</w:t>
                              </w:r>
                            </w:p>
                            <w:p w14:paraId="43B76C91" w14:textId="77777777" w:rsidR="007569C7" w:rsidRPr="00864A7B" w:rsidRDefault="007569C7" w:rsidP="005E7621">
                              <w:pPr>
                                <w:jc w:val="center"/>
                                <w:rPr>
                                  <w:rFonts w:ascii="Verdana" w:hAnsi="Verdana" w:cs="Verdana"/>
                                  <w:b/>
                                  <w:bCs/>
                                  <w:color w:val="FFFFFF"/>
                                  <w:sz w:val="24"/>
                                  <w:szCs w:val="24"/>
                                </w:rPr>
                              </w:pPr>
                              <w:r w:rsidRPr="00864A7B">
                                <w:rPr>
                                  <w:rFonts w:ascii="Verdana" w:hAnsi="Verdana" w:cs="Verdana"/>
                                  <w:b/>
                                  <w:bCs/>
                                  <w:color w:val="FFFFFF"/>
                                  <w:sz w:val="24"/>
                                  <w:szCs w:val="24"/>
                                </w:rPr>
                                <w:t>SCORE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42" style="position:absolute;margin-left:369pt;margin-top:7.1pt;width:128.9pt;height:109.85pt;z-index:251657216" coordorigin="8380,12240" coordsize="2578,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">
                <v:shape id="AutoShape 23" o:spid="_x0000_s1043" type="#_x0000_t131" style="position:absolute;left:8380;top:12240;width:2578;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ZRnsMA&#10;AADbAAAADwAAAGRycy9kb3ducmV2LnhtbERP32vCMBB+H+x/CDfwZazpKgypRpHBQEUYqzLx7Wyu&#10;TVlzKU3U+t8vg4Fv9/H9vNlisK24UO8bxwpekxQEcel0w7WC/e7jZQLCB2SNrWNScCMPi/njwwxz&#10;7a78RZci1CKGsM9RgQmhy6X0pSGLPnEdceQq11sMEfa11D1eY7htZZamb9Jiw7HBYEfvhsqf4mwV&#10;ZOF46Lafy+q0N+X3JtsU/nl9U2r0NCynIAIN4S7+d690nD+Gv1/i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ZRnsMAAADbAAAADwAAAAAAAAAAAAAAAACYAgAAZHJzL2Rv&#10;d25yZXYueG1sUEsFBgAAAAAEAAQA9QAAAIgDAAAAAA==&#10;" fillcolor="#365f91" strokecolor="#365f91"/>
                <v:roundrect id="AutoShape 24" o:spid="_x0000_s1044" style="position:absolute;left:8983;top:13563;width:1423;height:5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cpj8EA&#10;AADbAAAADwAAAGRycy9kb3ducmV2LnhtbERPTYvCMBC9L/gfwgje1lQR0WoUaVE87GV1wevYjG21&#10;mZQm1rq/3iwIe5vH+5zlujOVaKlxpWUFo2EEgjizuuRcwc9x+zkD4TyyxsoyKXiSg/Wq97HEWNsH&#10;f1N78LkIIexiVFB4X8dSuqwgg25oa+LAXWxj0AfY5FI3+AjhppLjKJpKgyWHhgJrSgrKboe7UaC/&#10;5ukuyZLbeR+dLlceHX/lOVVq0O82CxCeOv8vfrv3OsyfwN8v4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HKY/BAAAA2wAAAA8AAAAAAAAAAAAAAAAAmAIAAGRycy9kb3du&#10;cmV2LnhtbFBLBQYAAAAABAAEAPUAAACGAwAAAAA=&#10;" strokecolor="white"/>
                <v:shape id="Text Box 25" o:spid="_x0000_s1045" type="#_x0000_t202" style="position:absolute;left:8983;top:12692;width:142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31BsEA&#10;AADbAAAADwAAAGRycy9kb3ducmV2LnhtbESPQYvCMBCF74L/IYywN00VFK1GEWVZUS9W0evQjG2x&#10;mZQmq/XfG0HwNsN735s3s0VjSnGn2hWWFfR7EQji1OqCMwWn4293DMJ5ZI2lZVLwJAeLebs1w1jb&#10;Bx/onvhMhBB2MSrIva9iKV2ak0HXsxVx0K62NujDWmdS1/gI4aaUgygaSYMFhws5VrTKKb0l/0bB&#10;38VNtNwFzuy1Wd/s6HoebpX66TTLKQhPjf+aP/RGh/pDeP8SB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9QbBAAAA2wAAAA8AAAAAAAAAAAAAAAAAmAIAAGRycy9kb3du&#10;cmV2LnhtbFBLBQYAAAAABAAEAPUAAACGAwAAAAA=&#10;" fillcolor="#365f91" strokecolor="#365f91">
                  <v:textbox>
                    <w:txbxContent>
                      <w:p w14:paraId="43B76C90" w14:textId="77777777" w:rsidR="007569C7" w:rsidRPr="007E1CB3" w:rsidRDefault="007569C7" w:rsidP="005E7621">
                        <w:pPr>
                          <w:jc w:val="center"/>
                          <w:rPr>
                            <w:rFonts w:ascii="Verdana" w:hAnsi="Verdana" w:cs="Verdana"/>
                            <w:b/>
                            <w:bCs/>
                            <w:color w:val="FFFFFF"/>
                            <w:sz w:val="24"/>
                            <w:szCs w:val="24"/>
                          </w:rPr>
                        </w:pPr>
                        <w:r w:rsidRPr="007E1CB3">
                          <w:rPr>
                            <w:rFonts w:ascii="Verdana" w:hAnsi="Verdana" w:cs="Verdana"/>
                            <w:b/>
                            <w:bCs/>
                            <w:color w:val="FFFFFF"/>
                            <w:sz w:val="24"/>
                            <w:szCs w:val="24"/>
                          </w:rPr>
                          <w:t>SCORE</w:t>
                        </w:r>
                      </w:p>
                      <w:p w14:paraId="43B76C91" w14:textId="77777777" w:rsidR="007569C7" w:rsidRPr="00864A7B" w:rsidRDefault="007569C7" w:rsidP="005E7621">
                        <w:pPr>
                          <w:jc w:val="center"/>
                          <w:rPr>
                            <w:rFonts w:ascii="Verdana" w:hAnsi="Verdana" w:cs="Verdana"/>
                            <w:b/>
                            <w:bCs/>
                            <w:color w:val="FFFFFF"/>
                            <w:sz w:val="24"/>
                            <w:szCs w:val="24"/>
                          </w:rPr>
                        </w:pPr>
                        <w:r w:rsidRPr="00864A7B">
                          <w:rPr>
                            <w:rFonts w:ascii="Verdana" w:hAnsi="Verdana" w:cs="Verdana"/>
                            <w:b/>
                            <w:bCs/>
                            <w:color w:val="FFFFFF"/>
                            <w:sz w:val="24"/>
                            <w:szCs w:val="24"/>
                          </w:rPr>
                          <w:t>SCORE</w:t>
                        </w:r>
                      </w:p>
                    </w:txbxContent>
                  </v:textbox>
                </v:shape>
              </v:group>
            </w:pict>
          </mc:Fallback>
        </mc:AlternateContent>
      </w:r>
      <w:r w:rsidR="00286E3D" w:rsidRPr="005F625E">
        <w:rPr>
          <w:rFonts w:ascii="Arial" w:hAnsi="Arial" w:cs="Arial"/>
          <w:b/>
          <w:bCs/>
          <w:lang w:val="en-US"/>
        </w:rPr>
        <w:t xml:space="preserve">Score from AUDIT- C (other side) </w:t>
      </w:r>
    </w:p>
    <w:p w14:paraId="43B76C1C" w14:textId="77777777" w:rsidR="00286E3D" w:rsidRPr="005F625E" w:rsidRDefault="00286E3D" w:rsidP="005E7621">
      <w:pPr>
        <w:spacing w:after="0" w:line="240" w:lineRule="auto"/>
        <w:rPr>
          <w:rFonts w:ascii="Arial" w:hAnsi="Arial" w:cs="Arial"/>
          <w:lang w:val="en-US"/>
        </w:rPr>
      </w:pPr>
    </w:p>
    <w:p w14:paraId="43B76C1D" w14:textId="77777777" w:rsidR="00286E3D" w:rsidRPr="005F625E" w:rsidRDefault="00286E3D" w:rsidP="005E7621">
      <w:pPr>
        <w:spacing w:after="0" w:line="240" w:lineRule="auto"/>
        <w:rPr>
          <w:rFonts w:ascii="Arial" w:hAnsi="Arial" w:cs="Arial"/>
          <w:lang w:val="en-US"/>
        </w:rPr>
      </w:pPr>
    </w:p>
    <w:p w14:paraId="43B76C1E" w14:textId="77777777" w:rsidR="00286E3D" w:rsidRPr="005F625E" w:rsidRDefault="00286E3D" w:rsidP="005E7621">
      <w:pPr>
        <w:spacing w:after="0" w:line="240" w:lineRule="auto"/>
        <w:rPr>
          <w:rFonts w:ascii="Arial" w:hAnsi="Arial" w:cs="Arial"/>
          <w:lang w:val="en-US"/>
        </w:rPr>
      </w:pPr>
    </w:p>
    <w:p w14:paraId="43B76C1F" w14:textId="77777777" w:rsidR="00286E3D" w:rsidRPr="005F625E" w:rsidRDefault="00286E3D" w:rsidP="005E7621">
      <w:pPr>
        <w:spacing w:after="0" w:line="240" w:lineRule="auto"/>
        <w:rPr>
          <w:rFonts w:ascii="Arial" w:hAnsi="Arial" w:cs="Arial"/>
          <w:b/>
          <w:bCs/>
          <w:lang w:val="en-US"/>
        </w:rPr>
      </w:pPr>
    </w:p>
    <w:p w14:paraId="43B76C20" w14:textId="77777777" w:rsidR="00286E3D" w:rsidRPr="005F625E" w:rsidRDefault="00286E3D" w:rsidP="005E7621">
      <w:pPr>
        <w:spacing w:after="0" w:line="240" w:lineRule="auto"/>
        <w:rPr>
          <w:rFonts w:ascii="Arial" w:hAnsi="Arial" w:cs="Arial"/>
          <w:b/>
          <w:bCs/>
          <w:lang w:val="en-US"/>
        </w:rPr>
      </w:pPr>
    </w:p>
    <w:p w14:paraId="43B76C21" w14:textId="77777777" w:rsidR="00286E3D" w:rsidRPr="005F625E" w:rsidRDefault="00286E3D" w:rsidP="005E7621">
      <w:pPr>
        <w:spacing w:after="0" w:line="240" w:lineRule="auto"/>
        <w:rPr>
          <w:rFonts w:ascii="Arial" w:hAnsi="Arial" w:cs="Arial"/>
          <w:b/>
          <w:bCs/>
          <w:lang w:val="en-US"/>
        </w:rPr>
      </w:pPr>
    </w:p>
    <w:p w14:paraId="43B76C22" w14:textId="77777777" w:rsidR="00286E3D" w:rsidRPr="005F625E" w:rsidRDefault="00286E3D" w:rsidP="005E7621">
      <w:pPr>
        <w:spacing w:after="0" w:line="240" w:lineRule="auto"/>
        <w:rPr>
          <w:rFonts w:ascii="Arial" w:hAnsi="Arial" w:cs="Arial"/>
          <w:b/>
          <w:bCs/>
          <w:lang w:val="en-US"/>
        </w:rPr>
      </w:pPr>
      <w:r w:rsidRPr="005F625E">
        <w:rPr>
          <w:rFonts w:ascii="Arial" w:hAnsi="Arial" w:cs="Arial"/>
          <w:b/>
          <w:bCs/>
          <w:lang w:val="en-US"/>
        </w:rPr>
        <w:t>Remaining AUDIT questions</w:t>
      </w:r>
    </w:p>
    <w:p w14:paraId="43B76C23" w14:textId="77777777" w:rsidR="00286E3D" w:rsidRPr="005F625E" w:rsidRDefault="00286E3D" w:rsidP="005E7621">
      <w:pPr>
        <w:spacing w:after="0" w:line="240" w:lineRule="auto"/>
        <w:rPr>
          <w:rFonts w:ascii="Arial" w:hAnsi="Arial" w:cs="Arial"/>
          <w:lang w:val="en-US"/>
        </w:rPr>
      </w:pPr>
    </w:p>
    <w:tbl>
      <w:tblPr>
        <w:tblW w:w="0" w:type="auto"/>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firstRow="1" w:lastRow="0" w:firstColumn="1" w:lastColumn="0" w:noHBand="0" w:noVBand="0"/>
      </w:tblPr>
      <w:tblGrid>
        <w:gridCol w:w="5211"/>
        <w:gridCol w:w="829"/>
        <w:gridCol w:w="987"/>
        <w:gridCol w:w="987"/>
        <w:gridCol w:w="938"/>
        <w:gridCol w:w="864"/>
        <w:gridCol w:w="830"/>
      </w:tblGrid>
      <w:tr w:rsidR="00286E3D" w:rsidRPr="00B12EAC" w14:paraId="43B76C27" w14:textId="77777777">
        <w:trPr>
          <w:trHeight w:val="439"/>
        </w:trPr>
        <w:tc>
          <w:tcPr>
            <w:tcW w:w="5211" w:type="dxa"/>
            <w:vMerge w:val="restart"/>
            <w:shd w:val="clear" w:color="auto" w:fill="B8CCE4"/>
            <w:vAlign w:val="center"/>
          </w:tcPr>
          <w:p w14:paraId="43B76C24" w14:textId="77777777" w:rsidR="00286E3D" w:rsidRPr="00B12EAC" w:rsidRDefault="00286E3D" w:rsidP="00013F77">
            <w:pPr>
              <w:spacing w:after="0" w:line="240" w:lineRule="auto"/>
              <w:rPr>
                <w:rFonts w:ascii="Arial" w:hAnsi="Arial" w:cs="Arial"/>
                <w:b/>
                <w:bCs/>
                <w:lang w:val="en-US"/>
              </w:rPr>
            </w:pPr>
            <w:r w:rsidRPr="00B12EAC">
              <w:rPr>
                <w:rFonts w:ascii="Arial" w:hAnsi="Arial" w:cs="Arial"/>
                <w:b/>
                <w:bCs/>
                <w:lang w:val="en-US"/>
              </w:rPr>
              <w:t>Questions</w:t>
            </w:r>
          </w:p>
        </w:tc>
        <w:tc>
          <w:tcPr>
            <w:tcW w:w="4416" w:type="dxa"/>
            <w:gridSpan w:val="5"/>
            <w:shd w:val="clear" w:color="auto" w:fill="B8CCE4"/>
            <w:vAlign w:val="center"/>
          </w:tcPr>
          <w:p w14:paraId="43B76C25" w14:textId="77777777" w:rsidR="00286E3D" w:rsidRPr="00B12EAC" w:rsidRDefault="00286E3D" w:rsidP="00013F77">
            <w:pPr>
              <w:spacing w:after="0" w:line="240" w:lineRule="auto"/>
              <w:rPr>
                <w:rFonts w:ascii="Arial" w:hAnsi="Arial" w:cs="Arial"/>
                <w:b/>
                <w:bCs/>
                <w:lang w:val="en-US"/>
              </w:rPr>
            </w:pPr>
            <w:r w:rsidRPr="00B12EAC">
              <w:rPr>
                <w:rFonts w:ascii="Arial" w:hAnsi="Arial" w:cs="Arial"/>
                <w:b/>
                <w:bCs/>
                <w:lang w:val="en-US"/>
              </w:rPr>
              <w:t>Scoring system</w:t>
            </w:r>
          </w:p>
        </w:tc>
        <w:tc>
          <w:tcPr>
            <w:tcW w:w="830" w:type="dxa"/>
            <w:vMerge w:val="restart"/>
            <w:shd w:val="clear" w:color="auto" w:fill="B8CCE4"/>
            <w:vAlign w:val="center"/>
          </w:tcPr>
          <w:p w14:paraId="43B76C26" w14:textId="77777777" w:rsidR="00286E3D" w:rsidRPr="00B12EAC" w:rsidRDefault="00286E3D" w:rsidP="00013F77">
            <w:pPr>
              <w:spacing w:after="0" w:line="240" w:lineRule="auto"/>
              <w:rPr>
                <w:rFonts w:ascii="Arial" w:hAnsi="Arial" w:cs="Arial"/>
                <w:b/>
                <w:bCs/>
                <w:lang w:val="en-US"/>
              </w:rPr>
            </w:pPr>
            <w:r w:rsidRPr="00B12EAC">
              <w:rPr>
                <w:rFonts w:ascii="Arial" w:hAnsi="Arial" w:cs="Arial"/>
                <w:b/>
                <w:bCs/>
                <w:lang w:val="en-US"/>
              </w:rPr>
              <w:t>Your score</w:t>
            </w:r>
          </w:p>
        </w:tc>
      </w:tr>
      <w:tr w:rsidR="00286E3D" w:rsidRPr="00B12EAC" w14:paraId="43B76C2F" w14:textId="77777777">
        <w:trPr>
          <w:trHeight w:val="417"/>
        </w:trPr>
        <w:tc>
          <w:tcPr>
            <w:tcW w:w="5211" w:type="dxa"/>
            <w:vMerge/>
            <w:shd w:val="clear" w:color="auto" w:fill="B8CCE4"/>
            <w:vAlign w:val="center"/>
          </w:tcPr>
          <w:p w14:paraId="43B76C28" w14:textId="77777777" w:rsidR="00286E3D" w:rsidRPr="00B12EAC" w:rsidRDefault="00286E3D" w:rsidP="00013F77">
            <w:pPr>
              <w:spacing w:after="0" w:line="240" w:lineRule="auto"/>
              <w:rPr>
                <w:rFonts w:ascii="Arial" w:hAnsi="Arial" w:cs="Arial"/>
                <w:lang w:val="en-US"/>
              </w:rPr>
            </w:pPr>
          </w:p>
        </w:tc>
        <w:tc>
          <w:tcPr>
            <w:tcW w:w="829" w:type="dxa"/>
            <w:shd w:val="clear" w:color="auto" w:fill="B8CCE4"/>
            <w:vAlign w:val="center"/>
          </w:tcPr>
          <w:p w14:paraId="43B76C29" w14:textId="77777777" w:rsidR="00286E3D" w:rsidRPr="00B12EAC" w:rsidRDefault="00286E3D" w:rsidP="00013F77">
            <w:pPr>
              <w:spacing w:after="0" w:line="240" w:lineRule="auto"/>
              <w:rPr>
                <w:rFonts w:ascii="Arial" w:hAnsi="Arial" w:cs="Arial"/>
                <w:b/>
                <w:bCs/>
                <w:lang w:val="en-US"/>
              </w:rPr>
            </w:pPr>
            <w:r w:rsidRPr="00B12EAC">
              <w:rPr>
                <w:rFonts w:ascii="Arial" w:hAnsi="Arial" w:cs="Arial"/>
                <w:b/>
                <w:bCs/>
                <w:lang w:val="en-US"/>
              </w:rPr>
              <w:t>0</w:t>
            </w:r>
          </w:p>
        </w:tc>
        <w:tc>
          <w:tcPr>
            <w:tcW w:w="955" w:type="dxa"/>
            <w:shd w:val="clear" w:color="auto" w:fill="B8CCE4"/>
            <w:vAlign w:val="center"/>
          </w:tcPr>
          <w:p w14:paraId="43B76C2A" w14:textId="77777777" w:rsidR="00286E3D" w:rsidRPr="00B12EAC" w:rsidRDefault="00286E3D" w:rsidP="00013F77">
            <w:pPr>
              <w:spacing w:after="0" w:line="240" w:lineRule="auto"/>
              <w:rPr>
                <w:rFonts w:ascii="Arial" w:hAnsi="Arial" w:cs="Arial"/>
                <w:b/>
                <w:bCs/>
                <w:lang w:val="en-US"/>
              </w:rPr>
            </w:pPr>
            <w:r w:rsidRPr="00B12EAC">
              <w:rPr>
                <w:rFonts w:ascii="Arial" w:hAnsi="Arial" w:cs="Arial"/>
                <w:b/>
                <w:bCs/>
                <w:lang w:val="en-US"/>
              </w:rPr>
              <w:t>1</w:t>
            </w:r>
          </w:p>
        </w:tc>
        <w:tc>
          <w:tcPr>
            <w:tcW w:w="932" w:type="dxa"/>
            <w:shd w:val="clear" w:color="auto" w:fill="B8CCE4"/>
            <w:vAlign w:val="center"/>
          </w:tcPr>
          <w:p w14:paraId="43B76C2B" w14:textId="77777777" w:rsidR="00286E3D" w:rsidRPr="00B12EAC" w:rsidRDefault="00286E3D" w:rsidP="00013F77">
            <w:pPr>
              <w:spacing w:after="0" w:line="240" w:lineRule="auto"/>
              <w:rPr>
                <w:rFonts w:ascii="Arial" w:hAnsi="Arial" w:cs="Arial"/>
                <w:b/>
                <w:bCs/>
                <w:lang w:val="en-US"/>
              </w:rPr>
            </w:pPr>
            <w:r w:rsidRPr="00B12EAC">
              <w:rPr>
                <w:rFonts w:ascii="Arial" w:hAnsi="Arial" w:cs="Arial"/>
                <w:b/>
                <w:bCs/>
                <w:lang w:val="en-US"/>
              </w:rPr>
              <w:t>2</w:t>
            </w:r>
          </w:p>
        </w:tc>
        <w:tc>
          <w:tcPr>
            <w:tcW w:w="871" w:type="dxa"/>
            <w:shd w:val="clear" w:color="auto" w:fill="B8CCE4"/>
            <w:vAlign w:val="center"/>
          </w:tcPr>
          <w:p w14:paraId="43B76C2C" w14:textId="77777777" w:rsidR="00286E3D" w:rsidRPr="00B12EAC" w:rsidRDefault="00286E3D" w:rsidP="00013F77">
            <w:pPr>
              <w:spacing w:after="0" w:line="240" w:lineRule="auto"/>
              <w:rPr>
                <w:rFonts w:ascii="Arial" w:hAnsi="Arial" w:cs="Arial"/>
                <w:b/>
                <w:bCs/>
                <w:lang w:val="en-US"/>
              </w:rPr>
            </w:pPr>
            <w:r w:rsidRPr="00B12EAC">
              <w:rPr>
                <w:rFonts w:ascii="Arial" w:hAnsi="Arial" w:cs="Arial"/>
                <w:b/>
                <w:bCs/>
                <w:lang w:val="en-US"/>
              </w:rPr>
              <w:t>3</w:t>
            </w:r>
          </w:p>
        </w:tc>
        <w:tc>
          <w:tcPr>
            <w:tcW w:w="829" w:type="dxa"/>
            <w:shd w:val="clear" w:color="auto" w:fill="B8CCE4"/>
            <w:vAlign w:val="center"/>
          </w:tcPr>
          <w:p w14:paraId="43B76C2D" w14:textId="77777777" w:rsidR="00286E3D" w:rsidRPr="00B12EAC" w:rsidRDefault="00286E3D" w:rsidP="00013F77">
            <w:pPr>
              <w:spacing w:after="0" w:line="240" w:lineRule="auto"/>
              <w:rPr>
                <w:rFonts w:ascii="Arial" w:hAnsi="Arial" w:cs="Arial"/>
                <w:b/>
                <w:bCs/>
                <w:lang w:val="en-US"/>
              </w:rPr>
            </w:pPr>
            <w:r w:rsidRPr="00B12EAC">
              <w:rPr>
                <w:rFonts w:ascii="Arial" w:hAnsi="Arial" w:cs="Arial"/>
                <w:b/>
                <w:bCs/>
                <w:lang w:val="en-US"/>
              </w:rPr>
              <w:t>4</w:t>
            </w:r>
          </w:p>
        </w:tc>
        <w:tc>
          <w:tcPr>
            <w:tcW w:w="830" w:type="dxa"/>
            <w:vMerge/>
            <w:shd w:val="clear" w:color="auto" w:fill="B8CCE4"/>
            <w:vAlign w:val="center"/>
          </w:tcPr>
          <w:p w14:paraId="43B76C2E" w14:textId="77777777" w:rsidR="00286E3D" w:rsidRPr="00B12EAC" w:rsidRDefault="00286E3D" w:rsidP="00013F77">
            <w:pPr>
              <w:spacing w:after="0" w:line="240" w:lineRule="auto"/>
              <w:rPr>
                <w:rFonts w:ascii="Arial" w:hAnsi="Arial" w:cs="Arial"/>
                <w:lang w:val="en-US"/>
              </w:rPr>
            </w:pPr>
          </w:p>
        </w:tc>
      </w:tr>
      <w:tr w:rsidR="00286E3D" w:rsidRPr="00B12EAC" w14:paraId="43B76C37" w14:textId="77777777">
        <w:trPr>
          <w:trHeight w:val="851"/>
        </w:trPr>
        <w:tc>
          <w:tcPr>
            <w:tcW w:w="5211" w:type="dxa"/>
            <w:shd w:val="clear" w:color="auto" w:fill="B8CCE4"/>
            <w:vAlign w:val="center"/>
          </w:tcPr>
          <w:p w14:paraId="43B76C30"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How often during the last year have you found that you were not able to stop drinking once you had started?</w:t>
            </w:r>
          </w:p>
        </w:tc>
        <w:tc>
          <w:tcPr>
            <w:tcW w:w="829" w:type="dxa"/>
            <w:shd w:val="clear" w:color="auto" w:fill="B8CCE4"/>
            <w:vAlign w:val="center"/>
          </w:tcPr>
          <w:p w14:paraId="43B76C31"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Never</w:t>
            </w:r>
          </w:p>
        </w:tc>
        <w:tc>
          <w:tcPr>
            <w:tcW w:w="955" w:type="dxa"/>
            <w:shd w:val="clear" w:color="auto" w:fill="B8CCE4"/>
            <w:vAlign w:val="center"/>
          </w:tcPr>
          <w:p w14:paraId="43B76C32"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Less than monthly</w:t>
            </w:r>
          </w:p>
        </w:tc>
        <w:tc>
          <w:tcPr>
            <w:tcW w:w="932" w:type="dxa"/>
            <w:shd w:val="clear" w:color="auto" w:fill="B8CCE4"/>
            <w:vAlign w:val="center"/>
          </w:tcPr>
          <w:p w14:paraId="43B76C33"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Monthly</w:t>
            </w:r>
          </w:p>
        </w:tc>
        <w:tc>
          <w:tcPr>
            <w:tcW w:w="871" w:type="dxa"/>
            <w:shd w:val="clear" w:color="auto" w:fill="B8CCE4"/>
            <w:vAlign w:val="center"/>
          </w:tcPr>
          <w:p w14:paraId="43B76C34"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Weekly</w:t>
            </w:r>
          </w:p>
        </w:tc>
        <w:tc>
          <w:tcPr>
            <w:tcW w:w="829" w:type="dxa"/>
            <w:shd w:val="clear" w:color="auto" w:fill="B8CCE4"/>
            <w:vAlign w:val="center"/>
          </w:tcPr>
          <w:p w14:paraId="43B76C35"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Daily or almost daily</w:t>
            </w:r>
          </w:p>
        </w:tc>
        <w:tc>
          <w:tcPr>
            <w:tcW w:w="830" w:type="dxa"/>
            <w:shd w:val="clear" w:color="auto" w:fill="B8CCE4"/>
            <w:vAlign w:val="center"/>
          </w:tcPr>
          <w:p w14:paraId="43B76C36" w14:textId="77777777" w:rsidR="00286E3D" w:rsidRPr="00B12EAC" w:rsidRDefault="00286E3D" w:rsidP="00013F77">
            <w:pPr>
              <w:spacing w:after="0" w:line="240" w:lineRule="auto"/>
              <w:rPr>
                <w:rFonts w:ascii="Arial" w:hAnsi="Arial" w:cs="Arial"/>
                <w:lang w:val="en-US"/>
              </w:rPr>
            </w:pPr>
          </w:p>
        </w:tc>
      </w:tr>
      <w:tr w:rsidR="00286E3D" w:rsidRPr="00B12EAC" w14:paraId="43B76C3F" w14:textId="77777777">
        <w:trPr>
          <w:trHeight w:val="851"/>
        </w:trPr>
        <w:tc>
          <w:tcPr>
            <w:tcW w:w="5211" w:type="dxa"/>
            <w:shd w:val="clear" w:color="auto" w:fill="B8CCE4"/>
            <w:vAlign w:val="center"/>
          </w:tcPr>
          <w:p w14:paraId="43B76C38"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How often during the last year have you failed to do what was normally expected from you because of your drinking?</w:t>
            </w:r>
          </w:p>
        </w:tc>
        <w:tc>
          <w:tcPr>
            <w:tcW w:w="829" w:type="dxa"/>
            <w:shd w:val="clear" w:color="auto" w:fill="B8CCE4"/>
            <w:vAlign w:val="center"/>
          </w:tcPr>
          <w:p w14:paraId="43B76C39"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Never</w:t>
            </w:r>
          </w:p>
        </w:tc>
        <w:tc>
          <w:tcPr>
            <w:tcW w:w="955" w:type="dxa"/>
            <w:shd w:val="clear" w:color="auto" w:fill="B8CCE4"/>
            <w:vAlign w:val="center"/>
          </w:tcPr>
          <w:p w14:paraId="43B76C3A"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Less than monthly</w:t>
            </w:r>
          </w:p>
        </w:tc>
        <w:tc>
          <w:tcPr>
            <w:tcW w:w="932" w:type="dxa"/>
            <w:shd w:val="clear" w:color="auto" w:fill="B8CCE4"/>
            <w:vAlign w:val="center"/>
          </w:tcPr>
          <w:p w14:paraId="43B76C3B"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Monthly</w:t>
            </w:r>
          </w:p>
        </w:tc>
        <w:tc>
          <w:tcPr>
            <w:tcW w:w="871" w:type="dxa"/>
            <w:shd w:val="clear" w:color="auto" w:fill="B8CCE4"/>
            <w:vAlign w:val="center"/>
          </w:tcPr>
          <w:p w14:paraId="43B76C3C"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Weekly</w:t>
            </w:r>
          </w:p>
        </w:tc>
        <w:tc>
          <w:tcPr>
            <w:tcW w:w="829" w:type="dxa"/>
            <w:shd w:val="clear" w:color="auto" w:fill="B8CCE4"/>
            <w:vAlign w:val="center"/>
          </w:tcPr>
          <w:p w14:paraId="43B76C3D"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Daily or almost daily</w:t>
            </w:r>
          </w:p>
        </w:tc>
        <w:tc>
          <w:tcPr>
            <w:tcW w:w="830" w:type="dxa"/>
            <w:shd w:val="clear" w:color="auto" w:fill="B8CCE4"/>
            <w:vAlign w:val="center"/>
          </w:tcPr>
          <w:p w14:paraId="43B76C3E" w14:textId="77777777" w:rsidR="00286E3D" w:rsidRPr="00B12EAC" w:rsidRDefault="00286E3D" w:rsidP="00013F77">
            <w:pPr>
              <w:spacing w:after="0" w:line="240" w:lineRule="auto"/>
              <w:rPr>
                <w:rFonts w:ascii="Arial" w:hAnsi="Arial" w:cs="Arial"/>
                <w:lang w:val="en-US"/>
              </w:rPr>
            </w:pPr>
          </w:p>
        </w:tc>
      </w:tr>
      <w:tr w:rsidR="00286E3D" w:rsidRPr="00B12EAC" w14:paraId="43B76C47" w14:textId="77777777">
        <w:trPr>
          <w:trHeight w:val="851"/>
        </w:trPr>
        <w:tc>
          <w:tcPr>
            <w:tcW w:w="5211" w:type="dxa"/>
            <w:shd w:val="clear" w:color="auto" w:fill="B8CCE4"/>
            <w:vAlign w:val="center"/>
          </w:tcPr>
          <w:p w14:paraId="43B76C40"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How often during the last year have you needed an alcoholic drink in the morning to get yourself going after a heavy drinking session?</w:t>
            </w:r>
          </w:p>
        </w:tc>
        <w:tc>
          <w:tcPr>
            <w:tcW w:w="829" w:type="dxa"/>
            <w:shd w:val="clear" w:color="auto" w:fill="B8CCE4"/>
            <w:vAlign w:val="center"/>
          </w:tcPr>
          <w:p w14:paraId="43B76C41"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Never</w:t>
            </w:r>
          </w:p>
        </w:tc>
        <w:tc>
          <w:tcPr>
            <w:tcW w:w="955" w:type="dxa"/>
            <w:shd w:val="clear" w:color="auto" w:fill="B8CCE4"/>
            <w:vAlign w:val="center"/>
          </w:tcPr>
          <w:p w14:paraId="43B76C42"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Less than monthly</w:t>
            </w:r>
          </w:p>
        </w:tc>
        <w:tc>
          <w:tcPr>
            <w:tcW w:w="932" w:type="dxa"/>
            <w:shd w:val="clear" w:color="auto" w:fill="B8CCE4"/>
            <w:vAlign w:val="center"/>
          </w:tcPr>
          <w:p w14:paraId="43B76C43"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Monthly</w:t>
            </w:r>
          </w:p>
        </w:tc>
        <w:tc>
          <w:tcPr>
            <w:tcW w:w="871" w:type="dxa"/>
            <w:shd w:val="clear" w:color="auto" w:fill="B8CCE4"/>
            <w:vAlign w:val="center"/>
          </w:tcPr>
          <w:p w14:paraId="43B76C44"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Weekly</w:t>
            </w:r>
          </w:p>
        </w:tc>
        <w:tc>
          <w:tcPr>
            <w:tcW w:w="829" w:type="dxa"/>
            <w:shd w:val="clear" w:color="auto" w:fill="B8CCE4"/>
            <w:vAlign w:val="center"/>
          </w:tcPr>
          <w:p w14:paraId="43B76C45"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Daily or almost daily</w:t>
            </w:r>
          </w:p>
        </w:tc>
        <w:tc>
          <w:tcPr>
            <w:tcW w:w="830" w:type="dxa"/>
            <w:shd w:val="clear" w:color="auto" w:fill="B8CCE4"/>
            <w:vAlign w:val="center"/>
          </w:tcPr>
          <w:p w14:paraId="43B76C46" w14:textId="77777777" w:rsidR="00286E3D" w:rsidRPr="00B12EAC" w:rsidRDefault="00286E3D" w:rsidP="00013F77">
            <w:pPr>
              <w:spacing w:after="0" w:line="240" w:lineRule="auto"/>
              <w:rPr>
                <w:rFonts w:ascii="Arial" w:hAnsi="Arial" w:cs="Arial"/>
                <w:lang w:val="en-US"/>
              </w:rPr>
            </w:pPr>
          </w:p>
        </w:tc>
      </w:tr>
      <w:tr w:rsidR="00286E3D" w:rsidRPr="00B12EAC" w14:paraId="43B76C4F" w14:textId="77777777">
        <w:trPr>
          <w:trHeight w:val="851"/>
        </w:trPr>
        <w:tc>
          <w:tcPr>
            <w:tcW w:w="5211" w:type="dxa"/>
            <w:shd w:val="clear" w:color="auto" w:fill="B8CCE4"/>
            <w:vAlign w:val="center"/>
          </w:tcPr>
          <w:p w14:paraId="43B76C48"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How often during the last year have you had a feeling of guilt or remorse after drinking?</w:t>
            </w:r>
          </w:p>
        </w:tc>
        <w:tc>
          <w:tcPr>
            <w:tcW w:w="829" w:type="dxa"/>
            <w:shd w:val="clear" w:color="auto" w:fill="B8CCE4"/>
            <w:vAlign w:val="center"/>
          </w:tcPr>
          <w:p w14:paraId="43B76C49"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Never</w:t>
            </w:r>
          </w:p>
        </w:tc>
        <w:tc>
          <w:tcPr>
            <w:tcW w:w="955" w:type="dxa"/>
            <w:shd w:val="clear" w:color="auto" w:fill="B8CCE4"/>
            <w:vAlign w:val="center"/>
          </w:tcPr>
          <w:p w14:paraId="43B76C4A"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Less than monthly</w:t>
            </w:r>
          </w:p>
        </w:tc>
        <w:tc>
          <w:tcPr>
            <w:tcW w:w="932" w:type="dxa"/>
            <w:shd w:val="clear" w:color="auto" w:fill="B8CCE4"/>
            <w:vAlign w:val="center"/>
          </w:tcPr>
          <w:p w14:paraId="43B76C4B"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Monthly</w:t>
            </w:r>
          </w:p>
        </w:tc>
        <w:tc>
          <w:tcPr>
            <w:tcW w:w="871" w:type="dxa"/>
            <w:shd w:val="clear" w:color="auto" w:fill="B8CCE4"/>
            <w:vAlign w:val="center"/>
          </w:tcPr>
          <w:p w14:paraId="43B76C4C"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Weekly</w:t>
            </w:r>
          </w:p>
        </w:tc>
        <w:tc>
          <w:tcPr>
            <w:tcW w:w="829" w:type="dxa"/>
            <w:shd w:val="clear" w:color="auto" w:fill="B8CCE4"/>
            <w:vAlign w:val="center"/>
          </w:tcPr>
          <w:p w14:paraId="43B76C4D"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Daily or almost daily</w:t>
            </w:r>
          </w:p>
        </w:tc>
        <w:tc>
          <w:tcPr>
            <w:tcW w:w="830" w:type="dxa"/>
            <w:shd w:val="clear" w:color="auto" w:fill="B8CCE4"/>
            <w:vAlign w:val="center"/>
          </w:tcPr>
          <w:p w14:paraId="43B76C4E" w14:textId="77777777" w:rsidR="00286E3D" w:rsidRPr="00B12EAC" w:rsidRDefault="00286E3D" w:rsidP="00013F77">
            <w:pPr>
              <w:spacing w:after="0" w:line="240" w:lineRule="auto"/>
              <w:rPr>
                <w:rFonts w:ascii="Arial" w:hAnsi="Arial" w:cs="Arial"/>
                <w:lang w:val="en-US"/>
              </w:rPr>
            </w:pPr>
          </w:p>
        </w:tc>
      </w:tr>
      <w:tr w:rsidR="00286E3D" w:rsidRPr="00B12EAC" w14:paraId="43B76C57" w14:textId="77777777">
        <w:trPr>
          <w:trHeight w:val="851"/>
        </w:trPr>
        <w:tc>
          <w:tcPr>
            <w:tcW w:w="5211" w:type="dxa"/>
            <w:shd w:val="clear" w:color="auto" w:fill="B8CCE4"/>
            <w:vAlign w:val="center"/>
          </w:tcPr>
          <w:p w14:paraId="43B76C50"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How often during the last year have you been unable to remember what happened the night before because you had been drinking?</w:t>
            </w:r>
          </w:p>
        </w:tc>
        <w:tc>
          <w:tcPr>
            <w:tcW w:w="829" w:type="dxa"/>
            <w:shd w:val="clear" w:color="auto" w:fill="B8CCE4"/>
            <w:vAlign w:val="center"/>
          </w:tcPr>
          <w:p w14:paraId="43B76C51"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Never</w:t>
            </w:r>
          </w:p>
        </w:tc>
        <w:tc>
          <w:tcPr>
            <w:tcW w:w="955" w:type="dxa"/>
            <w:shd w:val="clear" w:color="auto" w:fill="B8CCE4"/>
            <w:vAlign w:val="center"/>
          </w:tcPr>
          <w:p w14:paraId="43B76C52"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Less than monthly</w:t>
            </w:r>
          </w:p>
        </w:tc>
        <w:tc>
          <w:tcPr>
            <w:tcW w:w="932" w:type="dxa"/>
            <w:shd w:val="clear" w:color="auto" w:fill="B8CCE4"/>
            <w:vAlign w:val="center"/>
          </w:tcPr>
          <w:p w14:paraId="43B76C53"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Monthly</w:t>
            </w:r>
          </w:p>
        </w:tc>
        <w:tc>
          <w:tcPr>
            <w:tcW w:w="871" w:type="dxa"/>
            <w:shd w:val="clear" w:color="auto" w:fill="B8CCE4"/>
            <w:vAlign w:val="center"/>
          </w:tcPr>
          <w:p w14:paraId="43B76C54"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Weekly</w:t>
            </w:r>
          </w:p>
        </w:tc>
        <w:tc>
          <w:tcPr>
            <w:tcW w:w="829" w:type="dxa"/>
            <w:shd w:val="clear" w:color="auto" w:fill="B8CCE4"/>
            <w:vAlign w:val="center"/>
          </w:tcPr>
          <w:p w14:paraId="43B76C55"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Daily or almost daily</w:t>
            </w:r>
          </w:p>
        </w:tc>
        <w:tc>
          <w:tcPr>
            <w:tcW w:w="830" w:type="dxa"/>
            <w:shd w:val="clear" w:color="auto" w:fill="B8CCE4"/>
            <w:vAlign w:val="center"/>
          </w:tcPr>
          <w:p w14:paraId="43B76C56" w14:textId="77777777" w:rsidR="00286E3D" w:rsidRPr="00B12EAC" w:rsidRDefault="00286E3D" w:rsidP="00013F77">
            <w:pPr>
              <w:spacing w:after="0" w:line="240" w:lineRule="auto"/>
              <w:rPr>
                <w:rFonts w:ascii="Arial" w:hAnsi="Arial" w:cs="Arial"/>
                <w:lang w:val="en-US"/>
              </w:rPr>
            </w:pPr>
          </w:p>
        </w:tc>
      </w:tr>
      <w:tr w:rsidR="00286E3D" w:rsidRPr="00B12EAC" w14:paraId="43B76C5F" w14:textId="77777777">
        <w:trPr>
          <w:trHeight w:val="851"/>
        </w:trPr>
        <w:tc>
          <w:tcPr>
            <w:tcW w:w="5211" w:type="dxa"/>
            <w:shd w:val="clear" w:color="auto" w:fill="B8CCE4"/>
            <w:vAlign w:val="center"/>
          </w:tcPr>
          <w:p w14:paraId="43B76C58"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Have you or somebody else been injured as a result of your drinking?</w:t>
            </w:r>
          </w:p>
        </w:tc>
        <w:tc>
          <w:tcPr>
            <w:tcW w:w="829" w:type="dxa"/>
            <w:shd w:val="clear" w:color="auto" w:fill="B8CCE4"/>
            <w:vAlign w:val="center"/>
          </w:tcPr>
          <w:p w14:paraId="43B76C59"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No</w:t>
            </w:r>
          </w:p>
        </w:tc>
        <w:tc>
          <w:tcPr>
            <w:tcW w:w="955" w:type="dxa"/>
            <w:shd w:val="clear" w:color="auto" w:fill="B8CCE4"/>
            <w:vAlign w:val="center"/>
          </w:tcPr>
          <w:p w14:paraId="43B76C5A" w14:textId="77777777" w:rsidR="00286E3D" w:rsidRPr="00B12EAC" w:rsidRDefault="00286E3D" w:rsidP="00013F77">
            <w:pPr>
              <w:spacing w:after="0" w:line="240" w:lineRule="auto"/>
              <w:rPr>
                <w:rFonts w:ascii="Arial" w:hAnsi="Arial" w:cs="Arial"/>
                <w:lang w:val="en-US"/>
              </w:rPr>
            </w:pPr>
          </w:p>
        </w:tc>
        <w:tc>
          <w:tcPr>
            <w:tcW w:w="932" w:type="dxa"/>
            <w:shd w:val="clear" w:color="auto" w:fill="B8CCE4"/>
            <w:vAlign w:val="center"/>
          </w:tcPr>
          <w:p w14:paraId="43B76C5B"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Yes, but not in the last year</w:t>
            </w:r>
          </w:p>
        </w:tc>
        <w:tc>
          <w:tcPr>
            <w:tcW w:w="871" w:type="dxa"/>
            <w:shd w:val="clear" w:color="auto" w:fill="B8CCE4"/>
            <w:vAlign w:val="center"/>
          </w:tcPr>
          <w:p w14:paraId="43B76C5C" w14:textId="77777777" w:rsidR="00286E3D" w:rsidRPr="00B12EAC" w:rsidRDefault="00286E3D" w:rsidP="00013F77">
            <w:pPr>
              <w:spacing w:after="0" w:line="240" w:lineRule="auto"/>
              <w:rPr>
                <w:rFonts w:ascii="Arial" w:hAnsi="Arial" w:cs="Arial"/>
                <w:lang w:val="en-US"/>
              </w:rPr>
            </w:pPr>
          </w:p>
        </w:tc>
        <w:tc>
          <w:tcPr>
            <w:tcW w:w="829" w:type="dxa"/>
            <w:shd w:val="clear" w:color="auto" w:fill="B8CCE4"/>
            <w:vAlign w:val="center"/>
          </w:tcPr>
          <w:p w14:paraId="43B76C5D"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Yes, during the last year</w:t>
            </w:r>
          </w:p>
        </w:tc>
        <w:tc>
          <w:tcPr>
            <w:tcW w:w="830" w:type="dxa"/>
            <w:shd w:val="clear" w:color="auto" w:fill="B8CCE4"/>
            <w:vAlign w:val="center"/>
          </w:tcPr>
          <w:p w14:paraId="43B76C5E" w14:textId="77777777" w:rsidR="00286E3D" w:rsidRPr="00B12EAC" w:rsidRDefault="00286E3D" w:rsidP="00013F77">
            <w:pPr>
              <w:spacing w:after="0" w:line="240" w:lineRule="auto"/>
              <w:rPr>
                <w:rFonts w:ascii="Arial" w:hAnsi="Arial" w:cs="Arial"/>
                <w:lang w:val="en-US"/>
              </w:rPr>
            </w:pPr>
          </w:p>
        </w:tc>
      </w:tr>
      <w:tr w:rsidR="00286E3D" w:rsidRPr="00B12EAC" w14:paraId="43B76C67" w14:textId="77777777">
        <w:trPr>
          <w:trHeight w:val="851"/>
        </w:trPr>
        <w:tc>
          <w:tcPr>
            <w:tcW w:w="5211" w:type="dxa"/>
            <w:shd w:val="clear" w:color="auto" w:fill="B8CCE4"/>
            <w:vAlign w:val="center"/>
          </w:tcPr>
          <w:p w14:paraId="43B76C60"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Has a relative or friend, doctor or other health worker been concerned about your drinking or suggested that you cut down?</w:t>
            </w:r>
          </w:p>
        </w:tc>
        <w:tc>
          <w:tcPr>
            <w:tcW w:w="829" w:type="dxa"/>
            <w:shd w:val="clear" w:color="auto" w:fill="B8CCE4"/>
            <w:vAlign w:val="center"/>
          </w:tcPr>
          <w:p w14:paraId="43B76C61"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No</w:t>
            </w:r>
          </w:p>
        </w:tc>
        <w:tc>
          <w:tcPr>
            <w:tcW w:w="955" w:type="dxa"/>
            <w:shd w:val="clear" w:color="auto" w:fill="B8CCE4"/>
            <w:vAlign w:val="center"/>
          </w:tcPr>
          <w:p w14:paraId="43B76C62" w14:textId="77777777" w:rsidR="00286E3D" w:rsidRPr="00B12EAC" w:rsidRDefault="00286E3D" w:rsidP="00013F77">
            <w:pPr>
              <w:spacing w:after="0" w:line="240" w:lineRule="auto"/>
              <w:rPr>
                <w:rFonts w:ascii="Arial" w:hAnsi="Arial" w:cs="Arial"/>
                <w:lang w:val="en-US"/>
              </w:rPr>
            </w:pPr>
          </w:p>
        </w:tc>
        <w:tc>
          <w:tcPr>
            <w:tcW w:w="932" w:type="dxa"/>
            <w:shd w:val="clear" w:color="auto" w:fill="B8CCE4"/>
            <w:vAlign w:val="center"/>
          </w:tcPr>
          <w:p w14:paraId="43B76C63"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Yes, but not in the last year</w:t>
            </w:r>
          </w:p>
        </w:tc>
        <w:tc>
          <w:tcPr>
            <w:tcW w:w="871" w:type="dxa"/>
            <w:shd w:val="clear" w:color="auto" w:fill="B8CCE4"/>
            <w:vAlign w:val="center"/>
          </w:tcPr>
          <w:p w14:paraId="43B76C64" w14:textId="77777777" w:rsidR="00286E3D" w:rsidRPr="00B12EAC" w:rsidRDefault="00286E3D" w:rsidP="00013F77">
            <w:pPr>
              <w:spacing w:after="0" w:line="240" w:lineRule="auto"/>
              <w:rPr>
                <w:rFonts w:ascii="Arial" w:hAnsi="Arial" w:cs="Arial"/>
                <w:lang w:val="en-US"/>
              </w:rPr>
            </w:pPr>
          </w:p>
        </w:tc>
        <w:tc>
          <w:tcPr>
            <w:tcW w:w="829" w:type="dxa"/>
            <w:shd w:val="clear" w:color="auto" w:fill="B8CCE4"/>
            <w:vAlign w:val="center"/>
          </w:tcPr>
          <w:p w14:paraId="43B76C65" w14:textId="77777777" w:rsidR="00286E3D" w:rsidRPr="00B12EAC" w:rsidRDefault="00286E3D" w:rsidP="00013F77">
            <w:pPr>
              <w:spacing w:after="0" w:line="240" w:lineRule="auto"/>
              <w:rPr>
                <w:rFonts w:ascii="Arial" w:hAnsi="Arial" w:cs="Arial"/>
                <w:lang w:val="en-US"/>
              </w:rPr>
            </w:pPr>
            <w:r w:rsidRPr="00B12EAC">
              <w:rPr>
                <w:rFonts w:ascii="Arial" w:hAnsi="Arial" w:cs="Arial"/>
                <w:lang w:val="en-US"/>
              </w:rPr>
              <w:t>Yes, during the last year</w:t>
            </w:r>
          </w:p>
        </w:tc>
        <w:tc>
          <w:tcPr>
            <w:tcW w:w="830" w:type="dxa"/>
            <w:shd w:val="clear" w:color="auto" w:fill="B8CCE4"/>
            <w:vAlign w:val="center"/>
          </w:tcPr>
          <w:p w14:paraId="43B76C66" w14:textId="77777777" w:rsidR="00286E3D" w:rsidRPr="00B12EAC" w:rsidRDefault="00286E3D" w:rsidP="00013F77">
            <w:pPr>
              <w:spacing w:after="0" w:line="240" w:lineRule="auto"/>
              <w:rPr>
                <w:rFonts w:ascii="Arial" w:hAnsi="Arial" w:cs="Arial"/>
                <w:lang w:val="en-US"/>
              </w:rPr>
            </w:pPr>
          </w:p>
        </w:tc>
      </w:tr>
    </w:tbl>
    <w:p w14:paraId="43B76C68" w14:textId="77777777" w:rsidR="00286E3D" w:rsidRPr="005F625E" w:rsidRDefault="00286E3D" w:rsidP="005E7621">
      <w:pPr>
        <w:spacing w:after="0" w:line="240" w:lineRule="auto"/>
        <w:rPr>
          <w:rFonts w:ascii="Arial" w:hAnsi="Arial" w:cs="Arial"/>
          <w:lang w:val="en-US"/>
        </w:rPr>
      </w:pPr>
    </w:p>
    <w:p w14:paraId="43B76C69" w14:textId="1D54453A" w:rsidR="00286E3D" w:rsidRPr="005F625E" w:rsidRDefault="009D1D59" w:rsidP="005E7621">
      <w:pPr>
        <w:spacing w:after="0" w:line="240" w:lineRule="auto"/>
        <w:rPr>
          <w:rFonts w:ascii="Arial" w:hAnsi="Arial" w:cs="Arial"/>
          <w:lang w:val="en-US"/>
        </w:rPr>
      </w:pPr>
      <w:r>
        <w:rPr>
          <w:noProof/>
          <w:lang w:eastAsia="en-GB"/>
        </w:rPr>
        <mc:AlternateContent>
          <mc:Choice Requires="wpg">
            <w:drawing>
              <wp:anchor distT="0" distB="0" distL="114300" distR="114300" simplePos="0" relativeHeight="251656192" behindDoc="0" locked="0" layoutInCell="1" allowOverlap="1" wp14:anchorId="43B76C7D" wp14:editId="4A042D8D">
                <wp:simplePos x="0" y="0"/>
                <wp:positionH relativeFrom="column">
                  <wp:posOffset>4800600</wp:posOffset>
                </wp:positionH>
                <wp:positionV relativeFrom="paragraph">
                  <wp:posOffset>33020</wp:posOffset>
                </wp:positionV>
                <wp:extent cx="1637030" cy="1322070"/>
                <wp:effectExtent l="9525" t="13970" r="10795" b="6985"/>
                <wp:wrapNone/>
                <wp:docPr id="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030" cy="1322070"/>
                          <a:chOff x="8380" y="12240"/>
                          <a:chExt cx="2578" cy="2462"/>
                        </a:xfrm>
                      </wpg:grpSpPr>
                      <wps:wsp>
                        <wps:cNvPr id="9" name="AutoShape 19"/>
                        <wps:cNvSpPr>
                          <a:spLocks noChangeArrowheads="1"/>
                        </wps:cNvSpPr>
                        <wps:spPr bwMode="auto">
                          <a:xfrm>
                            <a:off x="8380" y="12240"/>
                            <a:ext cx="2578" cy="2462"/>
                          </a:xfrm>
                          <a:prstGeom prst="flowChartMagneticTape">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wps:wsp>
                        <wps:cNvPr id="10" name="AutoShape 20"/>
                        <wps:cNvSpPr>
                          <a:spLocks noChangeArrowheads="1"/>
                        </wps:cNvSpPr>
                        <wps:spPr bwMode="auto">
                          <a:xfrm>
                            <a:off x="8983" y="13563"/>
                            <a:ext cx="1423" cy="553"/>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11" name="Text Box 21"/>
                        <wps:cNvSpPr txBox="1">
                          <a:spLocks noChangeArrowheads="1"/>
                        </wps:cNvSpPr>
                        <wps:spPr bwMode="auto">
                          <a:xfrm>
                            <a:off x="8983" y="12692"/>
                            <a:ext cx="1423" cy="586"/>
                          </a:xfrm>
                          <a:prstGeom prst="rect">
                            <a:avLst/>
                          </a:prstGeom>
                          <a:solidFill>
                            <a:srgbClr val="365F91"/>
                          </a:solidFill>
                          <a:ln w="9525">
                            <a:solidFill>
                              <a:srgbClr val="365F91"/>
                            </a:solidFill>
                            <a:miter lim="800000"/>
                            <a:headEnd/>
                            <a:tailEnd/>
                          </a:ln>
                        </wps:spPr>
                        <wps:txbx>
                          <w:txbxContent>
                            <w:p w14:paraId="43B76C92" w14:textId="77777777" w:rsidR="007569C7" w:rsidRDefault="007569C7" w:rsidP="005E7621">
                              <w:pPr>
                                <w:jc w:val="center"/>
                                <w:rPr>
                                  <w:rFonts w:ascii="Verdana" w:hAnsi="Verdana" w:cs="Verdana"/>
                                  <w:b/>
                                  <w:bCs/>
                                  <w:color w:val="FFFFFF"/>
                                  <w:sz w:val="24"/>
                                  <w:szCs w:val="24"/>
                                </w:rPr>
                              </w:pPr>
                              <w:r>
                                <w:rPr>
                                  <w:rFonts w:ascii="Verdana" w:hAnsi="Verdana" w:cs="Verdana"/>
                                  <w:b/>
                                  <w:bCs/>
                                  <w:color w:val="FFFFFF"/>
                                  <w:sz w:val="24"/>
                                  <w:szCs w:val="24"/>
                                </w:rPr>
                                <w:t xml:space="preserve">TOTAL </w:t>
                              </w:r>
                              <w:proofErr w:type="gramStart"/>
                              <w:r>
                                <w:rPr>
                                  <w:rFonts w:ascii="Verdana" w:hAnsi="Verdana" w:cs="Verdana"/>
                                  <w:b/>
                                  <w:bCs/>
                                  <w:color w:val="FFFFFF"/>
                                  <w:sz w:val="24"/>
                                  <w:szCs w:val="24"/>
                                </w:rPr>
                                <w:t>=  =</w:t>
                              </w:r>
                              <w:proofErr w:type="gramEnd"/>
                              <w:r>
                                <w:rPr>
                                  <w:rFonts w:ascii="Verdana" w:hAnsi="Verdana" w:cs="Verdana"/>
                                  <w:b/>
                                  <w:bCs/>
                                  <w:color w:val="FFFFFF"/>
                                  <w:sz w:val="24"/>
                                  <w:szCs w:val="24"/>
                                </w:rPr>
                                <w:t xml:space="preserve"> </w:t>
                              </w:r>
                            </w:p>
                            <w:p w14:paraId="43B76C93" w14:textId="77777777" w:rsidR="007569C7" w:rsidRPr="00563ECC" w:rsidRDefault="007569C7" w:rsidP="005E7621">
                              <w:pPr>
                                <w:jc w:val="center"/>
                                <w:rPr>
                                  <w:rFonts w:ascii="Verdana" w:hAnsi="Verdana" w:cs="Verdana"/>
                                  <w:b/>
                                  <w:bCs/>
                                  <w:color w:val="FFFFFF"/>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6" style="position:absolute;margin-left:378pt;margin-top:2.6pt;width:128.9pt;height:104.1pt;z-index:251656192" coordorigin="8380,12240" coordsize="2578,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">
                <v:shape id="AutoShape 19" o:spid="_x0000_s1047" type="#_x0000_t131" style="position:absolute;left:8380;top:12240;width:2578;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VxmcUA&#10;AADaAAAADwAAAGRycy9kb3ducmV2LnhtbESPQWvCQBSE74X+h+UVvJRm0xykRleRQkFFKI1S8fbM&#10;vmRDs29DdtX477uFgsdhZr5hZovBtuJCvW8cK3hNUhDEpdMN1wr2u4+XNxA+IGtsHZOCG3lYzB8f&#10;Zphrd+UvuhShFhHCPkcFJoQul9KXhiz6xHXE0atcbzFE2ddS93iNcNvKLE3H0mLDccFgR++Gyp/i&#10;bBVk4Xjotp/L6rQ35fcm2xT+eX1TavQ0LKcgAg3hHv5vr7SCCfxdiT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BXGZxQAAANoAAAAPAAAAAAAAAAAAAAAAAJgCAABkcnMv&#10;ZG93bnJldi54bWxQSwUGAAAAAAQABAD1AAAAigMAAAAA&#10;" fillcolor="#365f91" strokecolor="#365f91"/>
                <v:roundrect id="AutoShape 20" o:spid="_x0000_s1048" style="position:absolute;left:8983;top:13563;width:1423;height:5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wvjMQA&#10;AADbAAAADwAAAGRycy9kb3ducmV2LnhtbESPzW7CQAyE70h9h5WReoMNHCoILAgFteLQCz8SV5M1&#10;SSDrjbILpH16fEDiZmvGM5/ny87V6k5tqDwbGA0TUMS5txUXBg7778EEVIjIFmvPZOCPAiwXH705&#10;ptY/eEv3XSyUhHBI0UAZY5NqHfKSHIahb4hFO/vWYZS1LbRt8SHhrtbjJPnSDiuWhhIbykrKr7ub&#10;M2B/p+ufLM+up01yPF94tP/Xp7Uxn/1uNQMVqYtv8+t6YwVf6OUXGUA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8L4zEAAAA2wAAAA8AAAAAAAAAAAAAAAAAmAIAAGRycy9k&#10;b3ducmV2LnhtbFBLBQYAAAAABAAEAPUAAACJAwAAAAA=&#10;" strokecolor="white"/>
                <v:shape id="Text Box 21" o:spid="_x0000_s1049" type="#_x0000_t202" style="position:absolute;left:8983;top:12692;width:142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bzBcMA&#10;AADbAAAADwAAAGRycy9kb3ducmV2LnhtbESPT2vCQBDF70K/wzIFb7pJQbGpm1CUomgvtaW9DtnJ&#10;H5KdDdk1xm/vCgVvM7z3e/NmnY2mFQP1rrasIJ5HIIhzq2suFfx8f8xWIJxH1thaJgVXcpClT5M1&#10;Jtpe+IuGky9FCGGXoILK+y6R0uUVGXRz2xEHrbC9QR/WvpS6x0sIN618iaKlNFhzuFBhR5uK8uZ0&#10;Ngp2f+5Vy2PgzKc228Yui9/FQanp8/j+BsLT6B/mf3qvQ/0Y7r+EAW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bzBcMAAADbAAAADwAAAAAAAAAAAAAAAACYAgAAZHJzL2Rv&#10;d25yZXYueG1sUEsFBgAAAAAEAAQA9QAAAIgDAAAAAA==&#10;" fillcolor="#365f91" strokecolor="#365f91">
                  <v:textbox>
                    <w:txbxContent>
                      <w:p w14:paraId="43B76C92" w14:textId="77777777" w:rsidR="007569C7" w:rsidRDefault="007569C7" w:rsidP="005E7621">
                        <w:pPr>
                          <w:jc w:val="center"/>
                          <w:rPr>
                            <w:rFonts w:ascii="Verdana" w:hAnsi="Verdana" w:cs="Verdana"/>
                            <w:b/>
                            <w:bCs/>
                            <w:color w:val="FFFFFF"/>
                            <w:sz w:val="24"/>
                            <w:szCs w:val="24"/>
                          </w:rPr>
                        </w:pPr>
                        <w:r>
                          <w:rPr>
                            <w:rFonts w:ascii="Verdana" w:hAnsi="Verdana" w:cs="Verdana"/>
                            <w:b/>
                            <w:bCs/>
                            <w:color w:val="FFFFFF"/>
                            <w:sz w:val="24"/>
                            <w:szCs w:val="24"/>
                          </w:rPr>
                          <w:t xml:space="preserve">TOTAL </w:t>
                        </w:r>
                        <w:proofErr w:type="gramStart"/>
                        <w:r>
                          <w:rPr>
                            <w:rFonts w:ascii="Verdana" w:hAnsi="Verdana" w:cs="Verdana"/>
                            <w:b/>
                            <w:bCs/>
                            <w:color w:val="FFFFFF"/>
                            <w:sz w:val="24"/>
                            <w:szCs w:val="24"/>
                          </w:rPr>
                          <w:t>=  =</w:t>
                        </w:r>
                        <w:proofErr w:type="gramEnd"/>
                        <w:r>
                          <w:rPr>
                            <w:rFonts w:ascii="Verdana" w:hAnsi="Verdana" w:cs="Verdana"/>
                            <w:b/>
                            <w:bCs/>
                            <w:color w:val="FFFFFF"/>
                            <w:sz w:val="24"/>
                            <w:szCs w:val="24"/>
                          </w:rPr>
                          <w:t xml:space="preserve"> </w:t>
                        </w:r>
                      </w:p>
                      <w:p w14:paraId="43B76C93" w14:textId="77777777" w:rsidR="007569C7" w:rsidRPr="00563ECC" w:rsidRDefault="007569C7" w:rsidP="005E7621">
                        <w:pPr>
                          <w:jc w:val="center"/>
                          <w:rPr>
                            <w:rFonts w:ascii="Verdana" w:hAnsi="Verdana" w:cs="Verdana"/>
                            <w:b/>
                            <w:bCs/>
                            <w:color w:val="FFFFFF"/>
                            <w:sz w:val="24"/>
                            <w:szCs w:val="24"/>
                          </w:rPr>
                        </w:pPr>
                      </w:p>
                    </w:txbxContent>
                  </v:textbox>
                </v:shape>
              </v:group>
            </w:pict>
          </mc:Fallback>
        </mc:AlternateContent>
      </w:r>
      <w:r w:rsidR="00286E3D" w:rsidRPr="005F625E">
        <w:rPr>
          <w:rFonts w:ascii="Arial" w:hAnsi="Arial" w:cs="Arial"/>
          <w:b/>
          <w:bCs/>
          <w:lang w:val="en-US"/>
        </w:rPr>
        <w:t>Scoring:</w:t>
      </w:r>
      <w:r w:rsidR="00286E3D" w:rsidRPr="005F625E">
        <w:rPr>
          <w:rFonts w:ascii="Arial" w:hAnsi="Arial" w:cs="Arial"/>
          <w:lang w:val="en-US"/>
        </w:rPr>
        <w:t xml:space="preserve"> 0 – 7 Lower risk, 8 – 15 Increasing risk,</w:t>
      </w:r>
    </w:p>
    <w:p w14:paraId="43B76C6A" w14:textId="77777777" w:rsidR="00286E3D" w:rsidRPr="005F625E" w:rsidRDefault="00286E3D" w:rsidP="005E7621">
      <w:pPr>
        <w:spacing w:after="0" w:line="240" w:lineRule="auto"/>
        <w:rPr>
          <w:rFonts w:ascii="Arial" w:hAnsi="Arial" w:cs="Arial"/>
          <w:lang w:val="en-US"/>
        </w:rPr>
      </w:pPr>
      <w:r w:rsidRPr="005F625E">
        <w:rPr>
          <w:rFonts w:ascii="Arial" w:hAnsi="Arial" w:cs="Arial"/>
          <w:lang w:val="en-US"/>
        </w:rPr>
        <w:t xml:space="preserve"> 16 – 19 </w:t>
      </w:r>
      <w:proofErr w:type="gramStart"/>
      <w:r w:rsidRPr="005F625E">
        <w:rPr>
          <w:rFonts w:ascii="Arial" w:hAnsi="Arial" w:cs="Arial"/>
          <w:lang w:val="en-US"/>
        </w:rPr>
        <w:t>Higher</w:t>
      </w:r>
      <w:proofErr w:type="gramEnd"/>
      <w:r w:rsidRPr="005F625E">
        <w:rPr>
          <w:rFonts w:ascii="Arial" w:hAnsi="Arial" w:cs="Arial"/>
          <w:lang w:val="en-US"/>
        </w:rPr>
        <w:t xml:space="preserve"> risk, 20+ Possible dependence</w:t>
      </w:r>
    </w:p>
    <w:p w14:paraId="43B76C6B" w14:textId="77777777" w:rsidR="00286E3D" w:rsidRPr="005F625E" w:rsidRDefault="00286E3D" w:rsidP="005E7621">
      <w:pPr>
        <w:spacing w:after="0" w:line="240" w:lineRule="auto"/>
        <w:rPr>
          <w:rFonts w:ascii="Arial" w:hAnsi="Arial" w:cs="Arial"/>
          <w:lang w:val="en-US"/>
        </w:rPr>
      </w:pPr>
    </w:p>
    <w:p w14:paraId="43B76C6C" w14:textId="77777777" w:rsidR="00286E3D" w:rsidRPr="005F625E" w:rsidRDefault="00286E3D" w:rsidP="005E7621">
      <w:pPr>
        <w:spacing w:after="0" w:line="240" w:lineRule="auto"/>
        <w:rPr>
          <w:rFonts w:ascii="Arial" w:hAnsi="Arial" w:cs="Arial"/>
          <w:lang w:val="en-US"/>
        </w:rPr>
      </w:pPr>
    </w:p>
    <w:p w14:paraId="43B76C6D" w14:textId="77777777" w:rsidR="00286E3D" w:rsidRPr="005F625E" w:rsidRDefault="00286E3D" w:rsidP="005E7621">
      <w:pPr>
        <w:spacing w:after="0" w:line="240" w:lineRule="auto"/>
        <w:rPr>
          <w:rFonts w:ascii="Arial" w:hAnsi="Arial" w:cs="Arial"/>
          <w:lang w:val="en-US"/>
        </w:rPr>
      </w:pPr>
      <w:r w:rsidRPr="005F625E">
        <w:rPr>
          <w:rFonts w:ascii="Arial" w:hAnsi="Arial" w:cs="Arial"/>
          <w:lang w:val="en-US"/>
        </w:rPr>
        <w:t xml:space="preserve">TOTAL Score equals  </w:t>
      </w:r>
    </w:p>
    <w:p w14:paraId="43B76C6E" w14:textId="77777777" w:rsidR="00286E3D" w:rsidRPr="005F625E" w:rsidRDefault="00286E3D" w:rsidP="005E7621">
      <w:pPr>
        <w:spacing w:after="0" w:line="240" w:lineRule="auto"/>
        <w:rPr>
          <w:rFonts w:ascii="Arial" w:hAnsi="Arial" w:cs="Arial"/>
          <w:lang w:val="en-US"/>
        </w:rPr>
      </w:pPr>
      <w:r w:rsidRPr="005F625E">
        <w:rPr>
          <w:rFonts w:ascii="Arial" w:hAnsi="Arial" w:cs="Arial"/>
          <w:lang w:val="en-US"/>
        </w:rPr>
        <w:t>AUDIT C Score (above) +</w:t>
      </w:r>
    </w:p>
    <w:p w14:paraId="43B76C6F" w14:textId="77777777" w:rsidR="00286E3D" w:rsidRPr="00CA339B" w:rsidRDefault="00286E3D" w:rsidP="005E7621">
      <w:pPr>
        <w:spacing w:after="120"/>
        <w:rPr>
          <w:rFonts w:ascii="Arial" w:hAnsi="Arial" w:cs="Arial"/>
          <w:b/>
          <w:bCs/>
          <w:u w:val="single"/>
        </w:rPr>
      </w:pPr>
      <w:r w:rsidRPr="005F625E">
        <w:rPr>
          <w:rFonts w:ascii="Arial" w:hAnsi="Arial" w:cs="Arial"/>
          <w:lang w:val="en-US"/>
        </w:rPr>
        <w:t>Score of remaining qu</w:t>
      </w:r>
      <w:r>
        <w:rPr>
          <w:rFonts w:ascii="Arial" w:hAnsi="Arial" w:cs="Arial"/>
          <w:lang w:val="en-US"/>
        </w:rPr>
        <w:t>estion</w:t>
      </w:r>
    </w:p>
    <w:sectPr w:rsidR="00286E3D" w:rsidRPr="00CA339B" w:rsidSect="00013483">
      <w:footerReference w:type="default" r:id="rId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76C81" w14:textId="77777777" w:rsidR="007569C7" w:rsidRDefault="007569C7" w:rsidP="00DE234B">
      <w:pPr>
        <w:spacing w:after="0" w:line="240" w:lineRule="auto"/>
      </w:pPr>
      <w:r>
        <w:separator/>
      </w:r>
    </w:p>
  </w:endnote>
  <w:endnote w:type="continuationSeparator" w:id="0">
    <w:p w14:paraId="43B76C82" w14:textId="77777777" w:rsidR="007569C7" w:rsidRDefault="007569C7" w:rsidP="00DE234B">
      <w:pPr>
        <w:spacing w:after="0" w:line="240" w:lineRule="auto"/>
      </w:pPr>
      <w:r>
        <w:continuationSeparator/>
      </w:r>
    </w:p>
  </w:endnote>
  <w:endnote w:type="continuationNotice" w:id="1">
    <w:p w14:paraId="43B76C83" w14:textId="77777777" w:rsidR="007569C7" w:rsidRDefault="007569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76C84" w14:textId="77777777" w:rsidR="007569C7" w:rsidRDefault="007569C7">
    <w:pPr>
      <w:pStyle w:val="Footer"/>
      <w:jc w:val="center"/>
    </w:pPr>
    <w:r>
      <w:t xml:space="preserve">Page </w:t>
    </w:r>
    <w:r>
      <w:rPr>
        <w:b/>
        <w:bCs/>
      </w:rPr>
      <w:fldChar w:fldCharType="begin"/>
    </w:r>
    <w:r>
      <w:rPr>
        <w:b/>
        <w:bCs/>
      </w:rPr>
      <w:instrText xml:space="preserve"> PAGE </w:instrText>
    </w:r>
    <w:r>
      <w:rPr>
        <w:b/>
        <w:bCs/>
      </w:rPr>
      <w:fldChar w:fldCharType="separate"/>
    </w:r>
    <w:r w:rsidR="00E811BA">
      <w:rPr>
        <w:b/>
        <w:bCs/>
        <w:noProof/>
      </w:rPr>
      <w:t>23</w:t>
    </w:r>
    <w:r>
      <w:rPr>
        <w:b/>
        <w:bCs/>
      </w:rPr>
      <w:fldChar w:fldCharType="end"/>
    </w:r>
    <w:r>
      <w:t xml:space="preserve"> of </w:t>
    </w:r>
    <w:r>
      <w:rPr>
        <w:b/>
        <w:bCs/>
      </w:rPr>
      <w:fldChar w:fldCharType="begin"/>
    </w:r>
    <w:r>
      <w:rPr>
        <w:b/>
        <w:bCs/>
      </w:rPr>
      <w:instrText xml:space="preserve"> NUMPAGES  </w:instrText>
    </w:r>
    <w:r>
      <w:rPr>
        <w:b/>
        <w:bCs/>
      </w:rPr>
      <w:fldChar w:fldCharType="separate"/>
    </w:r>
    <w:r w:rsidR="00E811BA">
      <w:rPr>
        <w:b/>
        <w:bCs/>
        <w:noProof/>
      </w:rPr>
      <w:t>27</w:t>
    </w:r>
    <w:r>
      <w:rPr>
        <w:b/>
        <w:bCs/>
      </w:rPr>
      <w:fldChar w:fldCharType="end"/>
    </w:r>
  </w:p>
  <w:p w14:paraId="43B76C85" w14:textId="77777777" w:rsidR="007569C7" w:rsidRDefault="00756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76C7E" w14:textId="77777777" w:rsidR="007569C7" w:rsidRDefault="007569C7" w:rsidP="00DE234B">
      <w:pPr>
        <w:spacing w:after="0" w:line="240" w:lineRule="auto"/>
      </w:pPr>
      <w:r>
        <w:separator/>
      </w:r>
    </w:p>
  </w:footnote>
  <w:footnote w:type="continuationSeparator" w:id="0">
    <w:p w14:paraId="43B76C7F" w14:textId="77777777" w:rsidR="007569C7" w:rsidRDefault="007569C7" w:rsidP="00DE234B">
      <w:pPr>
        <w:spacing w:after="0" w:line="240" w:lineRule="auto"/>
      </w:pPr>
      <w:r>
        <w:continuationSeparator/>
      </w:r>
    </w:p>
  </w:footnote>
  <w:footnote w:type="continuationNotice" w:id="1">
    <w:p w14:paraId="43B76C80" w14:textId="77777777" w:rsidR="007569C7" w:rsidRDefault="007569C7">
      <w:pPr>
        <w:spacing w:after="0" w:line="240" w:lineRule="auto"/>
      </w:pPr>
    </w:p>
  </w:footnote>
  <w:footnote w:id="2">
    <w:p w14:paraId="43B76C86" w14:textId="77777777" w:rsidR="007569C7" w:rsidRDefault="007569C7" w:rsidP="00C271B7">
      <w:pPr>
        <w:pStyle w:val="FootnoteText"/>
      </w:pPr>
      <w:r>
        <w:rPr>
          <w:rStyle w:val="FootnoteReference"/>
        </w:rPr>
        <w:footnoteRef/>
      </w:r>
      <w:r>
        <w:t xml:space="preserve"> Associated with smoking during pregnancy</w:t>
      </w:r>
    </w:p>
  </w:footnote>
  <w:footnote w:id="3">
    <w:p w14:paraId="43B76C87" w14:textId="77777777" w:rsidR="007569C7" w:rsidRDefault="007569C7" w:rsidP="005E7621">
      <w:pPr>
        <w:autoSpaceDE w:val="0"/>
        <w:autoSpaceDN w:val="0"/>
        <w:adjustRightInd w:val="0"/>
        <w:spacing w:after="0" w:line="240" w:lineRule="auto"/>
      </w:pPr>
      <w:r w:rsidRPr="00D732E1">
        <w:rPr>
          <w:rStyle w:val="FootnoteReference"/>
          <w:rFonts w:ascii="Arial" w:hAnsi="Arial" w:cs="Arial"/>
          <w:sz w:val="20"/>
          <w:szCs w:val="20"/>
        </w:rPr>
        <w:footnoteRef/>
      </w:r>
      <w:r w:rsidRPr="00D732E1">
        <w:rPr>
          <w:rFonts w:ascii="Arial" w:hAnsi="Arial" w:cs="Arial"/>
          <w:sz w:val="20"/>
          <w:szCs w:val="20"/>
        </w:rPr>
        <w:t xml:space="preserve"> North West Public Health Observatory (2011) Synthetic estimates of numbers and proportions of abstainers, lower risk, increasing risk and higher risk drinkers in local authorities in England </w:t>
      </w:r>
      <w:hyperlink r:id="rId1" w:history="1">
        <w:r w:rsidRPr="00D732E1">
          <w:rPr>
            <w:rStyle w:val="Hyperlink"/>
            <w:rFonts w:ascii="Arial" w:hAnsi="Arial" w:cs="Arial"/>
            <w:sz w:val="20"/>
            <w:szCs w:val="20"/>
          </w:rPr>
          <w:t>http://www.lape.org.uk/downloads/alcoholestimates2011.pdf</w:t>
        </w:r>
      </w:hyperlink>
      <w:r w:rsidRPr="00D732E1">
        <w:rPr>
          <w:rFonts w:ascii="Arial" w:hAnsi="Arial" w:cs="Arial"/>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4803"/>
    <w:multiLevelType w:val="hybridMultilevel"/>
    <w:tmpl w:val="B57853E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8D9255D"/>
    <w:multiLevelType w:val="hybridMultilevel"/>
    <w:tmpl w:val="6052AD2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11970D9C"/>
    <w:multiLevelType w:val="hybridMultilevel"/>
    <w:tmpl w:val="7A64B6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8DB174A"/>
    <w:multiLevelType w:val="hybridMultilevel"/>
    <w:tmpl w:val="5478F1C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2AEB4195"/>
    <w:multiLevelType w:val="hybridMultilevel"/>
    <w:tmpl w:val="4300CA3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32400352"/>
    <w:multiLevelType w:val="hybridMultilevel"/>
    <w:tmpl w:val="0B365C8A"/>
    <w:lvl w:ilvl="0" w:tplc="08090017">
      <w:start w:val="1"/>
      <w:numFmt w:val="lowerLetter"/>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6">
    <w:nsid w:val="33685DE6"/>
    <w:multiLevelType w:val="hybridMultilevel"/>
    <w:tmpl w:val="0FF6C3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337F5F17"/>
    <w:multiLevelType w:val="hybridMultilevel"/>
    <w:tmpl w:val="FCA04DC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3991201D"/>
    <w:multiLevelType w:val="hybridMultilevel"/>
    <w:tmpl w:val="4F10B00A"/>
    <w:lvl w:ilvl="0" w:tplc="08090001">
      <w:start w:val="1"/>
      <w:numFmt w:val="bullet"/>
      <w:lvlText w:val=""/>
      <w:lvlJc w:val="left"/>
      <w:pPr>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nsid w:val="3BB6784B"/>
    <w:multiLevelType w:val="hybridMultilevel"/>
    <w:tmpl w:val="3DF0A0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FA72BC1"/>
    <w:multiLevelType w:val="hybridMultilevel"/>
    <w:tmpl w:val="8C50398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427D67F7"/>
    <w:multiLevelType w:val="hybridMultilevel"/>
    <w:tmpl w:val="881297D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45034513"/>
    <w:multiLevelType w:val="hybridMultilevel"/>
    <w:tmpl w:val="5CEA07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451B5406"/>
    <w:multiLevelType w:val="hybridMultilevel"/>
    <w:tmpl w:val="65ECA50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4D9C14A6"/>
    <w:multiLevelType w:val="hybridMultilevel"/>
    <w:tmpl w:val="949A42A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5BA57FE3"/>
    <w:multiLevelType w:val="hybridMultilevel"/>
    <w:tmpl w:val="D6BA1C5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5D5C554E"/>
    <w:multiLevelType w:val="hybridMultilevel"/>
    <w:tmpl w:val="C1CC20B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nsid w:val="68820C12"/>
    <w:multiLevelType w:val="hybridMultilevel"/>
    <w:tmpl w:val="8F401E26"/>
    <w:lvl w:ilvl="0" w:tplc="04090001">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6A9C2FC0"/>
    <w:multiLevelType w:val="hybridMultilevel"/>
    <w:tmpl w:val="A2F87A1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nsid w:val="6C622FC0"/>
    <w:multiLevelType w:val="hybridMultilevel"/>
    <w:tmpl w:val="92E25A5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71385149"/>
    <w:multiLevelType w:val="hybridMultilevel"/>
    <w:tmpl w:val="CC06AFF0"/>
    <w:lvl w:ilvl="0" w:tplc="C4903A24">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nsid w:val="73C35753"/>
    <w:multiLevelType w:val="hybridMultilevel"/>
    <w:tmpl w:val="88D4A4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747623CF"/>
    <w:multiLevelType w:val="hybridMultilevel"/>
    <w:tmpl w:val="02F6F7B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nsid w:val="76102110"/>
    <w:multiLevelType w:val="hybridMultilevel"/>
    <w:tmpl w:val="E2988DB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nsid w:val="79102D50"/>
    <w:multiLevelType w:val="hybridMultilevel"/>
    <w:tmpl w:val="0F2C8BBE"/>
    <w:lvl w:ilvl="0" w:tplc="08090001">
      <w:start w:val="1"/>
      <w:numFmt w:val="bullet"/>
      <w:lvlText w:val=""/>
      <w:lvlJc w:val="left"/>
      <w:pPr>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7EE55BC6"/>
    <w:multiLevelType w:val="hybridMultilevel"/>
    <w:tmpl w:val="FDB0F18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22"/>
  </w:num>
  <w:num w:numId="2">
    <w:abstractNumId w:val="15"/>
  </w:num>
  <w:num w:numId="3">
    <w:abstractNumId w:val="16"/>
  </w:num>
  <w:num w:numId="4">
    <w:abstractNumId w:val="7"/>
  </w:num>
  <w:num w:numId="5">
    <w:abstractNumId w:val="11"/>
  </w:num>
  <w:num w:numId="6">
    <w:abstractNumId w:val="9"/>
  </w:num>
  <w:num w:numId="7">
    <w:abstractNumId w:val="21"/>
  </w:num>
  <w:num w:numId="8">
    <w:abstractNumId w:val="1"/>
  </w:num>
  <w:num w:numId="9">
    <w:abstractNumId w:val="4"/>
  </w:num>
  <w:num w:numId="10">
    <w:abstractNumId w:val="3"/>
  </w:num>
  <w:num w:numId="11">
    <w:abstractNumId w:val="13"/>
  </w:num>
  <w:num w:numId="12">
    <w:abstractNumId w:val="12"/>
  </w:num>
  <w:num w:numId="13">
    <w:abstractNumId w:val="5"/>
  </w:num>
  <w:num w:numId="14">
    <w:abstractNumId w:val="18"/>
  </w:num>
  <w:num w:numId="15">
    <w:abstractNumId w:val="0"/>
  </w:num>
  <w:num w:numId="16">
    <w:abstractNumId w:val="23"/>
  </w:num>
  <w:num w:numId="17">
    <w:abstractNumId w:val="10"/>
  </w:num>
  <w:num w:numId="18">
    <w:abstractNumId w:val="19"/>
  </w:num>
  <w:num w:numId="19">
    <w:abstractNumId w:val="2"/>
  </w:num>
  <w:num w:numId="20">
    <w:abstractNumId w:val="25"/>
  </w:num>
  <w:num w:numId="21">
    <w:abstractNumId w:val="14"/>
  </w:num>
  <w:num w:numId="22">
    <w:abstractNumId w:val="20"/>
  </w:num>
  <w:num w:numId="23">
    <w:abstractNumId w:val="8"/>
  </w:num>
  <w:num w:numId="24">
    <w:abstractNumId w:val="24"/>
  </w:num>
  <w:num w:numId="25">
    <w:abstractNumId w:val="1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proofState w:spelling="clean" w:grammar="clean"/>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554"/>
    <w:rsid w:val="00000287"/>
    <w:rsid w:val="00013483"/>
    <w:rsid w:val="00013F77"/>
    <w:rsid w:val="0002395F"/>
    <w:rsid w:val="00044597"/>
    <w:rsid w:val="000449B5"/>
    <w:rsid w:val="00052B80"/>
    <w:rsid w:val="000716F4"/>
    <w:rsid w:val="00073E3E"/>
    <w:rsid w:val="00074DCA"/>
    <w:rsid w:val="000907CA"/>
    <w:rsid w:val="00091C7A"/>
    <w:rsid w:val="000924F7"/>
    <w:rsid w:val="00096E85"/>
    <w:rsid w:val="0009703B"/>
    <w:rsid w:val="000A2CB3"/>
    <w:rsid w:val="000A60F1"/>
    <w:rsid w:val="000A721C"/>
    <w:rsid w:val="000B4C65"/>
    <w:rsid w:val="000B72C0"/>
    <w:rsid w:val="000C3EB8"/>
    <w:rsid w:val="000D01AB"/>
    <w:rsid w:val="000D269C"/>
    <w:rsid w:val="000D2A35"/>
    <w:rsid w:val="000D6415"/>
    <w:rsid w:val="000E0A68"/>
    <w:rsid w:val="000E6937"/>
    <w:rsid w:val="001038F4"/>
    <w:rsid w:val="00107D37"/>
    <w:rsid w:val="00121027"/>
    <w:rsid w:val="0014567D"/>
    <w:rsid w:val="0015328F"/>
    <w:rsid w:val="00155DDA"/>
    <w:rsid w:val="0016435C"/>
    <w:rsid w:val="00164DE0"/>
    <w:rsid w:val="0016658A"/>
    <w:rsid w:val="001745A4"/>
    <w:rsid w:val="00181D28"/>
    <w:rsid w:val="00184522"/>
    <w:rsid w:val="0018514B"/>
    <w:rsid w:val="0018522D"/>
    <w:rsid w:val="001B17D8"/>
    <w:rsid w:val="001B3EF8"/>
    <w:rsid w:val="001B4388"/>
    <w:rsid w:val="001C1386"/>
    <w:rsid w:val="001C3FEC"/>
    <w:rsid w:val="001C46D4"/>
    <w:rsid w:val="001C5F29"/>
    <w:rsid w:val="001C7F88"/>
    <w:rsid w:val="001E303E"/>
    <w:rsid w:val="001E6407"/>
    <w:rsid w:val="001E7A23"/>
    <w:rsid w:val="001F3389"/>
    <w:rsid w:val="00206747"/>
    <w:rsid w:val="00222E83"/>
    <w:rsid w:val="00227899"/>
    <w:rsid w:val="00251FEA"/>
    <w:rsid w:val="00262932"/>
    <w:rsid w:val="002723BF"/>
    <w:rsid w:val="002801D9"/>
    <w:rsid w:val="00283630"/>
    <w:rsid w:val="00286E3D"/>
    <w:rsid w:val="002966C1"/>
    <w:rsid w:val="002A1462"/>
    <w:rsid w:val="002A209B"/>
    <w:rsid w:val="002A75E3"/>
    <w:rsid w:val="002E4B4D"/>
    <w:rsid w:val="002E5083"/>
    <w:rsid w:val="002F00BA"/>
    <w:rsid w:val="002F10FF"/>
    <w:rsid w:val="002F7058"/>
    <w:rsid w:val="003105F3"/>
    <w:rsid w:val="00314A70"/>
    <w:rsid w:val="003172B6"/>
    <w:rsid w:val="00321CA4"/>
    <w:rsid w:val="00322772"/>
    <w:rsid w:val="00334BF4"/>
    <w:rsid w:val="00335FAC"/>
    <w:rsid w:val="0034112A"/>
    <w:rsid w:val="00343312"/>
    <w:rsid w:val="00350B2F"/>
    <w:rsid w:val="003670F1"/>
    <w:rsid w:val="00373016"/>
    <w:rsid w:val="00373E74"/>
    <w:rsid w:val="0037702D"/>
    <w:rsid w:val="00383AFD"/>
    <w:rsid w:val="00386288"/>
    <w:rsid w:val="003923E5"/>
    <w:rsid w:val="00396E57"/>
    <w:rsid w:val="003B2181"/>
    <w:rsid w:val="003B43DA"/>
    <w:rsid w:val="003B7760"/>
    <w:rsid w:val="003C4AC4"/>
    <w:rsid w:val="003D105F"/>
    <w:rsid w:val="003D35D2"/>
    <w:rsid w:val="003D41B2"/>
    <w:rsid w:val="003F6A2A"/>
    <w:rsid w:val="0040126E"/>
    <w:rsid w:val="004012BA"/>
    <w:rsid w:val="00403138"/>
    <w:rsid w:val="004045D2"/>
    <w:rsid w:val="004070B2"/>
    <w:rsid w:val="0041016E"/>
    <w:rsid w:val="00415AE8"/>
    <w:rsid w:val="00427343"/>
    <w:rsid w:val="00436B08"/>
    <w:rsid w:val="004373AD"/>
    <w:rsid w:val="0044212B"/>
    <w:rsid w:val="00452300"/>
    <w:rsid w:val="0047747A"/>
    <w:rsid w:val="00483E33"/>
    <w:rsid w:val="00493507"/>
    <w:rsid w:val="00494297"/>
    <w:rsid w:val="004A2BB7"/>
    <w:rsid w:val="004A2E4B"/>
    <w:rsid w:val="004B14C7"/>
    <w:rsid w:val="004B66A7"/>
    <w:rsid w:val="004C1F9B"/>
    <w:rsid w:val="004E2F36"/>
    <w:rsid w:val="004E6598"/>
    <w:rsid w:val="004F38FD"/>
    <w:rsid w:val="004F512B"/>
    <w:rsid w:val="00507F48"/>
    <w:rsid w:val="00520D16"/>
    <w:rsid w:val="0052293C"/>
    <w:rsid w:val="00530FB8"/>
    <w:rsid w:val="0055410D"/>
    <w:rsid w:val="005549B4"/>
    <w:rsid w:val="00561554"/>
    <w:rsid w:val="0056373D"/>
    <w:rsid w:val="005638F1"/>
    <w:rsid w:val="00563ECC"/>
    <w:rsid w:val="005723C1"/>
    <w:rsid w:val="00586382"/>
    <w:rsid w:val="00593525"/>
    <w:rsid w:val="00595854"/>
    <w:rsid w:val="005A30D7"/>
    <w:rsid w:val="005A33F5"/>
    <w:rsid w:val="005A7EEB"/>
    <w:rsid w:val="005B48B6"/>
    <w:rsid w:val="005D7217"/>
    <w:rsid w:val="005E0A99"/>
    <w:rsid w:val="005E0E55"/>
    <w:rsid w:val="005E4222"/>
    <w:rsid w:val="005E71F5"/>
    <w:rsid w:val="005E7621"/>
    <w:rsid w:val="005F625E"/>
    <w:rsid w:val="00600966"/>
    <w:rsid w:val="00601FA2"/>
    <w:rsid w:val="00627250"/>
    <w:rsid w:val="0062771F"/>
    <w:rsid w:val="00630745"/>
    <w:rsid w:val="00632C56"/>
    <w:rsid w:val="006340C5"/>
    <w:rsid w:val="00634350"/>
    <w:rsid w:val="00643B2A"/>
    <w:rsid w:val="00662DB5"/>
    <w:rsid w:val="006744CE"/>
    <w:rsid w:val="00676D99"/>
    <w:rsid w:val="0068361E"/>
    <w:rsid w:val="00686363"/>
    <w:rsid w:val="00696F72"/>
    <w:rsid w:val="006A3B20"/>
    <w:rsid w:val="006B2355"/>
    <w:rsid w:val="006D25C4"/>
    <w:rsid w:val="006D2D45"/>
    <w:rsid w:val="006E493E"/>
    <w:rsid w:val="006F6CBD"/>
    <w:rsid w:val="0070426E"/>
    <w:rsid w:val="007044E9"/>
    <w:rsid w:val="00704564"/>
    <w:rsid w:val="007068C3"/>
    <w:rsid w:val="00710D45"/>
    <w:rsid w:val="00722F1A"/>
    <w:rsid w:val="00723AC5"/>
    <w:rsid w:val="00723C76"/>
    <w:rsid w:val="00726E5F"/>
    <w:rsid w:val="00735B31"/>
    <w:rsid w:val="0073780D"/>
    <w:rsid w:val="007569C7"/>
    <w:rsid w:val="00766B37"/>
    <w:rsid w:val="00772321"/>
    <w:rsid w:val="00780FEF"/>
    <w:rsid w:val="00793FA5"/>
    <w:rsid w:val="007A5864"/>
    <w:rsid w:val="007B40F8"/>
    <w:rsid w:val="007C1744"/>
    <w:rsid w:val="007C269D"/>
    <w:rsid w:val="007C35BA"/>
    <w:rsid w:val="007C4BF6"/>
    <w:rsid w:val="007C53C7"/>
    <w:rsid w:val="007D4E53"/>
    <w:rsid w:val="007E1CB3"/>
    <w:rsid w:val="007E3ED0"/>
    <w:rsid w:val="007F72D5"/>
    <w:rsid w:val="00804D09"/>
    <w:rsid w:val="00810AA0"/>
    <w:rsid w:val="00811281"/>
    <w:rsid w:val="00811B91"/>
    <w:rsid w:val="00817743"/>
    <w:rsid w:val="00826E7A"/>
    <w:rsid w:val="00827DF8"/>
    <w:rsid w:val="008326B2"/>
    <w:rsid w:val="008331A9"/>
    <w:rsid w:val="00835CF1"/>
    <w:rsid w:val="00841738"/>
    <w:rsid w:val="008549A7"/>
    <w:rsid w:val="00862B53"/>
    <w:rsid w:val="00864A7B"/>
    <w:rsid w:val="00875DD8"/>
    <w:rsid w:val="00882147"/>
    <w:rsid w:val="00895AE2"/>
    <w:rsid w:val="008A0BBC"/>
    <w:rsid w:val="008A3D8C"/>
    <w:rsid w:val="008A5A10"/>
    <w:rsid w:val="008A6F68"/>
    <w:rsid w:val="008D1ADE"/>
    <w:rsid w:val="008D49B4"/>
    <w:rsid w:val="008F1790"/>
    <w:rsid w:val="008F4FAE"/>
    <w:rsid w:val="00902357"/>
    <w:rsid w:val="00906062"/>
    <w:rsid w:val="00920134"/>
    <w:rsid w:val="00920423"/>
    <w:rsid w:val="00925FD3"/>
    <w:rsid w:val="0093254F"/>
    <w:rsid w:val="009325A8"/>
    <w:rsid w:val="0095100A"/>
    <w:rsid w:val="00954F45"/>
    <w:rsid w:val="0095692A"/>
    <w:rsid w:val="0096017B"/>
    <w:rsid w:val="00961A47"/>
    <w:rsid w:val="00964570"/>
    <w:rsid w:val="009645A4"/>
    <w:rsid w:val="00964F33"/>
    <w:rsid w:val="00982F45"/>
    <w:rsid w:val="00985511"/>
    <w:rsid w:val="00987353"/>
    <w:rsid w:val="00991575"/>
    <w:rsid w:val="00992C8B"/>
    <w:rsid w:val="00993BDE"/>
    <w:rsid w:val="0099602D"/>
    <w:rsid w:val="009A2ECC"/>
    <w:rsid w:val="009B3296"/>
    <w:rsid w:val="009D1D59"/>
    <w:rsid w:val="009D34AE"/>
    <w:rsid w:val="009D6171"/>
    <w:rsid w:val="009F37DC"/>
    <w:rsid w:val="009F40B9"/>
    <w:rsid w:val="00A052B8"/>
    <w:rsid w:val="00A163FB"/>
    <w:rsid w:val="00A17B36"/>
    <w:rsid w:val="00A26788"/>
    <w:rsid w:val="00A27430"/>
    <w:rsid w:val="00A30389"/>
    <w:rsid w:val="00A43F47"/>
    <w:rsid w:val="00A452A9"/>
    <w:rsid w:val="00A46860"/>
    <w:rsid w:val="00A67D77"/>
    <w:rsid w:val="00A761FD"/>
    <w:rsid w:val="00A805F4"/>
    <w:rsid w:val="00A86BB0"/>
    <w:rsid w:val="00AA1126"/>
    <w:rsid w:val="00AA1542"/>
    <w:rsid w:val="00AA1C70"/>
    <w:rsid w:val="00AA317D"/>
    <w:rsid w:val="00AB5BE3"/>
    <w:rsid w:val="00AC3953"/>
    <w:rsid w:val="00AC510A"/>
    <w:rsid w:val="00AD42C1"/>
    <w:rsid w:val="00AD4A2C"/>
    <w:rsid w:val="00AD4AA5"/>
    <w:rsid w:val="00AD7B4C"/>
    <w:rsid w:val="00AE039F"/>
    <w:rsid w:val="00B006D2"/>
    <w:rsid w:val="00B1057B"/>
    <w:rsid w:val="00B1282D"/>
    <w:rsid w:val="00B12EAC"/>
    <w:rsid w:val="00B168FB"/>
    <w:rsid w:val="00B21EB5"/>
    <w:rsid w:val="00B36D6E"/>
    <w:rsid w:val="00B54936"/>
    <w:rsid w:val="00B73921"/>
    <w:rsid w:val="00B744E8"/>
    <w:rsid w:val="00B901F7"/>
    <w:rsid w:val="00B933BE"/>
    <w:rsid w:val="00BA3647"/>
    <w:rsid w:val="00BA3BBF"/>
    <w:rsid w:val="00BB3AB2"/>
    <w:rsid w:val="00BB3BE3"/>
    <w:rsid w:val="00BC0FFC"/>
    <w:rsid w:val="00BF3F96"/>
    <w:rsid w:val="00C01233"/>
    <w:rsid w:val="00C073E1"/>
    <w:rsid w:val="00C2121D"/>
    <w:rsid w:val="00C23F55"/>
    <w:rsid w:val="00C271B7"/>
    <w:rsid w:val="00C32FE2"/>
    <w:rsid w:val="00C35C85"/>
    <w:rsid w:val="00C50309"/>
    <w:rsid w:val="00C609D7"/>
    <w:rsid w:val="00C62D30"/>
    <w:rsid w:val="00C677C4"/>
    <w:rsid w:val="00C7070C"/>
    <w:rsid w:val="00C876FF"/>
    <w:rsid w:val="00C8782A"/>
    <w:rsid w:val="00C96401"/>
    <w:rsid w:val="00CA0FFC"/>
    <w:rsid w:val="00CA1174"/>
    <w:rsid w:val="00CA339B"/>
    <w:rsid w:val="00CA7C4A"/>
    <w:rsid w:val="00CB7B0A"/>
    <w:rsid w:val="00CC38B4"/>
    <w:rsid w:val="00CD08F9"/>
    <w:rsid w:val="00CD19A1"/>
    <w:rsid w:val="00CE03AB"/>
    <w:rsid w:val="00CE6E16"/>
    <w:rsid w:val="00CF1155"/>
    <w:rsid w:val="00CF4231"/>
    <w:rsid w:val="00CF76CE"/>
    <w:rsid w:val="00D032AD"/>
    <w:rsid w:val="00D06B81"/>
    <w:rsid w:val="00D23E8C"/>
    <w:rsid w:val="00D25851"/>
    <w:rsid w:val="00D26529"/>
    <w:rsid w:val="00D33216"/>
    <w:rsid w:val="00D34DDE"/>
    <w:rsid w:val="00D41FCF"/>
    <w:rsid w:val="00D46A91"/>
    <w:rsid w:val="00D55DF6"/>
    <w:rsid w:val="00D732E1"/>
    <w:rsid w:val="00D748F5"/>
    <w:rsid w:val="00D90FCB"/>
    <w:rsid w:val="00D939FA"/>
    <w:rsid w:val="00D958E6"/>
    <w:rsid w:val="00DA2130"/>
    <w:rsid w:val="00DA2965"/>
    <w:rsid w:val="00DC1D3B"/>
    <w:rsid w:val="00DC2AB2"/>
    <w:rsid w:val="00DC404B"/>
    <w:rsid w:val="00DC5030"/>
    <w:rsid w:val="00DD2452"/>
    <w:rsid w:val="00DE234B"/>
    <w:rsid w:val="00DE64D3"/>
    <w:rsid w:val="00DF4762"/>
    <w:rsid w:val="00DF4B03"/>
    <w:rsid w:val="00E020DE"/>
    <w:rsid w:val="00E0482D"/>
    <w:rsid w:val="00E04DED"/>
    <w:rsid w:val="00E11DE9"/>
    <w:rsid w:val="00E230D9"/>
    <w:rsid w:val="00E262FB"/>
    <w:rsid w:val="00E30D2E"/>
    <w:rsid w:val="00E40AED"/>
    <w:rsid w:val="00E44C7B"/>
    <w:rsid w:val="00E510D1"/>
    <w:rsid w:val="00E56D60"/>
    <w:rsid w:val="00E63CB3"/>
    <w:rsid w:val="00E70050"/>
    <w:rsid w:val="00E73D80"/>
    <w:rsid w:val="00E76F39"/>
    <w:rsid w:val="00E77303"/>
    <w:rsid w:val="00E811BA"/>
    <w:rsid w:val="00E81C8E"/>
    <w:rsid w:val="00E8370A"/>
    <w:rsid w:val="00E8754F"/>
    <w:rsid w:val="00E92875"/>
    <w:rsid w:val="00E94E63"/>
    <w:rsid w:val="00EB0920"/>
    <w:rsid w:val="00EB3F7A"/>
    <w:rsid w:val="00EB68C2"/>
    <w:rsid w:val="00EC05A4"/>
    <w:rsid w:val="00EC2C38"/>
    <w:rsid w:val="00EC3B1B"/>
    <w:rsid w:val="00EC6711"/>
    <w:rsid w:val="00EE43B2"/>
    <w:rsid w:val="00EE5A48"/>
    <w:rsid w:val="00EF15EA"/>
    <w:rsid w:val="00EF5C30"/>
    <w:rsid w:val="00EF63B0"/>
    <w:rsid w:val="00F03E96"/>
    <w:rsid w:val="00F04922"/>
    <w:rsid w:val="00F07556"/>
    <w:rsid w:val="00F077C1"/>
    <w:rsid w:val="00F10306"/>
    <w:rsid w:val="00F10F88"/>
    <w:rsid w:val="00F13DBF"/>
    <w:rsid w:val="00F22361"/>
    <w:rsid w:val="00F35A68"/>
    <w:rsid w:val="00F40B24"/>
    <w:rsid w:val="00F466AA"/>
    <w:rsid w:val="00F47602"/>
    <w:rsid w:val="00F55090"/>
    <w:rsid w:val="00F5720E"/>
    <w:rsid w:val="00F67CAA"/>
    <w:rsid w:val="00F75F76"/>
    <w:rsid w:val="00F770AC"/>
    <w:rsid w:val="00F830AF"/>
    <w:rsid w:val="00F83A3E"/>
    <w:rsid w:val="00F85097"/>
    <w:rsid w:val="00F90499"/>
    <w:rsid w:val="00FA4761"/>
    <w:rsid w:val="00FB1823"/>
    <w:rsid w:val="00FB2D5C"/>
    <w:rsid w:val="00FB49EA"/>
    <w:rsid w:val="00FC10ED"/>
    <w:rsid w:val="00FC3ECF"/>
    <w:rsid w:val="00FD2A7F"/>
    <w:rsid w:val="00FF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B7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Strong" w:semiHidden="0" w:uiPriority="22" w:qFormat="1"/>
    <w:lsdException w:name="Emphasis" w:semiHidden="0" w:qFormat="1"/>
    <w:lsdException w:name="Document Map" w:unhideWhenUsed="1"/>
    <w:lsdException w:name="E-mail Signature"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F4B03"/>
    <w:pPr>
      <w:spacing w:after="200" w:line="276" w:lineRule="auto"/>
    </w:pPr>
    <w:rPr>
      <w:rFonts w:cs="Calibri"/>
      <w:lang w:val="en-GB"/>
    </w:rPr>
  </w:style>
  <w:style w:type="paragraph" w:styleId="Heading1">
    <w:name w:val="heading 1"/>
    <w:basedOn w:val="Normal"/>
    <w:next w:val="Normal"/>
    <w:link w:val="Heading1Char"/>
    <w:uiPriority w:val="99"/>
    <w:qFormat/>
    <w:rsid w:val="00B744E8"/>
    <w:pPr>
      <w:keepNext/>
      <w:spacing w:after="0" w:line="240" w:lineRule="auto"/>
      <w:outlineLvl w:val="0"/>
    </w:pPr>
    <w:rPr>
      <w:rFonts w:ascii="Arial" w:eastAsia="Arial Unicode MS" w:hAnsi="Arial" w:cs="Arial"/>
      <w:b/>
      <w:bCs/>
      <w:sz w:val="24"/>
      <w:szCs w:val="24"/>
      <w:lang w:val="en-US" w:eastAsia="en-GB"/>
    </w:rPr>
  </w:style>
  <w:style w:type="paragraph" w:styleId="Heading2">
    <w:name w:val="heading 2"/>
    <w:basedOn w:val="Normal"/>
    <w:next w:val="Normal"/>
    <w:link w:val="Heading2Char"/>
    <w:uiPriority w:val="99"/>
    <w:qFormat/>
    <w:rsid w:val="00B744E8"/>
    <w:pPr>
      <w:keepNext/>
      <w:widowControl w:val="0"/>
      <w:spacing w:after="0" w:line="240" w:lineRule="auto"/>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B744E8"/>
    <w:pPr>
      <w:keepNext/>
      <w:spacing w:after="0" w:line="220" w:lineRule="exact"/>
      <w:outlineLvl w:val="2"/>
    </w:pPr>
    <w:rPr>
      <w:rFonts w:ascii="Arial" w:eastAsia="Times New Roman" w:hAnsi="Arial" w:cs="Arial"/>
      <w:b/>
      <w:bCs/>
    </w:rPr>
  </w:style>
  <w:style w:type="paragraph" w:styleId="Heading4">
    <w:name w:val="heading 4"/>
    <w:basedOn w:val="Normal"/>
    <w:next w:val="Normal"/>
    <w:link w:val="Heading4Char"/>
    <w:uiPriority w:val="99"/>
    <w:qFormat/>
    <w:rsid w:val="00B744E8"/>
    <w:pPr>
      <w:keepNext/>
      <w:pBdr>
        <w:top w:val="double" w:sz="4" w:space="1" w:color="auto"/>
        <w:left w:val="double" w:sz="4" w:space="4" w:color="auto"/>
        <w:bottom w:val="double" w:sz="4" w:space="1" w:color="auto"/>
        <w:right w:val="double" w:sz="4" w:space="4" w:color="auto"/>
      </w:pBdr>
      <w:spacing w:after="0" w:line="259" w:lineRule="exact"/>
      <w:outlineLvl w:val="3"/>
    </w:pPr>
    <w:rPr>
      <w:rFonts w:ascii="Arial" w:eastAsia="Times New Roman" w:hAnsi="Arial" w:cs="Arial"/>
      <w:i/>
      <w:iCs/>
    </w:rPr>
  </w:style>
  <w:style w:type="paragraph" w:styleId="Heading5">
    <w:name w:val="heading 5"/>
    <w:basedOn w:val="Normal"/>
    <w:next w:val="Normal"/>
    <w:link w:val="Heading5Char"/>
    <w:uiPriority w:val="99"/>
    <w:qFormat/>
    <w:rsid w:val="00B744E8"/>
    <w:pPr>
      <w:keepNext/>
      <w:pBdr>
        <w:top w:val="double" w:sz="4" w:space="1" w:color="auto"/>
        <w:left w:val="double" w:sz="4" w:space="4" w:color="auto"/>
        <w:bottom w:val="double" w:sz="4" w:space="1" w:color="auto"/>
        <w:right w:val="double" w:sz="4" w:space="4" w:color="auto"/>
      </w:pBdr>
      <w:spacing w:after="0" w:line="249" w:lineRule="exact"/>
      <w:outlineLvl w:val="4"/>
    </w:pPr>
    <w:rPr>
      <w:rFonts w:ascii="Arial" w:eastAsia="Times New Roman" w:hAnsi="Arial" w:cs="Arial"/>
      <w:b/>
      <w:bCs/>
      <w:i/>
      <w:iCs/>
    </w:rPr>
  </w:style>
  <w:style w:type="paragraph" w:styleId="Heading6">
    <w:name w:val="heading 6"/>
    <w:basedOn w:val="Normal"/>
    <w:next w:val="Normal"/>
    <w:link w:val="Heading6Char"/>
    <w:uiPriority w:val="99"/>
    <w:qFormat/>
    <w:rsid w:val="00B744E8"/>
    <w:pPr>
      <w:keepNext/>
      <w:pBdr>
        <w:top w:val="double" w:sz="4" w:space="1" w:color="auto"/>
        <w:left w:val="double" w:sz="4" w:space="4" w:color="auto"/>
        <w:bottom w:val="double" w:sz="4" w:space="1" w:color="auto"/>
        <w:right w:val="double" w:sz="4" w:space="4" w:color="auto"/>
      </w:pBdr>
      <w:spacing w:after="0" w:line="249" w:lineRule="exact"/>
      <w:ind w:left="2160" w:hanging="2160"/>
      <w:outlineLvl w:val="5"/>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744E8"/>
    <w:rPr>
      <w:rFonts w:ascii="Arial" w:eastAsia="Arial Unicode MS" w:hAnsi="Arial" w:cs="Arial"/>
      <w:b/>
      <w:bCs/>
      <w:sz w:val="24"/>
      <w:szCs w:val="24"/>
      <w:lang w:val="en-US" w:eastAsia="en-GB"/>
    </w:rPr>
  </w:style>
  <w:style w:type="character" w:customStyle="1" w:styleId="Heading2Char">
    <w:name w:val="Heading 2 Char"/>
    <w:basedOn w:val="DefaultParagraphFont"/>
    <w:link w:val="Heading2"/>
    <w:uiPriority w:val="99"/>
    <w:rsid w:val="00B744E8"/>
    <w:rPr>
      <w:rFonts w:ascii="Times New Roman" w:hAnsi="Times New Roman" w:cs="Times New Roman"/>
      <w:sz w:val="24"/>
      <w:szCs w:val="24"/>
    </w:rPr>
  </w:style>
  <w:style w:type="character" w:customStyle="1" w:styleId="Heading3Char">
    <w:name w:val="Heading 3 Char"/>
    <w:basedOn w:val="DefaultParagraphFont"/>
    <w:link w:val="Heading3"/>
    <w:uiPriority w:val="99"/>
    <w:rsid w:val="00B744E8"/>
    <w:rPr>
      <w:rFonts w:ascii="Arial" w:hAnsi="Arial" w:cs="Arial"/>
      <w:b/>
      <w:bCs/>
    </w:rPr>
  </w:style>
  <w:style w:type="character" w:customStyle="1" w:styleId="Heading4Char">
    <w:name w:val="Heading 4 Char"/>
    <w:basedOn w:val="DefaultParagraphFont"/>
    <w:link w:val="Heading4"/>
    <w:uiPriority w:val="99"/>
    <w:rsid w:val="00B744E8"/>
    <w:rPr>
      <w:rFonts w:ascii="Arial" w:hAnsi="Arial" w:cs="Arial"/>
      <w:i/>
      <w:iCs/>
    </w:rPr>
  </w:style>
  <w:style w:type="character" w:customStyle="1" w:styleId="Heading5Char">
    <w:name w:val="Heading 5 Char"/>
    <w:basedOn w:val="DefaultParagraphFont"/>
    <w:link w:val="Heading5"/>
    <w:uiPriority w:val="99"/>
    <w:rsid w:val="00B744E8"/>
    <w:rPr>
      <w:rFonts w:ascii="Arial" w:hAnsi="Arial" w:cs="Arial"/>
      <w:b/>
      <w:bCs/>
      <w:i/>
      <w:iCs/>
    </w:rPr>
  </w:style>
  <w:style w:type="character" w:customStyle="1" w:styleId="Heading6Char">
    <w:name w:val="Heading 6 Char"/>
    <w:basedOn w:val="DefaultParagraphFont"/>
    <w:link w:val="Heading6"/>
    <w:uiPriority w:val="99"/>
    <w:rsid w:val="00B744E8"/>
    <w:rPr>
      <w:rFonts w:ascii="Arial" w:hAnsi="Arial" w:cs="Arial"/>
      <w:b/>
      <w:bCs/>
    </w:rPr>
  </w:style>
  <w:style w:type="paragraph" w:styleId="ListParagraph">
    <w:name w:val="List Paragraph"/>
    <w:basedOn w:val="Normal"/>
    <w:uiPriority w:val="99"/>
    <w:qFormat/>
    <w:rsid w:val="00561554"/>
    <w:pPr>
      <w:ind w:left="720"/>
    </w:pPr>
  </w:style>
  <w:style w:type="paragraph" w:styleId="Header">
    <w:name w:val="header"/>
    <w:basedOn w:val="Normal"/>
    <w:link w:val="HeaderChar"/>
    <w:uiPriority w:val="99"/>
    <w:rsid w:val="00DE2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34B"/>
  </w:style>
  <w:style w:type="paragraph" w:styleId="Footer">
    <w:name w:val="footer"/>
    <w:basedOn w:val="Normal"/>
    <w:link w:val="FooterChar"/>
    <w:uiPriority w:val="99"/>
    <w:rsid w:val="00DE2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34B"/>
  </w:style>
  <w:style w:type="table" w:styleId="TableGrid">
    <w:name w:val="Table Grid"/>
    <w:basedOn w:val="TableNormal"/>
    <w:uiPriority w:val="99"/>
    <w:rsid w:val="004E659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07F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507F48"/>
    <w:rPr>
      <w:color w:val="0000FF"/>
      <w:u w:val="single"/>
    </w:rPr>
  </w:style>
  <w:style w:type="paragraph" w:styleId="BalloonText">
    <w:name w:val="Balloon Text"/>
    <w:basedOn w:val="Normal"/>
    <w:link w:val="BalloonTextChar"/>
    <w:uiPriority w:val="99"/>
    <w:semiHidden/>
    <w:rsid w:val="00AA3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A317D"/>
    <w:rPr>
      <w:rFonts w:ascii="Tahoma" w:hAnsi="Tahoma" w:cs="Tahoma"/>
      <w:sz w:val="16"/>
      <w:szCs w:val="16"/>
    </w:rPr>
  </w:style>
  <w:style w:type="paragraph" w:styleId="FootnoteText">
    <w:name w:val="footnote text"/>
    <w:basedOn w:val="Normal"/>
    <w:link w:val="FootnoteTextChar"/>
    <w:uiPriority w:val="99"/>
    <w:semiHidden/>
    <w:rsid w:val="005A33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33F5"/>
    <w:rPr>
      <w:sz w:val="20"/>
      <w:szCs w:val="20"/>
    </w:rPr>
  </w:style>
  <w:style w:type="character" w:styleId="FootnoteReference">
    <w:name w:val="footnote reference"/>
    <w:basedOn w:val="DefaultParagraphFont"/>
    <w:uiPriority w:val="99"/>
    <w:semiHidden/>
    <w:rsid w:val="005A33F5"/>
    <w:rPr>
      <w:vertAlign w:val="superscript"/>
    </w:rPr>
  </w:style>
  <w:style w:type="character" w:styleId="CommentReference">
    <w:name w:val="annotation reference"/>
    <w:basedOn w:val="DefaultParagraphFont"/>
    <w:uiPriority w:val="99"/>
    <w:semiHidden/>
    <w:rsid w:val="0018522D"/>
    <w:rPr>
      <w:sz w:val="16"/>
      <w:szCs w:val="16"/>
    </w:rPr>
  </w:style>
  <w:style w:type="paragraph" w:styleId="CommentText">
    <w:name w:val="annotation text"/>
    <w:basedOn w:val="Normal"/>
    <w:link w:val="CommentTextChar"/>
    <w:uiPriority w:val="99"/>
    <w:semiHidden/>
    <w:rsid w:val="0018522D"/>
    <w:pPr>
      <w:spacing w:line="240" w:lineRule="auto"/>
    </w:pPr>
    <w:rPr>
      <w:sz w:val="20"/>
      <w:szCs w:val="20"/>
    </w:rPr>
  </w:style>
  <w:style w:type="character" w:customStyle="1" w:styleId="CommentTextChar">
    <w:name w:val="Comment Text Char"/>
    <w:basedOn w:val="DefaultParagraphFont"/>
    <w:link w:val="CommentText"/>
    <w:uiPriority w:val="99"/>
    <w:semiHidden/>
    <w:rsid w:val="0018522D"/>
    <w:rPr>
      <w:sz w:val="20"/>
      <w:szCs w:val="20"/>
    </w:rPr>
  </w:style>
  <w:style w:type="paragraph" w:styleId="CommentSubject">
    <w:name w:val="annotation subject"/>
    <w:basedOn w:val="CommentText"/>
    <w:next w:val="CommentText"/>
    <w:link w:val="CommentSubjectChar"/>
    <w:uiPriority w:val="99"/>
    <w:semiHidden/>
    <w:rsid w:val="0018522D"/>
    <w:rPr>
      <w:b/>
      <w:bCs/>
    </w:rPr>
  </w:style>
  <w:style w:type="character" w:customStyle="1" w:styleId="CommentSubjectChar">
    <w:name w:val="Comment Subject Char"/>
    <w:basedOn w:val="CommentTextChar"/>
    <w:link w:val="CommentSubject"/>
    <w:uiPriority w:val="99"/>
    <w:semiHidden/>
    <w:rsid w:val="0018522D"/>
    <w:rPr>
      <w:b/>
      <w:bCs/>
      <w:sz w:val="20"/>
      <w:szCs w:val="20"/>
    </w:rPr>
  </w:style>
  <w:style w:type="paragraph" w:styleId="BodyText">
    <w:name w:val="Body Text"/>
    <w:basedOn w:val="Normal"/>
    <w:link w:val="BodyTextChar"/>
    <w:uiPriority w:val="99"/>
    <w:rsid w:val="00B744E8"/>
    <w:pPr>
      <w:spacing w:after="0" w:line="240" w:lineRule="auto"/>
      <w:jc w:val="center"/>
    </w:pPr>
    <w:rPr>
      <w:rFonts w:ascii="Times New Roman" w:eastAsia="Times New Roman" w:hAnsi="Times New Roman" w:cs="Times New Roman"/>
      <w:b/>
      <w:bCs/>
      <w:sz w:val="20"/>
      <w:szCs w:val="20"/>
      <w:lang w:val="en-US"/>
    </w:rPr>
  </w:style>
  <w:style w:type="character" w:customStyle="1" w:styleId="BodyTextChar">
    <w:name w:val="Body Text Char"/>
    <w:basedOn w:val="DefaultParagraphFont"/>
    <w:link w:val="BodyText"/>
    <w:uiPriority w:val="99"/>
    <w:rsid w:val="00B744E8"/>
    <w:rPr>
      <w:rFonts w:ascii="Times New Roman" w:hAnsi="Times New Roman" w:cs="Times New Roman"/>
      <w:b/>
      <w:bCs/>
      <w:sz w:val="20"/>
      <w:szCs w:val="20"/>
      <w:lang w:val="en-US"/>
    </w:rPr>
  </w:style>
  <w:style w:type="paragraph" w:styleId="BodyText3">
    <w:name w:val="Body Text 3"/>
    <w:basedOn w:val="Normal"/>
    <w:link w:val="BodyText3Char"/>
    <w:uiPriority w:val="99"/>
    <w:rsid w:val="00B744E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744E8"/>
    <w:rPr>
      <w:rFonts w:ascii="Times New Roman" w:hAnsi="Times New Roman" w:cs="Times New Roman"/>
      <w:sz w:val="16"/>
      <w:szCs w:val="16"/>
    </w:rPr>
  </w:style>
  <w:style w:type="character" w:styleId="PageNumber">
    <w:name w:val="page number"/>
    <w:basedOn w:val="DefaultParagraphFont"/>
    <w:uiPriority w:val="99"/>
    <w:rsid w:val="00B744E8"/>
  </w:style>
  <w:style w:type="paragraph" w:styleId="BodyText2">
    <w:name w:val="Body Text 2"/>
    <w:basedOn w:val="Normal"/>
    <w:link w:val="BodyText2Char1"/>
    <w:uiPriority w:val="99"/>
    <w:rsid w:val="00B744E8"/>
    <w:pPr>
      <w:spacing w:after="120" w:line="240" w:lineRule="auto"/>
      <w:ind w:left="283"/>
    </w:pPr>
    <w:rPr>
      <w:rFonts w:ascii="Times New Roman" w:eastAsia="Times New Roman" w:hAnsi="Times New Roman" w:cs="Times New Roman"/>
      <w:sz w:val="20"/>
      <w:szCs w:val="20"/>
      <w:lang w:eastAsia="en-GB"/>
    </w:rPr>
  </w:style>
  <w:style w:type="character" w:customStyle="1" w:styleId="BodyText2Char">
    <w:name w:val="Body Text 2 Char"/>
    <w:basedOn w:val="DefaultParagraphFont"/>
    <w:uiPriority w:val="99"/>
    <w:rsid w:val="00B744E8"/>
    <w:rPr>
      <w:rFonts w:ascii="Arial" w:hAnsi="Arial" w:cs="Arial"/>
      <w:sz w:val="20"/>
      <w:szCs w:val="20"/>
    </w:rPr>
  </w:style>
  <w:style w:type="character" w:styleId="FollowedHyperlink">
    <w:name w:val="FollowedHyperlink"/>
    <w:basedOn w:val="DefaultParagraphFont"/>
    <w:uiPriority w:val="99"/>
    <w:rsid w:val="00B744E8"/>
    <w:rPr>
      <w:color w:val="800080"/>
      <w:u w:val="single"/>
    </w:rPr>
  </w:style>
  <w:style w:type="character" w:customStyle="1" w:styleId="BodyText2Char1">
    <w:name w:val="Body Text 2 Char1"/>
    <w:basedOn w:val="DefaultParagraphFont"/>
    <w:link w:val="BodyText2"/>
    <w:uiPriority w:val="99"/>
    <w:rsid w:val="00B744E8"/>
    <w:rPr>
      <w:rFonts w:ascii="Times New Roman" w:hAnsi="Times New Roman" w:cs="Times New Roman"/>
      <w:sz w:val="20"/>
      <w:szCs w:val="20"/>
      <w:lang w:eastAsia="en-GB"/>
    </w:rPr>
  </w:style>
  <w:style w:type="paragraph" w:styleId="BlockText">
    <w:name w:val="Block Text"/>
    <w:basedOn w:val="Normal"/>
    <w:uiPriority w:val="99"/>
    <w:rsid w:val="00B744E8"/>
    <w:pPr>
      <w:spacing w:after="120" w:line="240" w:lineRule="auto"/>
      <w:ind w:left="1440" w:right="1440"/>
    </w:pPr>
    <w:rPr>
      <w:rFonts w:ascii="Times New Roman" w:eastAsia="Times New Roman" w:hAnsi="Times New Roman" w:cs="Times New Roman"/>
      <w:sz w:val="24"/>
      <w:szCs w:val="24"/>
    </w:rPr>
  </w:style>
  <w:style w:type="paragraph" w:customStyle="1" w:styleId="address">
    <w:name w:val="address"/>
    <w:basedOn w:val="Normal"/>
    <w:uiPriority w:val="99"/>
    <w:rsid w:val="00B744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rsid w:val="00B744E8"/>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rsid w:val="00B744E8"/>
    <w:rPr>
      <w:rFonts w:ascii="Courier New" w:hAnsi="Courier New" w:cs="Courier New"/>
      <w:sz w:val="20"/>
      <w:szCs w:val="20"/>
      <w:lang w:eastAsia="en-GB"/>
    </w:rPr>
  </w:style>
  <w:style w:type="character" w:styleId="Emphasis">
    <w:name w:val="Emphasis"/>
    <w:basedOn w:val="DefaultParagraphFont"/>
    <w:uiPriority w:val="99"/>
    <w:qFormat/>
    <w:rsid w:val="00B744E8"/>
    <w:rPr>
      <w:i/>
      <w:iCs/>
    </w:rPr>
  </w:style>
  <w:style w:type="paragraph" w:customStyle="1" w:styleId="sectionheadertop">
    <w:name w:val="sectionheadertop"/>
    <w:basedOn w:val="Normal"/>
    <w:uiPriority w:val="99"/>
    <w:rsid w:val="00B744E8"/>
    <w:pPr>
      <w:shd w:val="clear" w:color="auto" w:fill="808080"/>
      <w:spacing w:before="100" w:beforeAutospacing="1" w:after="94" w:line="240" w:lineRule="auto"/>
      <w:textAlignment w:val="center"/>
    </w:pPr>
    <w:rPr>
      <w:rFonts w:ascii="Times New Roman" w:eastAsia="Times New Roman" w:hAnsi="Times New Roman" w:cs="Times New Roman"/>
      <w:b/>
      <w:bCs/>
      <w:color w:val="FFFFFF"/>
      <w:sz w:val="24"/>
      <w:szCs w:val="24"/>
      <w:lang w:eastAsia="en-GB"/>
    </w:rPr>
  </w:style>
  <w:style w:type="paragraph" w:customStyle="1" w:styleId="sectionheaderoptional">
    <w:name w:val="sectionheaderoptional"/>
    <w:basedOn w:val="Normal"/>
    <w:uiPriority w:val="99"/>
    <w:rsid w:val="00B744E8"/>
    <w:pPr>
      <w:shd w:val="clear" w:color="auto" w:fill="808080"/>
      <w:spacing w:before="100" w:beforeAutospacing="1" w:after="94" w:line="240" w:lineRule="auto"/>
      <w:ind w:left="94"/>
    </w:pPr>
    <w:rPr>
      <w:rFonts w:ascii="Times New Roman" w:eastAsia="Times New Roman" w:hAnsi="Times New Roman" w:cs="Times New Roman"/>
      <w:color w:val="FFFFFF"/>
      <w:sz w:val="24"/>
      <w:szCs w:val="24"/>
      <w:lang w:eastAsia="en-GB"/>
    </w:rPr>
  </w:style>
  <w:style w:type="paragraph" w:customStyle="1" w:styleId="sectionheader2ndlevel">
    <w:name w:val="sectionheader2ndlevel"/>
    <w:basedOn w:val="Normal"/>
    <w:uiPriority w:val="99"/>
    <w:rsid w:val="00B744E8"/>
    <w:pPr>
      <w:shd w:val="clear" w:color="auto" w:fill="808080"/>
      <w:spacing w:before="100" w:beforeAutospacing="1" w:after="94" w:line="240" w:lineRule="auto"/>
      <w:ind w:left="187"/>
    </w:pPr>
    <w:rPr>
      <w:rFonts w:ascii="Times New Roman" w:eastAsia="Times New Roman" w:hAnsi="Times New Roman" w:cs="Times New Roman"/>
      <w:color w:val="FFFFFF"/>
      <w:sz w:val="24"/>
      <w:szCs w:val="24"/>
      <w:lang w:eastAsia="en-GB"/>
    </w:rPr>
  </w:style>
  <w:style w:type="paragraph" w:customStyle="1" w:styleId="a">
    <w:name w:val="a"/>
    <w:basedOn w:val="Normal"/>
    <w:uiPriority w:val="99"/>
    <w:rsid w:val="00B744E8"/>
    <w:pPr>
      <w:spacing w:before="100" w:beforeAutospacing="1" w:after="131" w:line="240" w:lineRule="auto"/>
    </w:pPr>
    <w:rPr>
      <w:rFonts w:ascii="Verdana" w:eastAsia="Times New Roman" w:hAnsi="Verdana" w:cs="Verdana"/>
      <w:color w:val="000000"/>
      <w:sz w:val="16"/>
      <w:szCs w:val="16"/>
      <w:lang w:eastAsia="en-GB"/>
    </w:rPr>
  </w:style>
  <w:style w:type="paragraph" w:customStyle="1" w:styleId="highlight">
    <w:name w:val="highlight"/>
    <w:basedOn w:val="Normal"/>
    <w:uiPriority w:val="99"/>
    <w:rsid w:val="00B744E8"/>
    <w:pPr>
      <w:shd w:val="clear" w:color="auto" w:fill="FFFF00"/>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addresstable">
    <w:name w:val="addresstable"/>
    <w:basedOn w:val="Normal"/>
    <w:uiPriority w:val="99"/>
    <w:rsid w:val="00B744E8"/>
    <w:pPr>
      <w:pBdr>
        <w:top w:val="single" w:sz="8" w:space="0" w:color="000000"/>
        <w:left w:val="single" w:sz="8" w:space="0" w:color="000000"/>
        <w:bottom w:val="single" w:sz="8" w:space="0" w:color="000000"/>
        <w:right w:val="single" w:sz="8" w:space="0" w:color="000000"/>
      </w:pBdr>
      <w:spacing w:before="100" w:beforeAutospacing="1" w:after="94" w:line="240" w:lineRule="auto"/>
      <w:ind w:left="612"/>
    </w:pPr>
    <w:rPr>
      <w:rFonts w:ascii="Times New Roman" w:eastAsia="Times New Roman" w:hAnsi="Times New Roman" w:cs="Times New Roman"/>
      <w:color w:val="000000"/>
      <w:sz w:val="24"/>
      <w:szCs w:val="24"/>
      <w:lang w:eastAsia="en-GB"/>
    </w:rPr>
  </w:style>
  <w:style w:type="paragraph" w:customStyle="1" w:styleId="blacktriangle">
    <w:name w:val="blacktriangle"/>
    <w:basedOn w:val="Normal"/>
    <w:uiPriority w:val="99"/>
    <w:rsid w:val="00B744E8"/>
    <w:pPr>
      <w:pBdr>
        <w:top w:val="single" w:sz="8" w:space="4" w:color="0064AF"/>
        <w:left w:val="single" w:sz="8" w:space="5" w:color="0064AF"/>
        <w:bottom w:val="single" w:sz="8" w:space="4" w:color="0064AF"/>
        <w:right w:val="single" w:sz="8" w:space="5" w:color="0064AF"/>
      </w:pBdr>
      <w:shd w:val="clear" w:color="auto" w:fill="C6E4FF"/>
      <w:spacing w:before="187" w:after="187" w:line="240" w:lineRule="auto"/>
      <w:ind w:left="374"/>
      <w:jc w:val="center"/>
    </w:pPr>
    <w:rPr>
      <w:rFonts w:ascii="Times New Roman" w:eastAsia="Times New Roman" w:hAnsi="Times New Roman" w:cs="Times New Roman"/>
      <w:b/>
      <w:bCs/>
      <w:color w:val="000000"/>
      <w:sz w:val="27"/>
      <w:szCs w:val="27"/>
      <w:lang w:eastAsia="en-GB"/>
    </w:rPr>
  </w:style>
  <w:style w:type="paragraph" w:customStyle="1" w:styleId="lefthomepanel">
    <w:name w:val="lefthomepanel"/>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ighthomepanel">
    <w:name w:val="righthomepanel"/>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advsearchcontainerparent">
    <w:name w:val="adv_search_container_parent"/>
    <w:basedOn w:val="Normal"/>
    <w:uiPriority w:val="99"/>
    <w:rsid w:val="00B744E8"/>
    <w:pPr>
      <w:shd w:val="clear" w:color="auto" w:fill="E5E5E5"/>
      <w:spacing w:before="100" w:beforeAutospacing="1" w:after="94" w:line="240" w:lineRule="auto"/>
    </w:pPr>
    <w:rPr>
      <w:rFonts w:ascii="Verdana" w:eastAsia="Times New Roman" w:hAnsi="Verdana" w:cs="Verdana"/>
      <w:color w:val="000000"/>
      <w:sz w:val="24"/>
      <w:szCs w:val="24"/>
      <w:lang w:eastAsia="en-GB"/>
    </w:rPr>
  </w:style>
  <w:style w:type="paragraph" w:customStyle="1" w:styleId="top">
    <w:name w:val="top"/>
    <w:basedOn w:val="Normal"/>
    <w:uiPriority w:val="99"/>
    <w:rsid w:val="00B744E8"/>
    <w:pPr>
      <w:shd w:val="clear" w:color="auto" w:fill="399B83"/>
      <w:spacing w:before="100" w:beforeAutospacing="1" w:after="94" w:line="240" w:lineRule="auto"/>
    </w:pPr>
    <w:rPr>
      <w:rFonts w:ascii="Times New Roman" w:eastAsia="Times New Roman" w:hAnsi="Times New Roman" w:cs="Times New Roman"/>
      <w:color w:val="FFFFFF"/>
      <w:sz w:val="24"/>
      <w:szCs w:val="24"/>
      <w:lang w:eastAsia="en-GB"/>
    </w:rPr>
  </w:style>
  <w:style w:type="paragraph" w:customStyle="1" w:styleId="topleftcorner">
    <w:name w:val="topleftcorner"/>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toprightcorner">
    <w:name w:val="toprightcorner"/>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bottomleftcorner">
    <w:name w:val="bottomleftcorner"/>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bottomrightcorner">
    <w:name w:val="bottomrightcorner"/>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leftside">
    <w:name w:val="leftside"/>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ightside">
    <w:name w:val="rightside"/>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topside">
    <w:name w:val="topside"/>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bottomside">
    <w:name w:val="bottomside"/>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maingrayedcontainer">
    <w:name w:val="maingrayedcontainer"/>
    <w:basedOn w:val="Normal"/>
    <w:uiPriority w:val="99"/>
    <w:rsid w:val="00B744E8"/>
    <w:pPr>
      <w:pBdr>
        <w:top w:val="single" w:sz="8" w:space="0" w:color="FFFFFF"/>
        <w:left w:val="single" w:sz="8" w:space="0" w:color="FFFFFF"/>
        <w:bottom w:val="single" w:sz="8" w:space="0" w:color="FFFFFF"/>
        <w:right w:val="single" w:sz="8" w:space="0" w:color="FFFFFF"/>
      </w:pBd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maingrayedcontent">
    <w:name w:val="maingrayedcontent"/>
    <w:basedOn w:val="Normal"/>
    <w:uiPriority w:val="99"/>
    <w:rsid w:val="00B744E8"/>
    <w:pPr>
      <w:spacing w:before="100" w:beforeAutospacing="1" w:after="337" w:line="240" w:lineRule="auto"/>
      <w:ind w:left="337" w:right="337"/>
    </w:pPr>
    <w:rPr>
      <w:rFonts w:ascii="Times New Roman" w:eastAsia="Times New Roman" w:hAnsi="Times New Roman" w:cs="Times New Roman"/>
      <w:color w:val="000000"/>
      <w:sz w:val="24"/>
      <w:szCs w:val="24"/>
      <w:lang w:eastAsia="en-GB"/>
    </w:rPr>
  </w:style>
  <w:style w:type="paragraph" w:customStyle="1" w:styleId="highlighter">
    <w:name w:val="highlighter"/>
    <w:basedOn w:val="Normal"/>
    <w:uiPriority w:val="99"/>
    <w:rsid w:val="00B744E8"/>
    <w:pPr>
      <w:spacing w:before="100" w:beforeAutospacing="1" w:after="94" w:line="240" w:lineRule="auto"/>
    </w:pPr>
    <w:rPr>
      <w:rFonts w:ascii="Times New Roman" w:eastAsia="Times New Roman" w:hAnsi="Times New Roman" w:cs="Times New Roman"/>
      <w:b/>
      <w:bCs/>
      <w:color w:val="000000"/>
      <w:sz w:val="24"/>
      <w:szCs w:val="24"/>
      <w:lang w:eastAsia="en-GB"/>
    </w:rPr>
  </w:style>
  <w:style w:type="paragraph" w:customStyle="1" w:styleId="dochistorycontainerspcright">
    <w:name w:val="dochistorycontainerspcright"/>
    <w:basedOn w:val="Normal"/>
    <w:uiPriority w:val="99"/>
    <w:rsid w:val="00B744E8"/>
    <w:pPr>
      <w:pBdr>
        <w:left w:val="single" w:sz="8" w:space="9" w:color="E37400"/>
      </w:pBdr>
      <w:spacing w:after="561" w:line="240" w:lineRule="auto"/>
      <w:textAlignment w:val="top"/>
    </w:pPr>
    <w:rPr>
      <w:rFonts w:ascii="Times New Roman" w:eastAsia="Times New Roman" w:hAnsi="Times New Roman" w:cs="Times New Roman"/>
      <w:color w:val="000000"/>
      <w:sz w:val="24"/>
      <w:szCs w:val="24"/>
      <w:lang w:eastAsia="en-GB"/>
    </w:rPr>
  </w:style>
  <w:style w:type="paragraph" w:customStyle="1" w:styleId="dochistorycontainerpilright">
    <w:name w:val="dochistorycontainerpilright"/>
    <w:basedOn w:val="Normal"/>
    <w:uiPriority w:val="99"/>
    <w:rsid w:val="00B744E8"/>
    <w:pPr>
      <w:pBdr>
        <w:left w:val="single" w:sz="8" w:space="9" w:color="1E7E7E"/>
      </w:pBdr>
      <w:spacing w:after="561" w:line="240" w:lineRule="auto"/>
      <w:textAlignment w:val="top"/>
    </w:pPr>
    <w:rPr>
      <w:rFonts w:ascii="Times New Roman" w:eastAsia="Times New Roman" w:hAnsi="Times New Roman" w:cs="Times New Roman"/>
      <w:color w:val="000000"/>
      <w:sz w:val="24"/>
      <w:szCs w:val="24"/>
      <w:lang w:eastAsia="en-GB"/>
    </w:rPr>
  </w:style>
  <w:style w:type="paragraph" w:customStyle="1" w:styleId="divtitle">
    <w:name w:val="divtitle"/>
    <w:basedOn w:val="Normal"/>
    <w:uiPriority w:val="99"/>
    <w:rsid w:val="00B744E8"/>
    <w:pPr>
      <w:spacing w:before="100" w:beforeAutospacing="1" w:after="94" w:line="240" w:lineRule="auto"/>
    </w:pPr>
    <w:rPr>
      <w:rFonts w:ascii="Times New Roman" w:eastAsia="Times New Roman" w:hAnsi="Times New Roman" w:cs="Times New Roman"/>
      <w:b/>
      <w:bCs/>
      <w:color w:val="334D55"/>
      <w:sz w:val="26"/>
      <w:szCs w:val="26"/>
      <w:lang w:eastAsia="en-GB"/>
    </w:rPr>
  </w:style>
  <w:style w:type="paragraph" w:customStyle="1" w:styleId="divcompany">
    <w:name w:val="divcompany"/>
    <w:basedOn w:val="Normal"/>
    <w:uiPriority w:val="99"/>
    <w:rsid w:val="00B744E8"/>
    <w:pPr>
      <w:spacing w:before="100" w:beforeAutospacing="1" w:after="94" w:line="240" w:lineRule="auto"/>
    </w:pPr>
    <w:rPr>
      <w:rFonts w:ascii="Times New Roman" w:eastAsia="Times New Roman" w:hAnsi="Times New Roman" w:cs="Times New Roman"/>
      <w:b/>
      <w:bCs/>
      <w:color w:val="10507F"/>
      <w:sz w:val="29"/>
      <w:szCs w:val="29"/>
      <w:lang w:eastAsia="en-GB"/>
    </w:rPr>
  </w:style>
  <w:style w:type="paragraph" w:customStyle="1" w:styleId="docversion">
    <w:name w:val="docversion"/>
    <w:basedOn w:val="Normal"/>
    <w:uiPriority w:val="99"/>
    <w:rsid w:val="00B744E8"/>
    <w:pPr>
      <w:spacing w:before="100" w:beforeAutospacing="1" w:after="374" w:line="240" w:lineRule="auto"/>
      <w:textAlignment w:val="top"/>
    </w:pPr>
    <w:rPr>
      <w:rFonts w:ascii="Times New Roman" w:eastAsia="Times New Roman" w:hAnsi="Times New Roman" w:cs="Times New Roman"/>
      <w:color w:val="000000"/>
      <w:sz w:val="24"/>
      <w:szCs w:val="24"/>
      <w:lang w:eastAsia="en-GB"/>
    </w:rPr>
  </w:style>
  <w:style w:type="paragraph" w:customStyle="1" w:styleId="docversionheader">
    <w:name w:val="docversionheader"/>
    <w:basedOn w:val="Normal"/>
    <w:uiPriority w:val="99"/>
    <w:rsid w:val="00B744E8"/>
    <w:pPr>
      <w:spacing w:before="100" w:beforeAutospacing="1" w:after="94" w:line="240" w:lineRule="auto"/>
    </w:pPr>
    <w:rPr>
      <w:rFonts w:ascii="Times New Roman" w:eastAsia="Times New Roman" w:hAnsi="Times New Roman" w:cs="Times New Roman"/>
      <w:b/>
      <w:bCs/>
      <w:color w:val="10507F"/>
      <w:sz w:val="27"/>
      <w:szCs w:val="27"/>
      <w:lang w:eastAsia="en-GB"/>
    </w:rPr>
  </w:style>
  <w:style w:type="paragraph" w:customStyle="1" w:styleId="vhlabel">
    <w:name w:val="vhlabel"/>
    <w:basedOn w:val="Normal"/>
    <w:uiPriority w:val="99"/>
    <w:rsid w:val="00B744E8"/>
    <w:pPr>
      <w:spacing w:before="100" w:beforeAutospacing="1" w:after="94" w:line="240" w:lineRule="auto"/>
    </w:pPr>
    <w:rPr>
      <w:rFonts w:ascii="Times New Roman" w:eastAsia="Times New Roman" w:hAnsi="Times New Roman" w:cs="Times New Roman"/>
      <w:b/>
      <w:bCs/>
      <w:color w:val="000000"/>
      <w:sz w:val="24"/>
      <w:szCs w:val="24"/>
      <w:lang w:eastAsia="en-GB"/>
    </w:rPr>
  </w:style>
  <w:style w:type="paragraph" w:customStyle="1" w:styleId="freetextchangeinformation">
    <w:name w:val="freetextchangeinformation"/>
    <w:basedOn w:val="Normal"/>
    <w:uiPriority w:val="99"/>
    <w:rsid w:val="00B744E8"/>
    <w:pPr>
      <w:pBdr>
        <w:top w:val="dotted" w:sz="8" w:space="0" w:color="999999"/>
        <w:left w:val="dotted" w:sz="8" w:space="0" w:color="999999"/>
        <w:bottom w:val="dotted" w:sz="8" w:space="0" w:color="999999"/>
        <w:right w:val="dotted" w:sz="8" w:space="0" w:color="999999"/>
      </w:pBdr>
      <w:shd w:val="clear" w:color="auto" w:fill="DDDDDD"/>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divchangeattributes">
    <w:name w:val="divchangeattributes"/>
    <w:basedOn w:val="Normal"/>
    <w:uiPriority w:val="99"/>
    <w:rsid w:val="00B744E8"/>
    <w:pPr>
      <w:spacing w:before="100" w:beforeAutospacing="1" w:after="94" w:line="240" w:lineRule="auto"/>
      <w:ind w:left="281"/>
      <w:textAlignment w:val="top"/>
    </w:pPr>
    <w:rPr>
      <w:rFonts w:ascii="Times New Roman" w:eastAsia="Times New Roman" w:hAnsi="Times New Roman" w:cs="Times New Roman"/>
      <w:color w:val="000000"/>
      <w:sz w:val="24"/>
      <w:szCs w:val="24"/>
      <w:lang w:eastAsia="en-GB"/>
    </w:rPr>
  </w:style>
  <w:style w:type="paragraph" w:customStyle="1" w:styleId="dottedborder">
    <w:name w:val="dottedborder"/>
    <w:basedOn w:val="Normal"/>
    <w:uiPriority w:val="99"/>
    <w:rsid w:val="00B744E8"/>
    <w:pPr>
      <w:pBdr>
        <w:left w:val="single" w:sz="12" w:space="9" w:color="CCCCCC"/>
        <w:bottom w:val="single" w:sz="12" w:space="9" w:color="CCCCCC"/>
        <w:right w:val="single" w:sz="12" w:space="9" w:color="CCCCCC"/>
      </w:pBdr>
      <w:spacing w:after="94" w:line="240" w:lineRule="auto"/>
    </w:pPr>
    <w:rPr>
      <w:rFonts w:ascii="Times New Roman" w:eastAsia="Times New Roman" w:hAnsi="Times New Roman" w:cs="Times New Roman"/>
      <w:color w:val="000000"/>
      <w:sz w:val="24"/>
      <w:szCs w:val="24"/>
      <w:lang w:eastAsia="en-GB"/>
    </w:rPr>
  </w:style>
  <w:style w:type="paragraph" w:customStyle="1" w:styleId="resultcontrolitem">
    <w:name w:val="resultcontrolitem"/>
    <w:basedOn w:val="Normal"/>
    <w:uiPriority w:val="99"/>
    <w:rsid w:val="00B744E8"/>
    <w:pPr>
      <w:spacing w:before="281" w:after="94" w:line="240" w:lineRule="auto"/>
    </w:pPr>
    <w:rPr>
      <w:rFonts w:ascii="Times New Roman" w:eastAsia="Times New Roman" w:hAnsi="Times New Roman" w:cs="Times New Roman"/>
      <w:color w:val="000000"/>
      <w:sz w:val="24"/>
      <w:szCs w:val="24"/>
      <w:lang w:eastAsia="en-GB"/>
    </w:rPr>
  </w:style>
  <w:style w:type="paragraph" w:customStyle="1" w:styleId="resultcontrolitemchangeinfo">
    <w:name w:val="resultcontrolitemchangeinfo"/>
    <w:basedOn w:val="Normal"/>
    <w:uiPriority w:val="99"/>
    <w:rsid w:val="00B744E8"/>
    <w:pPr>
      <w:spacing w:before="100" w:beforeAutospacing="1" w:after="94" w:line="240" w:lineRule="auto"/>
      <w:textAlignment w:val="top"/>
    </w:pPr>
    <w:rPr>
      <w:rFonts w:ascii="Times New Roman" w:eastAsia="Times New Roman" w:hAnsi="Times New Roman" w:cs="Times New Roman"/>
      <w:color w:val="000000"/>
      <w:sz w:val="24"/>
      <w:szCs w:val="24"/>
      <w:lang w:eastAsia="en-GB"/>
    </w:rPr>
  </w:style>
  <w:style w:type="paragraph" w:customStyle="1" w:styleId="resultcontrolreasonitem">
    <w:name w:val="resultcontrolreasonitem"/>
    <w:basedOn w:val="Normal"/>
    <w:uiPriority w:val="99"/>
    <w:rsid w:val="00B744E8"/>
    <w:pPr>
      <w:spacing w:before="100" w:beforeAutospacing="1" w:after="94" w:line="240" w:lineRule="auto"/>
      <w:textAlignment w:val="top"/>
    </w:pPr>
    <w:rPr>
      <w:rFonts w:ascii="Times New Roman" w:eastAsia="Times New Roman" w:hAnsi="Times New Roman" w:cs="Times New Roman"/>
      <w:color w:val="000000"/>
      <w:sz w:val="24"/>
      <w:szCs w:val="24"/>
      <w:lang w:eastAsia="en-GB"/>
    </w:rPr>
  </w:style>
  <w:style w:type="paragraph" w:customStyle="1" w:styleId="resultcontrolitemtitle">
    <w:name w:val="resultcontrolitemtitle"/>
    <w:basedOn w:val="Normal"/>
    <w:uiPriority w:val="99"/>
    <w:rsid w:val="00B744E8"/>
    <w:pPr>
      <w:spacing w:before="100" w:beforeAutospacing="1" w:after="94" w:line="240" w:lineRule="auto"/>
    </w:pPr>
    <w:rPr>
      <w:rFonts w:ascii="Times New Roman" w:eastAsia="Times New Roman" w:hAnsi="Times New Roman" w:cs="Times New Roman"/>
      <w:b/>
      <w:bCs/>
      <w:color w:val="10507F"/>
      <w:sz w:val="24"/>
      <w:szCs w:val="24"/>
      <w:lang w:eastAsia="en-GB"/>
    </w:rPr>
  </w:style>
  <w:style w:type="paragraph" w:customStyle="1" w:styleId="resultcontrolitemgenericlist">
    <w:name w:val="resultcontrolitemgenericlist"/>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esultcontrolitemcompanyandviewdocument">
    <w:name w:val="resultcontrolitemcompanyandviewdocument"/>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searchresultsummaryleft">
    <w:name w:val="searchresultsummaryleft"/>
    <w:basedOn w:val="Normal"/>
    <w:uiPriority w:val="99"/>
    <w:rsid w:val="00B744E8"/>
    <w:pPr>
      <w:spacing w:before="100" w:beforeAutospacing="1" w:after="94" w:line="240" w:lineRule="auto"/>
    </w:pPr>
    <w:rPr>
      <w:rFonts w:ascii="Times New Roman" w:eastAsia="Times New Roman" w:hAnsi="Times New Roman" w:cs="Times New Roman"/>
      <w:b/>
      <w:bCs/>
      <w:color w:val="000000"/>
      <w:sz w:val="24"/>
      <w:szCs w:val="24"/>
      <w:lang w:eastAsia="en-GB"/>
    </w:rPr>
  </w:style>
  <w:style w:type="paragraph" w:customStyle="1" w:styleId="searchresultsummaryright">
    <w:name w:val="searchresultsummaryright"/>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paging">
    <w:name w:val="paging"/>
    <w:basedOn w:val="Normal"/>
    <w:uiPriority w:val="99"/>
    <w:rsid w:val="00B744E8"/>
    <w:pPr>
      <w:shd w:val="clear" w:color="auto" w:fill="E5E5E5"/>
      <w:spacing w:before="100" w:beforeAutospacing="1" w:after="94" w:line="240" w:lineRule="auto"/>
      <w:ind w:right="56"/>
    </w:pPr>
    <w:rPr>
      <w:rFonts w:ascii="Times New Roman" w:eastAsia="Times New Roman" w:hAnsi="Times New Roman" w:cs="Times New Roman"/>
      <w:b/>
      <w:bCs/>
      <w:color w:val="000000"/>
      <w:sz w:val="24"/>
      <w:szCs w:val="24"/>
      <w:lang w:eastAsia="en-GB"/>
    </w:rPr>
  </w:style>
  <w:style w:type="paragraph" w:customStyle="1" w:styleId="pagingnextprev">
    <w:name w:val="pagingnextprev"/>
    <w:basedOn w:val="Normal"/>
    <w:uiPriority w:val="99"/>
    <w:rsid w:val="00B744E8"/>
    <w:pPr>
      <w:shd w:val="clear" w:color="auto" w:fill="FFFFFF"/>
      <w:spacing w:before="100" w:beforeAutospacing="1" w:after="94" w:line="240" w:lineRule="auto"/>
      <w:ind w:left="150" w:right="150"/>
      <w:textAlignment w:val="center"/>
    </w:pPr>
    <w:rPr>
      <w:rFonts w:ascii="Times New Roman" w:eastAsia="Times New Roman" w:hAnsi="Times New Roman" w:cs="Times New Roman"/>
      <w:b/>
      <w:bCs/>
      <w:color w:val="000000"/>
      <w:sz w:val="27"/>
      <w:szCs w:val="27"/>
      <w:lang w:eastAsia="en-GB"/>
    </w:rPr>
  </w:style>
  <w:style w:type="paragraph" w:customStyle="1" w:styleId="resultcontrolexpandable">
    <w:name w:val="resultcontrolexpandable"/>
    <w:basedOn w:val="Normal"/>
    <w:uiPriority w:val="99"/>
    <w:rsid w:val="00B744E8"/>
    <w:pPr>
      <w:spacing w:before="100" w:beforeAutospacing="1" w:after="94" w:line="240" w:lineRule="auto"/>
    </w:pPr>
    <w:rPr>
      <w:rFonts w:ascii="Times New Roman" w:eastAsia="Times New Roman" w:hAnsi="Times New Roman" w:cs="Times New Roman"/>
      <w:color w:val="10507F"/>
      <w:sz w:val="27"/>
      <w:szCs w:val="27"/>
      <w:lang w:eastAsia="en-GB"/>
    </w:rPr>
  </w:style>
  <w:style w:type="paragraph" w:customStyle="1" w:styleId="datesubheader">
    <w:name w:val="datesubheader"/>
    <w:basedOn w:val="Normal"/>
    <w:uiPriority w:val="99"/>
    <w:rsid w:val="00B744E8"/>
    <w:pPr>
      <w:shd w:val="clear" w:color="auto" w:fill="CCCCCC"/>
      <w:spacing w:before="374" w:after="94" w:line="240" w:lineRule="auto"/>
    </w:pPr>
    <w:rPr>
      <w:rFonts w:ascii="Times New Roman" w:eastAsia="Times New Roman" w:hAnsi="Times New Roman" w:cs="Times New Roman"/>
      <w:color w:val="000000"/>
      <w:sz w:val="24"/>
      <w:szCs w:val="24"/>
      <w:lang w:eastAsia="en-GB"/>
    </w:rPr>
  </w:style>
  <w:style w:type="paragraph" w:customStyle="1" w:styleId="datesubheaderleft">
    <w:name w:val="datesubheaderleft"/>
    <w:basedOn w:val="Normal"/>
    <w:uiPriority w:val="99"/>
    <w:rsid w:val="00B744E8"/>
    <w:pPr>
      <w:spacing w:before="100" w:beforeAutospacing="1" w:after="94" w:line="240" w:lineRule="auto"/>
    </w:pPr>
    <w:rPr>
      <w:rFonts w:ascii="Times New Roman" w:eastAsia="Times New Roman" w:hAnsi="Times New Roman" w:cs="Times New Roman"/>
      <w:b/>
      <w:bCs/>
      <w:color w:val="000000"/>
      <w:sz w:val="27"/>
      <w:szCs w:val="27"/>
      <w:lang w:eastAsia="en-GB"/>
    </w:rPr>
  </w:style>
  <w:style w:type="paragraph" w:customStyle="1" w:styleId="datesubheaderright">
    <w:name w:val="datesubheaderright"/>
    <w:basedOn w:val="Normal"/>
    <w:uiPriority w:val="99"/>
    <w:rsid w:val="00B744E8"/>
    <w:pPr>
      <w:spacing w:before="100" w:beforeAutospacing="1" w:after="94" w:line="240" w:lineRule="auto"/>
      <w:jc w:val="right"/>
    </w:pPr>
    <w:rPr>
      <w:rFonts w:ascii="Times New Roman" w:eastAsia="Times New Roman" w:hAnsi="Times New Roman" w:cs="Times New Roman"/>
      <w:color w:val="000000"/>
      <w:sz w:val="24"/>
      <w:szCs w:val="24"/>
      <w:lang w:eastAsia="en-GB"/>
    </w:rPr>
  </w:style>
  <w:style w:type="paragraph" w:customStyle="1" w:styleId="paginglinks">
    <w:name w:val="paginglinks"/>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esultsleft">
    <w:name w:val="resultsleft"/>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atozselected">
    <w:name w:val="atozselected"/>
    <w:basedOn w:val="Normal"/>
    <w:uiPriority w:val="99"/>
    <w:rsid w:val="00B744E8"/>
    <w:pPr>
      <w:pBdr>
        <w:top w:val="single" w:sz="8" w:space="5" w:color="FF0000"/>
        <w:left w:val="single" w:sz="8" w:space="8" w:color="FF0000"/>
        <w:bottom w:val="single" w:sz="8" w:space="5" w:color="FF0000"/>
        <w:right w:val="single" w:sz="8" w:space="8" w:color="FF0000"/>
      </w:pBdr>
      <w:shd w:val="clear" w:color="auto" w:fill="399B83"/>
      <w:spacing w:before="100" w:beforeAutospacing="1" w:after="94" w:line="240" w:lineRule="auto"/>
      <w:ind w:right="56"/>
    </w:pPr>
    <w:rPr>
      <w:rFonts w:ascii="Times New Roman" w:eastAsia="Times New Roman" w:hAnsi="Times New Roman" w:cs="Times New Roman"/>
      <w:b/>
      <w:bCs/>
      <w:color w:val="000000"/>
      <w:sz w:val="17"/>
      <w:szCs w:val="17"/>
      <w:lang w:eastAsia="en-GB"/>
    </w:rPr>
  </w:style>
  <w:style w:type="paragraph" w:customStyle="1" w:styleId="dclpageoptions">
    <w:name w:val="dcl_page_options"/>
    <w:basedOn w:val="Normal"/>
    <w:uiPriority w:val="99"/>
    <w:rsid w:val="00B744E8"/>
    <w:pPr>
      <w:spacing w:before="100" w:beforeAutospacing="1" w:after="94" w:line="240" w:lineRule="auto"/>
    </w:pPr>
    <w:rPr>
      <w:rFonts w:ascii="Tahoma" w:eastAsia="Times New Roman" w:hAnsi="Tahoma" w:cs="Tahoma"/>
      <w:color w:val="000000"/>
      <w:sz w:val="24"/>
      <w:szCs w:val="24"/>
      <w:lang w:eastAsia="en-GB"/>
    </w:rPr>
  </w:style>
  <w:style w:type="paragraph" w:customStyle="1" w:styleId="pagertext">
    <w:name w:val="pagertext"/>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companylogo">
    <w:name w:val="companylogo"/>
    <w:basedOn w:val="Normal"/>
    <w:uiPriority w:val="99"/>
    <w:rsid w:val="00B744E8"/>
    <w:pPr>
      <w:spacing w:after="561" w:line="240" w:lineRule="auto"/>
      <w:ind w:left="374" w:right="468"/>
    </w:pPr>
    <w:rPr>
      <w:rFonts w:ascii="Times New Roman" w:eastAsia="Times New Roman" w:hAnsi="Times New Roman" w:cs="Times New Roman"/>
      <w:color w:val="000000"/>
      <w:sz w:val="24"/>
      <w:szCs w:val="24"/>
      <w:lang w:eastAsia="en-GB"/>
    </w:rPr>
  </w:style>
  <w:style w:type="paragraph" w:customStyle="1" w:styleId="contactdetailstooltip">
    <w:name w:val="contactdetailstooltip"/>
    <w:basedOn w:val="Normal"/>
    <w:uiPriority w:val="99"/>
    <w:rsid w:val="00B744E8"/>
    <w:pPr>
      <w:shd w:val="clear" w:color="auto" w:fill="FFFFFF"/>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tooltipclose">
    <w:name w:val="tool_tip_close"/>
    <w:basedOn w:val="Normal"/>
    <w:uiPriority w:val="99"/>
    <w:rsid w:val="00B744E8"/>
    <w:pPr>
      <w:spacing w:after="0" w:line="240" w:lineRule="auto"/>
      <w:ind w:left="37" w:right="37"/>
    </w:pPr>
    <w:rPr>
      <w:rFonts w:ascii="Times New Roman" w:eastAsia="Times New Roman" w:hAnsi="Times New Roman" w:cs="Times New Roman"/>
      <w:color w:val="000000"/>
      <w:sz w:val="24"/>
      <w:szCs w:val="24"/>
      <w:lang w:eastAsia="en-GB"/>
    </w:rPr>
  </w:style>
  <w:style w:type="paragraph" w:customStyle="1" w:styleId="docxmlpanel">
    <w:name w:val="doc_xml_panel"/>
    <w:basedOn w:val="Normal"/>
    <w:uiPriority w:val="99"/>
    <w:rsid w:val="00B744E8"/>
    <w:pPr>
      <w:spacing w:before="94" w:after="94" w:line="240" w:lineRule="auto"/>
      <w:ind w:left="150"/>
    </w:pPr>
    <w:rPr>
      <w:rFonts w:ascii="Times New Roman" w:eastAsia="Times New Roman" w:hAnsi="Times New Roman" w:cs="Times New Roman"/>
      <w:color w:val="000000"/>
      <w:sz w:val="24"/>
      <w:szCs w:val="24"/>
      <w:lang w:eastAsia="en-GB"/>
    </w:rPr>
  </w:style>
  <w:style w:type="paragraph" w:customStyle="1" w:styleId="docxmlpanellegalcategories">
    <w:name w:val="doc_xml_panel_legalcategories"/>
    <w:basedOn w:val="Normal"/>
    <w:uiPriority w:val="99"/>
    <w:rsid w:val="00B744E8"/>
    <w:pPr>
      <w:spacing w:before="94" w:after="94" w:line="240" w:lineRule="auto"/>
      <w:ind w:left="150"/>
    </w:pPr>
    <w:rPr>
      <w:rFonts w:ascii="Times New Roman" w:eastAsia="Times New Roman" w:hAnsi="Times New Roman" w:cs="Times New Roman"/>
      <w:color w:val="000000"/>
      <w:sz w:val="24"/>
      <w:szCs w:val="24"/>
      <w:lang w:eastAsia="en-GB"/>
    </w:rPr>
  </w:style>
  <w:style w:type="paragraph" w:customStyle="1" w:styleId="docxmlpanelingredients">
    <w:name w:val="doc_xml_panel_ingredients"/>
    <w:basedOn w:val="Normal"/>
    <w:uiPriority w:val="99"/>
    <w:rsid w:val="00B744E8"/>
    <w:pPr>
      <w:spacing w:before="94" w:after="94" w:line="240" w:lineRule="auto"/>
      <w:ind w:left="150"/>
    </w:pPr>
    <w:rPr>
      <w:rFonts w:ascii="Times New Roman" w:eastAsia="Times New Roman" w:hAnsi="Times New Roman" w:cs="Times New Roman"/>
      <w:color w:val="000000"/>
      <w:sz w:val="24"/>
      <w:szCs w:val="24"/>
      <w:lang w:eastAsia="en-GB"/>
    </w:rPr>
  </w:style>
  <w:style w:type="paragraph" w:customStyle="1" w:styleId="legalcategorieslist">
    <w:name w:val="legalcategorieslist"/>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ingredientlist">
    <w:name w:val="ingredientlist"/>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dochistorycontainer">
    <w:name w:val="dochistorycontainer"/>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description">
    <w:name w:val="description"/>
    <w:basedOn w:val="Normal"/>
    <w:uiPriority w:val="99"/>
    <w:rsid w:val="00B744E8"/>
    <w:pPr>
      <w:shd w:val="clear" w:color="auto" w:fill="808080"/>
      <w:spacing w:before="100" w:beforeAutospacing="1" w:after="94" w:line="240" w:lineRule="auto"/>
      <w:ind w:left="94"/>
    </w:pPr>
    <w:rPr>
      <w:rFonts w:ascii="Times New Roman" w:eastAsia="Times New Roman" w:hAnsi="Times New Roman" w:cs="Times New Roman"/>
      <w:b/>
      <w:bCs/>
      <w:color w:val="FFFFFF"/>
      <w:sz w:val="24"/>
      <w:szCs w:val="24"/>
      <w:lang w:eastAsia="en-GB"/>
    </w:rPr>
  </w:style>
  <w:style w:type="paragraph" w:customStyle="1" w:styleId="documenthistoryingredientscontent">
    <w:name w:val="document_history_ingredientscontent"/>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doccontainer">
    <w:name w:val="doccontainer"/>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contactdetails">
    <w:name w:val="contactdetails"/>
    <w:basedOn w:val="Normal"/>
    <w:uiPriority w:val="99"/>
    <w:rsid w:val="00B744E8"/>
    <w:pPr>
      <w:spacing w:before="561" w:after="94" w:line="240" w:lineRule="auto"/>
      <w:jc w:val="both"/>
    </w:pPr>
    <w:rPr>
      <w:rFonts w:ascii="Times New Roman" w:eastAsia="Times New Roman" w:hAnsi="Times New Roman" w:cs="Times New Roman"/>
      <w:color w:val="000000"/>
      <w:sz w:val="24"/>
      <w:szCs w:val="24"/>
      <w:lang w:eastAsia="en-GB"/>
    </w:rPr>
  </w:style>
  <w:style w:type="paragraph" w:customStyle="1" w:styleId="htmlnotice">
    <w:name w:val="htmlnotice"/>
    <w:basedOn w:val="Normal"/>
    <w:uiPriority w:val="99"/>
    <w:rsid w:val="00B744E8"/>
    <w:pPr>
      <w:pBdr>
        <w:top w:val="single" w:sz="8" w:space="0" w:color="000000"/>
        <w:left w:val="single" w:sz="8" w:space="0" w:color="000000"/>
        <w:bottom w:val="single" w:sz="8" w:space="0" w:color="000000"/>
        <w:right w:val="single" w:sz="8" w:space="0" w:color="000000"/>
      </w:pBdr>
      <w:spacing w:before="100" w:beforeAutospacing="1" w:after="94" w:line="240" w:lineRule="auto"/>
      <w:ind w:firstLine="19"/>
    </w:pPr>
    <w:rPr>
      <w:rFonts w:ascii="Times New Roman" w:eastAsia="Times New Roman" w:hAnsi="Times New Roman" w:cs="Times New Roman"/>
      <w:color w:val="000000"/>
      <w:sz w:val="24"/>
      <w:szCs w:val="24"/>
      <w:lang w:eastAsia="en-GB"/>
    </w:rPr>
  </w:style>
  <w:style w:type="paragraph" w:customStyle="1" w:styleId="radcomboboxdefault">
    <w:name w:val="radcombobox_default"/>
    <w:basedOn w:val="Normal"/>
    <w:uiPriority w:val="99"/>
    <w:rsid w:val="00B744E8"/>
    <w:pPr>
      <w:spacing w:before="100" w:beforeAutospacing="1" w:after="94" w:line="240" w:lineRule="auto"/>
      <w:textAlignment w:val="bottom"/>
    </w:pPr>
    <w:rPr>
      <w:rFonts w:ascii="Arial" w:eastAsia="Times New Roman" w:hAnsi="Arial" w:cs="Arial"/>
      <w:color w:val="000000"/>
      <w:lang w:eastAsia="en-GB"/>
    </w:rPr>
  </w:style>
  <w:style w:type="paragraph" w:customStyle="1" w:styleId="radcomboboxdropdowndefault">
    <w:name w:val="radcomboboxdropdown_default"/>
    <w:basedOn w:val="Normal"/>
    <w:uiPriority w:val="99"/>
    <w:rsid w:val="00B744E8"/>
    <w:pPr>
      <w:pBdr>
        <w:top w:val="single" w:sz="8" w:space="0" w:color="626262"/>
        <w:left w:val="single" w:sz="8" w:space="0" w:color="626262"/>
        <w:bottom w:val="single" w:sz="8" w:space="0" w:color="626262"/>
        <w:right w:val="single" w:sz="8" w:space="0" w:color="626262"/>
      </w:pBdr>
      <w:shd w:val="clear" w:color="auto" w:fill="FFFFFF"/>
      <w:spacing w:before="100" w:beforeAutospacing="1" w:after="94" w:line="240" w:lineRule="auto"/>
    </w:pPr>
    <w:rPr>
      <w:rFonts w:ascii="Arial" w:eastAsia="Times New Roman" w:hAnsi="Arial" w:cs="Arial"/>
      <w:color w:val="000000"/>
      <w:sz w:val="21"/>
      <w:szCs w:val="21"/>
      <w:lang w:eastAsia="en-GB"/>
    </w:rPr>
  </w:style>
  <w:style w:type="paragraph" w:customStyle="1" w:styleId="radcomboboxdefaultrtl">
    <w:name w:val="radcombobox_default_rtl"/>
    <w:basedOn w:val="Normal"/>
    <w:uiPriority w:val="99"/>
    <w:rsid w:val="00B744E8"/>
    <w:pPr>
      <w:spacing w:before="100" w:beforeAutospacing="1" w:after="94" w:line="240" w:lineRule="auto"/>
      <w:jc w:val="right"/>
    </w:pPr>
    <w:rPr>
      <w:rFonts w:ascii="Times New Roman" w:eastAsia="Times New Roman" w:hAnsi="Times New Roman" w:cs="Times New Roman"/>
      <w:color w:val="000000"/>
      <w:sz w:val="24"/>
      <w:szCs w:val="24"/>
      <w:lang w:eastAsia="en-GB"/>
    </w:rPr>
  </w:style>
  <w:style w:type="paragraph" w:customStyle="1" w:styleId="radcomboboxdropdowndefaultrtl">
    <w:name w:val="radcomboboxdropdown_default_rtl"/>
    <w:basedOn w:val="Normal"/>
    <w:uiPriority w:val="99"/>
    <w:rsid w:val="00B744E8"/>
    <w:pPr>
      <w:spacing w:before="100" w:beforeAutospacing="1" w:after="94" w:line="240" w:lineRule="auto"/>
      <w:jc w:val="right"/>
    </w:pPr>
    <w:rPr>
      <w:rFonts w:ascii="Times New Roman" w:eastAsia="Times New Roman" w:hAnsi="Times New Roman" w:cs="Times New Roman"/>
      <w:color w:val="000000"/>
      <w:sz w:val="24"/>
      <w:szCs w:val="24"/>
      <w:lang w:eastAsia="en-GB"/>
    </w:rPr>
  </w:style>
  <w:style w:type="paragraph" w:customStyle="1" w:styleId="rcbslide">
    <w:name w:val="rcbslide"/>
    <w:basedOn w:val="Normal"/>
    <w:uiPriority w:val="99"/>
    <w:rsid w:val="00B744E8"/>
    <w:pPr>
      <w:spacing w:before="100" w:beforeAutospacing="1" w:after="94" w:line="240" w:lineRule="auto"/>
    </w:pPr>
    <w:rPr>
      <w:rFonts w:ascii="Times New Roman" w:eastAsia="Times New Roman" w:hAnsi="Times New Roman" w:cs="Times New Roman"/>
      <w:vanish/>
      <w:color w:val="000000"/>
      <w:sz w:val="24"/>
      <w:szCs w:val="24"/>
      <w:lang w:eastAsia="en-GB"/>
    </w:rPr>
  </w:style>
  <w:style w:type="paragraph" w:customStyle="1" w:styleId="toppagelink">
    <w:name w:val="toppagelink"/>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searchresultsummary">
    <w:name w:val="searchresultsummary"/>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moreinfo">
    <w:name w:val="more_info"/>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viewall">
    <w:name w:val="view_all"/>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print">
    <w:name w:val="print"/>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history">
    <w:name w:val="history"/>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blacktriangle0">
    <w:name w:val="black_triangle"/>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jbgcontentdiv">
    <w:name w:val="jbgcontentdiv"/>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type">
    <w:name w:val="type"/>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ptype">
    <w:name w:val="ptype"/>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tdmain">
    <w:name w:val="tdmain"/>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specialcase">
    <w:name w:val="specialcase"/>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lefticon">
    <w:name w:val="lefticon"/>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list">
    <w:name w:val="rcblist"/>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header">
    <w:name w:val="rcbheader"/>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footer">
    <w:name w:val="rcbfooter"/>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item">
    <w:name w:val="rcbitem"/>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hovered">
    <w:name w:val="rcbhovered"/>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disabled">
    <w:name w:val="rcbdisabled"/>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loading">
    <w:name w:val="rcbloading"/>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image">
    <w:name w:val="rcbimage"/>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separator">
    <w:name w:val="rcbseparator"/>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moreresults">
    <w:name w:val="rcbmoreresults"/>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input">
    <w:name w:val="rcbinput"/>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emptymessage">
    <w:name w:val="rcbemptymessage"/>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inputcell">
    <w:name w:val="rcbinputcell"/>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arrowcell">
    <w:name w:val="rcbarrowcell"/>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arrowcellhidden">
    <w:name w:val="rcbarrowcellhidden"/>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menu">
    <w:name w:val="menu"/>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search">
    <w:name w:val="search"/>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browsemenu">
    <w:name w:val="browsemenu"/>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headersearchpanel">
    <w:name w:val="headersearchpanel"/>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footertop">
    <w:name w:val="footertop"/>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footerbottom">
    <w:name w:val="footerbottom"/>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filter">
    <w:name w:val="filter"/>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bgtl">
    <w:name w:val="bg_tl"/>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bgtr">
    <w:name w:val="bg_tr"/>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bgbl">
    <w:name w:val="bg_bl"/>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bgbr">
    <w:name w:val="bg_br"/>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head">
    <w:name w:val="head"/>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left">
    <w:name w:val="left"/>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ight">
    <w:name w:val="right"/>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tip">
    <w:name w:val="tip"/>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esultsright">
    <w:name w:val="resultsright"/>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documentaddress">
    <w:name w:val="document_address"/>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pdfpanel">
    <w:name w:val="pdf_panel"/>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professional">
    <w:name w:val="professional"/>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searchpanel">
    <w:name w:val="searchpanel"/>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searchbox">
    <w:name w:val="searchbox"/>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searchselectbox">
    <w:name w:val="search_select_box"/>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checkbox">
    <w:name w:val="checkbox"/>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submit">
    <w:name w:val="submit"/>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pil">
    <w:name w:val="pil"/>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spc">
    <w:name w:val="spc"/>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new">
    <w:name w:val="new"/>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updated">
    <w:name w:val="updated"/>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etired">
    <w:name w:val="retired"/>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content">
    <w:name w:val="content"/>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otherinfo">
    <w:name w:val="other_info"/>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middle">
    <w:name w:val="middle"/>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bottom">
    <w:name w:val="bottom"/>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key">
    <w:name w:val="key"/>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discontinued">
    <w:name w:val="discontinued"/>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showhistory">
    <w:name w:val="show_history"/>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toggle">
    <w:name w:val="toggle"/>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download">
    <w:name w:val="download"/>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pdf">
    <w:name w:val="pdf"/>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services">
    <w:name w:val="services"/>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arrow">
    <w:name w:val="arrow"/>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textbox1">
    <w:name w:val="textbox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textbox2">
    <w:name w:val="textbox2"/>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selects">
    <w:name w:val="selects"/>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character" w:customStyle="1" w:styleId="top1">
    <w:name w:val="top1"/>
    <w:uiPriority w:val="99"/>
    <w:rsid w:val="00B744E8"/>
    <w:rPr>
      <w:color w:val="FFFFFF"/>
      <w:shd w:val="clear" w:color="auto" w:fill="399B83"/>
    </w:rPr>
  </w:style>
  <w:style w:type="character" w:customStyle="1" w:styleId="bottom1">
    <w:name w:val="bottom1"/>
    <w:uiPriority w:val="99"/>
    <w:rsid w:val="00B744E8"/>
  </w:style>
  <w:style w:type="character" w:customStyle="1" w:styleId="left1">
    <w:name w:val="left1"/>
    <w:uiPriority w:val="99"/>
    <w:rsid w:val="00B744E8"/>
  </w:style>
  <w:style w:type="character" w:customStyle="1" w:styleId="right1">
    <w:name w:val="right1"/>
    <w:uiPriority w:val="99"/>
    <w:rsid w:val="00B744E8"/>
  </w:style>
  <w:style w:type="paragraph" w:customStyle="1" w:styleId="toppagelink1">
    <w:name w:val="toppagelink1"/>
    <w:basedOn w:val="Normal"/>
    <w:uiPriority w:val="99"/>
    <w:rsid w:val="00B744E8"/>
    <w:pPr>
      <w:pBdr>
        <w:left w:val="single" w:sz="12" w:space="5" w:color="FFFFFF"/>
      </w:pBdr>
      <w:spacing w:before="100" w:beforeAutospacing="1" w:after="94" w:line="240" w:lineRule="auto"/>
    </w:pPr>
    <w:rPr>
      <w:rFonts w:ascii="Times New Roman" w:eastAsia="Times New Roman" w:hAnsi="Times New Roman" w:cs="Times New Roman"/>
      <w:color w:val="FFFFFF"/>
      <w:sz w:val="24"/>
      <w:szCs w:val="24"/>
      <w:lang w:eastAsia="en-GB"/>
    </w:rPr>
  </w:style>
  <w:style w:type="paragraph" w:customStyle="1" w:styleId="professional1">
    <w:name w:val="professional1"/>
    <w:basedOn w:val="Normal"/>
    <w:uiPriority w:val="99"/>
    <w:rsid w:val="00B744E8"/>
    <w:pPr>
      <w:spacing w:before="56" w:after="56" w:line="240" w:lineRule="auto"/>
      <w:ind w:left="318" w:right="318"/>
    </w:pPr>
    <w:rPr>
      <w:rFonts w:ascii="Times New Roman" w:eastAsia="Times New Roman" w:hAnsi="Times New Roman" w:cs="Times New Roman"/>
      <w:color w:val="000000"/>
      <w:sz w:val="24"/>
      <w:szCs w:val="24"/>
      <w:lang w:eastAsia="en-GB"/>
    </w:rPr>
  </w:style>
  <w:style w:type="paragraph" w:customStyle="1" w:styleId="arrow1">
    <w:name w:val="arrow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menu1">
    <w:name w:val="menu1"/>
    <w:basedOn w:val="Normal"/>
    <w:uiPriority w:val="99"/>
    <w:rsid w:val="00B744E8"/>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search1">
    <w:name w:val="search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searchpanel1">
    <w:name w:val="searchpanel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browsemenu1">
    <w:name w:val="browsemenu1"/>
    <w:basedOn w:val="Normal"/>
    <w:uiPriority w:val="99"/>
    <w:rsid w:val="00B744E8"/>
    <w:pPr>
      <w:shd w:val="clear" w:color="auto" w:fill="399B83"/>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headersearchpanel1">
    <w:name w:val="headersearchpanel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searchbox1">
    <w:name w:val="searchbox1"/>
    <w:basedOn w:val="Normal"/>
    <w:uiPriority w:val="99"/>
    <w:rsid w:val="00B744E8"/>
    <w:pPr>
      <w:pBdr>
        <w:top w:val="single" w:sz="8" w:space="0" w:color="373737"/>
        <w:left w:val="single" w:sz="8" w:space="0" w:color="373737"/>
        <w:bottom w:val="single" w:sz="8" w:space="0" w:color="373737"/>
        <w:right w:val="single" w:sz="8" w:space="0" w:color="373737"/>
      </w:pBd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searchselectbox1">
    <w:name w:val="search_select_box1"/>
    <w:basedOn w:val="Normal"/>
    <w:uiPriority w:val="99"/>
    <w:rsid w:val="00B744E8"/>
    <w:pPr>
      <w:pBdr>
        <w:top w:val="single" w:sz="8" w:space="0" w:color="373737"/>
        <w:left w:val="single" w:sz="8" w:space="0" w:color="373737"/>
        <w:bottom w:val="single" w:sz="8" w:space="0" w:color="373737"/>
        <w:right w:val="single" w:sz="8" w:space="0" w:color="373737"/>
      </w:pBd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footertop1">
    <w:name w:val="footertop1"/>
    <w:basedOn w:val="Normal"/>
    <w:uiPriority w:val="99"/>
    <w:rsid w:val="00B744E8"/>
    <w:pPr>
      <w:shd w:val="clear" w:color="auto" w:fill="399B83"/>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footerbottom1">
    <w:name w:val="footerbottom1"/>
    <w:basedOn w:val="Normal"/>
    <w:uiPriority w:val="99"/>
    <w:rsid w:val="00B744E8"/>
    <w:pPr>
      <w:shd w:val="clear" w:color="auto" w:fill="FFFFFF"/>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left2">
    <w:name w:val="left2"/>
    <w:basedOn w:val="Normal"/>
    <w:uiPriority w:val="99"/>
    <w:rsid w:val="00B744E8"/>
    <w:pPr>
      <w:spacing w:after="0" w:line="240" w:lineRule="auto"/>
    </w:pPr>
    <w:rPr>
      <w:rFonts w:ascii="Times New Roman" w:eastAsia="Times New Roman" w:hAnsi="Times New Roman" w:cs="Times New Roman"/>
      <w:color w:val="000000"/>
      <w:sz w:val="24"/>
      <w:szCs w:val="24"/>
      <w:lang w:eastAsia="en-GB"/>
    </w:rPr>
  </w:style>
  <w:style w:type="paragraph" w:customStyle="1" w:styleId="right2">
    <w:name w:val="right2"/>
    <w:basedOn w:val="Normal"/>
    <w:uiPriority w:val="99"/>
    <w:rsid w:val="00B744E8"/>
    <w:pPr>
      <w:spacing w:after="0" w:line="240" w:lineRule="auto"/>
    </w:pPr>
    <w:rPr>
      <w:rFonts w:ascii="Times New Roman" w:eastAsia="Times New Roman" w:hAnsi="Times New Roman" w:cs="Times New Roman"/>
      <w:color w:val="000000"/>
      <w:sz w:val="24"/>
      <w:szCs w:val="24"/>
      <w:lang w:eastAsia="en-GB"/>
    </w:rPr>
  </w:style>
  <w:style w:type="paragraph" w:customStyle="1" w:styleId="left3">
    <w:name w:val="left3"/>
    <w:basedOn w:val="Normal"/>
    <w:uiPriority w:val="99"/>
    <w:rsid w:val="00B744E8"/>
    <w:pPr>
      <w:spacing w:before="131" w:after="0" w:line="240" w:lineRule="auto"/>
      <w:ind w:right="94"/>
    </w:pPr>
    <w:rPr>
      <w:rFonts w:ascii="Times New Roman" w:eastAsia="Times New Roman" w:hAnsi="Times New Roman" w:cs="Times New Roman"/>
      <w:color w:val="000000"/>
      <w:sz w:val="24"/>
      <w:szCs w:val="24"/>
      <w:lang w:eastAsia="en-GB"/>
    </w:rPr>
  </w:style>
  <w:style w:type="paragraph" w:customStyle="1" w:styleId="filter1">
    <w:name w:val="filter1"/>
    <w:basedOn w:val="Normal"/>
    <w:uiPriority w:val="99"/>
    <w:rsid w:val="00B744E8"/>
    <w:pPr>
      <w:spacing w:before="100" w:beforeAutospacing="1" w:after="94" w:line="240" w:lineRule="auto"/>
    </w:pPr>
    <w:rPr>
      <w:rFonts w:ascii="Times New Roman" w:eastAsia="Times New Roman" w:hAnsi="Times New Roman" w:cs="Times New Roman"/>
      <w:b/>
      <w:bCs/>
      <w:color w:val="000000"/>
      <w:sz w:val="24"/>
      <w:szCs w:val="24"/>
      <w:lang w:eastAsia="en-GB"/>
    </w:rPr>
  </w:style>
  <w:style w:type="character" w:customStyle="1" w:styleId="left4">
    <w:name w:val="left4"/>
    <w:uiPriority w:val="99"/>
    <w:rsid w:val="00B744E8"/>
  </w:style>
  <w:style w:type="character" w:customStyle="1" w:styleId="right3">
    <w:name w:val="right3"/>
    <w:uiPriority w:val="99"/>
    <w:rsid w:val="00B744E8"/>
  </w:style>
  <w:style w:type="paragraph" w:customStyle="1" w:styleId="checkbox1">
    <w:name w:val="checkbox1"/>
    <w:basedOn w:val="Normal"/>
    <w:uiPriority w:val="99"/>
    <w:rsid w:val="00B744E8"/>
    <w:pPr>
      <w:spacing w:after="0" w:line="240" w:lineRule="auto"/>
      <w:ind w:left="19" w:right="94"/>
    </w:pPr>
    <w:rPr>
      <w:rFonts w:ascii="Times New Roman" w:eastAsia="Times New Roman" w:hAnsi="Times New Roman" w:cs="Times New Roman"/>
      <w:color w:val="000000"/>
      <w:sz w:val="24"/>
      <w:szCs w:val="24"/>
      <w:lang w:eastAsia="en-GB"/>
    </w:rPr>
  </w:style>
  <w:style w:type="paragraph" w:customStyle="1" w:styleId="submit1">
    <w:name w:val="submit1"/>
    <w:basedOn w:val="Normal"/>
    <w:uiPriority w:val="99"/>
    <w:rsid w:val="00B744E8"/>
    <w:pPr>
      <w:shd w:val="clear" w:color="auto" w:fill="007BBB"/>
      <w:spacing w:before="100" w:beforeAutospacing="1" w:after="94" w:line="240" w:lineRule="auto"/>
    </w:pPr>
    <w:rPr>
      <w:rFonts w:ascii="Times New Roman" w:eastAsia="Times New Roman" w:hAnsi="Times New Roman" w:cs="Times New Roman"/>
      <w:b/>
      <w:bCs/>
      <w:color w:val="FFFFFF"/>
      <w:sz w:val="30"/>
      <w:szCs w:val="30"/>
      <w:lang w:eastAsia="en-GB"/>
    </w:rPr>
  </w:style>
  <w:style w:type="paragraph" w:customStyle="1" w:styleId="pil1">
    <w:name w:val="pil1"/>
    <w:basedOn w:val="Normal"/>
    <w:uiPriority w:val="99"/>
    <w:rsid w:val="00B744E8"/>
    <w:pPr>
      <w:spacing w:before="100" w:beforeAutospacing="1" w:after="94" w:line="240" w:lineRule="auto"/>
      <w:jc w:val="center"/>
    </w:pPr>
    <w:rPr>
      <w:rFonts w:ascii="Times New Roman" w:eastAsia="Times New Roman" w:hAnsi="Times New Roman" w:cs="Times New Roman"/>
      <w:color w:val="FFFFFF"/>
      <w:sz w:val="19"/>
      <w:szCs w:val="19"/>
      <w:lang w:eastAsia="en-GB"/>
    </w:rPr>
  </w:style>
  <w:style w:type="paragraph" w:customStyle="1" w:styleId="spc1">
    <w:name w:val="spc1"/>
    <w:basedOn w:val="Normal"/>
    <w:uiPriority w:val="99"/>
    <w:rsid w:val="00B744E8"/>
    <w:pPr>
      <w:spacing w:before="100" w:beforeAutospacing="1" w:after="94" w:line="240" w:lineRule="auto"/>
      <w:jc w:val="center"/>
    </w:pPr>
    <w:rPr>
      <w:rFonts w:ascii="Times New Roman" w:eastAsia="Times New Roman" w:hAnsi="Times New Roman" w:cs="Times New Roman"/>
      <w:color w:val="FFFFFF"/>
      <w:sz w:val="19"/>
      <w:szCs w:val="19"/>
      <w:lang w:eastAsia="en-GB"/>
    </w:rPr>
  </w:style>
  <w:style w:type="paragraph" w:customStyle="1" w:styleId="new1">
    <w:name w:val="new1"/>
    <w:basedOn w:val="Normal"/>
    <w:uiPriority w:val="99"/>
    <w:rsid w:val="00B744E8"/>
    <w:pPr>
      <w:spacing w:before="100" w:beforeAutospacing="1" w:after="94" w:line="240" w:lineRule="auto"/>
      <w:jc w:val="center"/>
    </w:pPr>
    <w:rPr>
      <w:rFonts w:ascii="Times New Roman" w:eastAsia="Times New Roman" w:hAnsi="Times New Roman" w:cs="Times New Roman"/>
      <w:color w:val="FFFFFF"/>
      <w:sz w:val="19"/>
      <w:szCs w:val="19"/>
      <w:lang w:eastAsia="en-GB"/>
    </w:rPr>
  </w:style>
  <w:style w:type="paragraph" w:customStyle="1" w:styleId="updated1">
    <w:name w:val="updated1"/>
    <w:basedOn w:val="Normal"/>
    <w:uiPriority w:val="99"/>
    <w:rsid w:val="00B744E8"/>
    <w:pPr>
      <w:spacing w:before="100" w:beforeAutospacing="1" w:after="94" w:line="240" w:lineRule="auto"/>
      <w:jc w:val="center"/>
    </w:pPr>
    <w:rPr>
      <w:rFonts w:ascii="Times New Roman" w:eastAsia="Times New Roman" w:hAnsi="Times New Roman" w:cs="Times New Roman"/>
      <w:color w:val="FFFFFF"/>
      <w:sz w:val="19"/>
      <w:szCs w:val="19"/>
      <w:lang w:eastAsia="en-GB"/>
    </w:rPr>
  </w:style>
  <w:style w:type="paragraph" w:customStyle="1" w:styleId="retired1">
    <w:name w:val="retired1"/>
    <w:basedOn w:val="Normal"/>
    <w:uiPriority w:val="99"/>
    <w:rsid w:val="00B744E8"/>
    <w:pPr>
      <w:spacing w:before="100" w:beforeAutospacing="1" w:after="94" w:line="240" w:lineRule="auto"/>
      <w:jc w:val="center"/>
    </w:pPr>
    <w:rPr>
      <w:rFonts w:ascii="Times New Roman" w:eastAsia="Times New Roman" w:hAnsi="Times New Roman" w:cs="Times New Roman"/>
      <w:color w:val="FFFFFF"/>
      <w:sz w:val="19"/>
      <w:szCs w:val="19"/>
      <w:lang w:eastAsia="en-GB"/>
    </w:rPr>
  </w:style>
  <w:style w:type="paragraph" w:customStyle="1" w:styleId="bgtl1">
    <w:name w:val="bg_tl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bgtr1">
    <w:name w:val="bg_tr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bgbl1">
    <w:name w:val="bg_bl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bgbr1">
    <w:name w:val="bg_br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left5">
    <w:name w:val="left5"/>
    <w:basedOn w:val="Normal"/>
    <w:uiPriority w:val="99"/>
    <w:rsid w:val="00B744E8"/>
    <w:pPr>
      <w:spacing w:before="75" w:after="0" w:line="240" w:lineRule="auto"/>
      <w:ind w:right="94"/>
    </w:pPr>
    <w:rPr>
      <w:rFonts w:ascii="Times New Roman" w:eastAsia="Times New Roman" w:hAnsi="Times New Roman" w:cs="Times New Roman"/>
      <w:color w:val="000000"/>
      <w:sz w:val="24"/>
      <w:szCs w:val="24"/>
      <w:lang w:eastAsia="en-GB"/>
    </w:rPr>
  </w:style>
  <w:style w:type="paragraph" w:customStyle="1" w:styleId="head1">
    <w:name w:val="head1"/>
    <w:basedOn w:val="Normal"/>
    <w:uiPriority w:val="99"/>
    <w:rsid w:val="00B744E8"/>
    <w:pPr>
      <w:shd w:val="clear" w:color="auto" w:fill="399B83"/>
      <w:spacing w:after="0" w:line="240" w:lineRule="auto"/>
    </w:pPr>
    <w:rPr>
      <w:rFonts w:ascii="Times New Roman" w:eastAsia="Times New Roman" w:hAnsi="Times New Roman" w:cs="Times New Roman"/>
      <w:color w:val="000000"/>
      <w:sz w:val="24"/>
      <w:szCs w:val="24"/>
      <w:lang w:eastAsia="en-GB"/>
    </w:rPr>
  </w:style>
  <w:style w:type="paragraph" w:customStyle="1" w:styleId="left6">
    <w:name w:val="left6"/>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ight4">
    <w:name w:val="right4"/>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left7">
    <w:name w:val="left7"/>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menu2">
    <w:name w:val="menu2"/>
    <w:basedOn w:val="Normal"/>
    <w:uiPriority w:val="99"/>
    <w:rsid w:val="00B744E8"/>
    <w:pPr>
      <w:spacing w:before="187" w:after="0" w:line="240" w:lineRule="auto"/>
      <w:ind w:left="281"/>
    </w:pPr>
    <w:rPr>
      <w:rFonts w:ascii="Times New Roman" w:eastAsia="Times New Roman" w:hAnsi="Times New Roman" w:cs="Times New Roman"/>
      <w:color w:val="000000"/>
      <w:sz w:val="24"/>
      <w:szCs w:val="24"/>
      <w:lang w:eastAsia="en-GB"/>
    </w:rPr>
  </w:style>
  <w:style w:type="character" w:customStyle="1" w:styleId="top2">
    <w:name w:val="top2"/>
    <w:uiPriority w:val="99"/>
    <w:rsid w:val="00B744E8"/>
    <w:rPr>
      <w:color w:val="FFFFFF"/>
      <w:shd w:val="clear" w:color="auto" w:fill="399B83"/>
    </w:rPr>
  </w:style>
  <w:style w:type="character" w:customStyle="1" w:styleId="bottom2">
    <w:name w:val="bottom2"/>
    <w:uiPriority w:val="99"/>
    <w:rsid w:val="00B744E8"/>
  </w:style>
  <w:style w:type="paragraph" w:customStyle="1" w:styleId="content1">
    <w:name w:val="content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otherinfo1">
    <w:name w:val="other_info1"/>
    <w:basedOn w:val="Normal"/>
    <w:uiPriority w:val="99"/>
    <w:rsid w:val="00B744E8"/>
    <w:pPr>
      <w:spacing w:before="187" w:after="0" w:line="240" w:lineRule="auto"/>
      <w:ind w:left="281"/>
    </w:pPr>
    <w:rPr>
      <w:rFonts w:ascii="Times New Roman" w:eastAsia="Times New Roman" w:hAnsi="Times New Roman" w:cs="Times New Roman"/>
      <w:color w:val="000000"/>
      <w:sz w:val="24"/>
      <w:szCs w:val="24"/>
      <w:lang w:eastAsia="en-GB"/>
    </w:rPr>
  </w:style>
  <w:style w:type="paragraph" w:customStyle="1" w:styleId="right5">
    <w:name w:val="right5"/>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content2">
    <w:name w:val="content2"/>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top3">
    <w:name w:val="top3"/>
    <w:basedOn w:val="Normal"/>
    <w:uiPriority w:val="99"/>
    <w:rsid w:val="00B744E8"/>
    <w:pPr>
      <w:shd w:val="clear" w:color="auto" w:fill="399B83"/>
      <w:spacing w:after="0" w:line="240" w:lineRule="auto"/>
    </w:pPr>
    <w:rPr>
      <w:rFonts w:ascii="Times New Roman" w:eastAsia="Times New Roman" w:hAnsi="Times New Roman" w:cs="Times New Roman"/>
      <w:color w:val="FFFFFF"/>
      <w:sz w:val="24"/>
      <w:szCs w:val="24"/>
      <w:lang w:eastAsia="en-GB"/>
    </w:rPr>
  </w:style>
  <w:style w:type="character" w:customStyle="1" w:styleId="left8">
    <w:name w:val="left8"/>
    <w:uiPriority w:val="99"/>
    <w:rsid w:val="00B744E8"/>
  </w:style>
  <w:style w:type="character" w:customStyle="1" w:styleId="right6">
    <w:name w:val="right6"/>
    <w:uiPriority w:val="99"/>
    <w:rsid w:val="00B744E8"/>
  </w:style>
  <w:style w:type="paragraph" w:customStyle="1" w:styleId="tip1">
    <w:name w:val="tip1"/>
    <w:basedOn w:val="Normal"/>
    <w:uiPriority w:val="99"/>
    <w:rsid w:val="00B744E8"/>
    <w:pPr>
      <w:spacing w:after="0" w:line="240" w:lineRule="auto"/>
      <w:ind w:left="94" w:right="94"/>
    </w:pPr>
    <w:rPr>
      <w:rFonts w:ascii="Times New Roman" w:eastAsia="Times New Roman" w:hAnsi="Times New Roman" w:cs="Times New Roman"/>
      <w:color w:val="399B83"/>
      <w:sz w:val="24"/>
      <w:szCs w:val="24"/>
      <w:lang w:eastAsia="en-GB"/>
    </w:rPr>
  </w:style>
  <w:style w:type="paragraph" w:customStyle="1" w:styleId="textbox11">
    <w:name w:val="textbox1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textbox21">
    <w:name w:val="textbox2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middle1">
    <w:name w:val="middle1"/>
    <w:basedOn w:val="Normal"/>
    <w:uiPriority w:val="99"/>
    <w:rsid w:val="00B744E8"/>
    <w:pPr>
      <w:spacing w:before="187" w:after="187" w:line="240" w:lineRule="auto"/>
    </w:pPr>
    <w:rPr>
      <w:rFonts w:ascii="Times New Roman" w:eastAsia="Times New Roman" w:hAnsi="Times New Roman" w:cs="Times New Roman"/>
      <w:color w:val="000000"/>
      <w:sz w:val="24"/>
      <w:szCs w:val="24"/>
      <w:lang w:eastAsia="en-GB"/>
    </w:rPr>
  </w:style>
  <w:style w:type="character" w:customStyle="1" w:styleId="left9">
    <w:name w:val="left9"/>
    <w:uiPriority w:val="99"/>
    <w:rsid w:val="00B744E8"/>
  </w:style>
  <w:style w:type="character" w:customStyle="1" w:styleId="right7">
    <w:name w:val="right7"/>
    <w:uiPriority w:val="99"/>
    <w:rsid w:val="00B744E8"/>
  </w:style>
  <w:style w:type="paragraph" w:customStyle="1" w:styleId="bottom3">
    <w:name w:val="bottom3"/>
    <w:basedOn w:val="Normal"/>
    <w:uiPriority w:val="99"/>
    <w:rsid w:val="00B744E8"/>
    <w:pPr>
      <w:spacing w:before="187" w:after="187" w:line="240" w:lineRule="auto"/>
    </w:pPr>
    <w:rPr>
      <w:rFonts w:ascii="Times New Roman" w:eastAsia="Times New Roman" w:hAnsi="Times New Roman" w:cs="Times New Roman"/>
      <w:color w:val="000000"/>
      <w:sz w:val="24"/>
      <w:szCs w:val="24"/>
      <w:lang w:eastAsia="en-GB"/>
    </w:rPr>
  </w:style>
  <w:style w:type="character" w:customStyle="1" w:styleId="left10">
    <w:name w:val="left10"/>
    <w:uiPriority w:val="99"/>
    <w:rsid w:val="00B744E8"/>
  </w:style>
  <w:style w:type="character" w:customStyle="1" w:styleId="right8">
    <w:name w:val="right8"/>
    <w:uiPriority w:val="99"/>
    <w:rsid w:val="00B744E8"/>
  </w:style>
  <w:style w:type="paragraph" w:customStyle="1" w:styleId="selects1">
    <w:name w:val="selects1"/>
    <w:basedOn w:val="Normal"/>
    <w:uiPriority w:val="99"/>
    <w:rsid w:val="00B744E8"/>
    <w:pPr>
      <w:spacing w:after="0" w:line="240" w:lineRule="auto"/>
      <w:ind w:right="281"/>
    </w:pPr>
    <w:rPr>
      <w:rFonts w:ascii="Times New Roman" w:eastAsia="Times New Roman" w:hAnsi="Times New Roman" w:cs="Times New Roman"/>
      <w:color w:val="000000"/>
      <w:sz w:val="24"/>
      <w:szCs w:val="24"/>
      <w:lang w:eastAsia="en-GB"/>
    </w:rPr>
  </w:style>
  <w:style w:type="paragraph" w:customStyle="1" w:styleId="searchresultsummary1">
    <w:name w:val="searchresultsummary1"/>
    <w:basedOn w:val="Normal"/>
    <w:uiPriority w:val="99"/>
    <w:rsid w:val="00B744E8"/>
    <w:pPr>
      <w:spacing w:before="100" w:beforeAutospacing="1" w:after="94" w:line="240" w:lineRule="auto"/>
    </w:pPr>
    <w:rPr>
      <w:rFonts w:ascii="Times New Roman" w:eastAsia="Times New Roman" w:hAnsi="Times New Roman" w:cs="Times New Roman"/>
      <w:color w:val="999999"/>
      <w:sz w:val="24"/>
      <w:szCs w:val="24"/>
      <w:lang w:eastAsia="en-GB"/>
    </w:rPr>
  </w:style>
  <w:style w:type="paragraph" w:customStyle="1" w:styleId="resultsright1">
    <w:name w:val="resultsright1"/>
    <w:basedOn w:val="Normal"/>
    <w:uiPriority w:val="99"/>
    <w:rsid w:val="00B744E8"/>
    <w:pPr>
      <w:spacing w:after="0" w:line="240" w:lineRule="auto"/>
    </w:pPr>
    <w:rPr>
      <w:rFonts w:ascii="Times New Roman" w:eastAsia="Times New Roman" w:hAnsi="Times New Roman" w:cs="Times New Roman"/>
      <w:b/>
      <w:bCs/>
      <w:color w:val="000000"/>
      <w:sz w:val="24"/>
      <w:szCs w:val="24"/>
      <w:lang w:eastAsia="en-GB"/>
    </w:rPr>
  </w:style>
  <w:style w:type="paragraph" w:customStyle="1" w:styleId="key1">
    <w:name w:val="key1"/>
    <w:basedOn w:val="Normal"/>
    <w:uiPriority w:val="99"/>
    <w:rsid w:val="00B744E8"/>
    <w:pPr>
      <w:spacing w:after="0" w:line="240" w:lineRule="auto"/>
      <w:ind w:left="187"/>
    </w:pPr>
    <w:rPr>
      <w:rFonts w:ascii="Times New Roman" w:eastAsia="Times New Roman" w:hAnsi="Times New Roman" w:cs="Times New Roman"/>
      <w:color w:val="399B83"/>
      <w:sz w:val="24"/>
      <w:szCs w:val="24"/>
      <w:lang w:eastAsia="en-GB"/>
    </w:rPr>
  </w:style>
  <w:style w:type="paragraph" w:customStyle="1" w:styleId="discontinued1">
    <w:name w:val="discontinued1"/>
    <w:basedOn w:val="Normal"/>
    <w:uiPriority w:val="99"/>
    <w:rsid w:val="00B744E8"/>
    <w:pPr>
      <w:spacing w:after="0" w:line="240" w:lineRule="auto"/>
      <w:ind w:left="187" w:right="187"/>
    </w:pPr>
    <w:rPr>
      <w:rFonts w:ascii="Times New Roman" w:eastAsia="Times New Roman" w:hAnsi="Times New Roman" w:cs="Times New Roman"/>
      <w:color w:val="000000"/>
      <w:sz w:val="24"/>
      <w:szCs w:val="24"/>
      <w:lang w:eastAsia="en-GB"/>
    </w:rPr>
  </w:style>
  <w:style w:type="paragraph" w:customStyle="1" w:styleId="showhistory1">
    <w:name w:val="show_history1"/>
    <w:basedOn w:val="Normal"/>
    <w:uiPriority w:val="99"/>
    <w:rsid w:val="00B744E8"/>
    <w:pPr>
      <w:spacing w:after="0" w:line="240" w:lineRule="auto"/>
      <w:ind w:left="187" w:right="187"/>
    </w:pPr>
    <w:rPr>
      <w:rFonts w:ascii="Times New Roman" w:eastAsia="Times New Roman" w:hAnsi="Times New Roman" w:cs="Times New Roman"/>
      <w:color w:val="000000"/>
      <w:sz w:val="24"/>
      <w:szCs w:val="24"/>
      <w:lang w:eastAsia="en-GB"/>
    </w:rPr>
  </w:style>
  <w:style w:type="paragraph" w:customStyle="1" w:styleId="toggle1">
    <w:name w:val="toggle1"/>
    <w:basedOn w:val="Normal"/>
    <w:uiPriority w:val="99"/>
    <w:rsid w:val="00B744E8"/>
    <w:pPr>
      <w:spacing w:after="0" w:line="240" w:lineRule="auto"/>
      <w:ind w:left="187" w:right="187"/>
    </w:pPr>
    <w:rPr>
      <w:rFonts w:ascii="Times New Roman" w:eastAsia="Times New Roman" w:hAnsi="Times New Roman" w:cs="Times New Roman"/>
      <w:color w:val="000000"/>
      <w:sz w:val="24"/>
      <w:szCs w:val="24"/>
      <w:lang w:eastAsia="en-GB"/>
    </w:rPr>
  </w:style>
  <w:style w:type="paragraph" w:customStyle="1" w:styleId="documentaddress1">
    <w:name w:val="document_address1"/>
    <w:basedOn w:val="Normal"/>
    <w:uiPriority w:val="99"/>
    <w:rsid w:val="00B744E8"/>
    <w:pPr>
      <w:spacing w:before="100" w:beforeAutospacing="1" w:after="94" w:line="240" w:lineRule="auto"/>
    </w:pPr>
    <w:rPr>
      <w:rFonts w:ascii="Tahoma" w:eastAsia="Times New Roman" w:hAnsi="Tahoma" w:cs="Tahoma"/>
      <w:color w:val="000000"/>
      <w:sz w:val="24"/>
      <w:szCs w:val="24"/>
      <w:lang w:eastAsia="en-GB"/>
    </w:rPr>
  </w:style>
  <w:style w:type="paragraph" w:customStyle="1" w:styleId="moreinfo1">
    <w:name w:val="more_info1"/>
    <w:basedOn w:val="Normal"/>
    <w:uiPriority w:val="99"/>
    <w:rsid w:val="00B744E8"/>
    <w:pPr>
      <w:spacing w:before="100" w:beforeAutospacing="1" w:after="94" w:line="240" w:lineRule="auto"/>
      <w:ind w:left="94"/>
    </w:pPr>
    <w:rPr>
      <w:rFonts w:ascii="Times New Roman" w:eastAsia="Times New Roman" w:hAnsi="Times New Roman" w:cs="Times New Roman"/>
      <w:color w:val="000000"/>
      <w:sz w:val="24"/>
      <w:szCs w:val="24"/>
      <w:lang w:eastAsia="en-GB"/>
    </w:rPr>
  </w:style>
  <w:style w:type="paragraph" w:customStyle="1" w:styleId="viewall1">
    <w:name w:val="view_all1"/>
    <w:basedOn w:val="Normal"/>
    <w:uiPriority w:val="99"/>
    <w:rsid w:val="00B744E8"/>
    <w:pPr>
      <w:spacing w:before="100" w:beforeAutospacing="1" w:after="94" w:line="240" w:lineRule="auto"/>
      <w:ind w:left="94"/>
    </w:pPr>
    <w:rPr>
      <w:rFonts w:ascii="Times New Roman" w:eastAsia="Times New Roman" w:hAnsi="Times New Roman" w:cs="Times New Roman"/>
      <w:color w:val="000000"/>
      <w:sz w:val="24"/>
      <w:szCs w:val="24"/>
      <w:lang w:eastAsia="en-GB"/>
    </w:rPr>
  </w:style>
  <w:style w:type="paragraph" w:customStyle="1" w:styleId="print1">
    <w:name w:val="print1"/>
    <w:basedOn w:val="Normal"/>
    <w:uiPriority w:val="99"/>
    <w:rsid w:val="00B744E8"/>
    <w:pPr>
      <w:spacing w:before="100" w:beforeAutospacing="1" w:after="94" w:line="240" w:lineRule="auto"/>
      <w:ind w:left="94"/>
    </w:pPr>
    <w:rPr>
      <w:rFonts w:ascii="Times New Roman" w:eastAsia="Times New Roman" w:hAnsi="Times New Roman" w:cs="Times New Roman"/>
      <w:color w:val="000000"/>
      <w:sz w:val="24"/>
      <w:szCs w:val="24"/>
      <w:lang w:eastAsia="en-GB"/>
    </w:rPr>
  </w:style>
  <w:style w:type="paragraph" w:customStyle="1" w:styleId="history1">
    <w:name w:val="history1"/>
    <w:basedOn w:val="Normal"/>
    <w:uiPriority w:val="99"/>
    <w:rsid w:val="00B744E8"/>
    <w:pPr>
      <w:spacing w:before="100" w:beforeAutospacing="1" w:after="94" w:line="240" w:lineRule="auto"/>
      <w:ind w:left="94"/>
    </w:pPr>
    <w:rPr>
      <w:rFonts w:ascii="Times New Roman" w:eastAsia="Times New Roman" w:hAnsi="Times New Roman" w:cs="Times New Roman"/>
      <w:color w:val="000000"/>
      <w:sz w:val="24"/>
      <w:szCs w:val="24"/>
      <w:lang w:eastAsia="en-GB"/>
    </w:rPr>
  </w:style>
  <w:style w:type="paragraph" w:customStyle="1" w:styleId="blacktriangle1">
    <w:name w:val="black_triangle1"/>
    <w:basedOn w:val="Normal"/>
    <w:uiPriority w:val="99"/>
    <w:rsid w:val="00B744E8"/>
    <w:pPr>
      <w:spacing w:before="100" w:beforeAutospacing="1" w:after="94" w:line="240" w:lineRule="auto"/>
      <w:ind w:left="94"/>
    </w:pPr>
    <w:rPr>
      <w:rFonts w:ascii="Times New Roman" w:eastAsia="Times New Roman" w:hAnsi="Times New Roman" w:cs="Times New Roman"/>
      <w:color w:val="000000"/>
      <w:sz w:val="24"/>
      <w:szCs w:val="24"/>
      <w:lang w:eastAsia="en-GB"/>
    </w:rPr>
  </w:style>
  <w:style w:type="paragraph" w:customStyle="1" w:styleId="jbgcontentdiv1">
    <w:name w:val="jbgcontentdiv1"/>
    <w:basedOn w:val="Normal"/>
    <w:uiPriority w:val="99"/>
    <w:rsid w:val="00B744E8"/>
    <w:pPr>
      <w:spacing w:before="94" w:after="94" w:line="240" w:lineRule="auto"/>
    </w:pPr>
    <w:rPr>
      <w:rFonts w:ascii="Times New Roman" w:eastAsia="Times New Roman" w:hAnsi="Times New Roman" w:cs="Times New Roman"/>
      <w:color w:val="000000"/>
      <w:sz w:val="24"/>
      <w:szCs w:val="24"/>
      <w:lang w:eastAsia="en-GB"/>
    </w:rPr>
  </w:style>
  <w:style w:type="paragraph" w:customStyle="1" w:styleId="maingrayedcontent1">
    <w:name w:val="maingrayedcontent1"/>
    <w:basedOn w:val="Normal"/>
    <w:uiPriority w:val="99"/>
    <w:rsid w:val="00B744E8"/>
    <w:pPr>
      <w:shd w:val="clear" w:color="auto" w:fill="F4F4F4"/>
      <w:spacing w:before="100" w:beforeAutospacing="1" w:after="337" w:line="240" w:lineRule="auto"/>
      <w:ind w:left="337" w:right="337"/>
    </w:pPr>
    <w:rPr>
      <w:rFonts w:ascii="Times New Roman" w:eastAsia="Times New Roman" w:hAnsi="Times New Roman" w:cs="Times New Roman"/>
      <w:color w:val="000000"/>
      <w:sz w:val="24"/>
      <w:szCs w:val="24"/>
      <w:lang w:eastAsia="en-GB"/>
    </w:rPr>
  </w:style>
  <w:style w:type="paragraph" w:customStyle="1" w:styleId="topleftcorner1">
    <w:name w:val="topleftcorner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toprightcorner1">
    <w:name w:val="toprightcorner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bottomleftcorner1">
    <w:name w:val="bottomleftcorner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bottomrightcorner1">
    <w:name w:val="bottomrightcorner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leftside1">
    <w:name w:val="leftside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ightside1">
    <w:name w:val="rightside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topside1">
    <w:name w:val="topside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bottomside1">
    <w:name w:val="bottomside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type1">
    <w:name w:val="type1"/>
    <w:basedOn w:val="Normal"/>
    <w:uiPriority w:val="99"/>
    <w:rsid w:val="00B744E8"/>
    <w:pPr>
      <w:spacing w:before="100" w:beforeAutospacing="1" w:after="94" w:line="240" w:lineRule="auto"/>
    </w:pPr>
    <w:rPr>
      <w:rFonts w:ascii="Times New Roman" w:eastAsia="Times New Roman" w:hAnsi="Times New Roman" w:cs="Times New Roman"/>
      <w:b/>
      <w:bCs/>
      <w:color w:val="FFFFFF"/>
      <w:sz w:val="24"/>
      <w:szCs w:val="24"/>
      <w:lang w:eastAsia="en-GB"/>
    </w:rPr>
  </w:style>
  <w:style w:type="paragraph" w:customStyle="1" w:styleId="ptype1">
    <w:name w:val="ptype1"/>
    <w:basedOn w:val="Normal"/>
    <w:uiPriority w:val="99"/>
    <w:rsid w:val="00B744E8"/>
    <w:pPr>
      <w:spacing w:before="100" w:beforeAutospacing="1" w:after="94" w:line="240" w:lineRule="auto"/>
    </w:pPr>
    <w:rPr>
      <w:rFonts w:ascii="Times New Roman" w:eastAsia="Times New Roman" w:hAnsi="Times New Roman" w:cs="Times New Roman"/>
      <w:b/>
      <w:bCs/>
      <w:color w:val="FFFFFF"/>
      <w:sz w:val="24"/>
      <w:szCs w:val="24"/>
      <w:lang w:eastAsia="en-GB"/>
    </w:rPr>
  </w:style>
  <w:style w:type="paragraph" w:customStyle="1" w:styleId="tdmain1">
    <w:name w:val="tdmain1"/>
    <w:basedOn w:val="Normal"/>
    <w:uiPriority w:val="99"/>
    <w:rsid w:val="00B744E8"/>
    <w:pPr>
      <w:shd w:val="clear" w:color="auto" w:fill="F4F4F4"/>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pdfpanel1">
    <w:name w:val="pdf_panel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left11">
    <w:name w:val="left1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ight9">
    <w:name w:val="right9"/>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download1">
    <w:name w:val="download1"/>
    <w:basedOn w:val="Normal"/>
    <w:uiPriority w:val="99"/>
    <w:rsid w:val="00B744E8"/>
    <w:pPr>
      <w:spacing w:after="0" w:line="240" w:lineRule="auto"/>
      <w:ind w:left="187" w:right="281"/>
    </w:pPr>
    <w:rPr>
      <w:rFonts w:ascii="Times New Roman" w:eastAsia="Times New Roman" w:hAnsi="Times New Roman" w:cs="Times New Roman"/>
      <w:color w:val="000000"/>
      <w:sz w:val="24"/>
      <w:szCs w:val="24"/>
      <w:lang w:eastAsia="en-GB"/>
    </w:rPr>
  </w:style>
  <w:style w:type="paragraph" w:customStyle="1" w:styleId="pdf1">
    <w:name w:val="pdf1"/>
    <w:basedOn w:val="Normal"/>
    <w:uiPriority w:val="99"/>
    <w:rsid w:val="00B744E8"/>
    <w:pPr>
      <w:spacing w:after="0" w:line="240" w:lineRule="auto"/>
      <w:ind w:right="281"/>
    </w:pPr>
    <w:rPr>
      <w:rFonts w:ascii="Times New Roman" w:eastAsia="Times New Roman" w:hAnsi="Times New Roman" w:cs="Times New Roman"/>
      <w:color w:val="000000"/>
      <w:sz w:val="24"/>
      <w:szCs w:val="24"/>
      <w:lang w:eastAsia="en-GB"/>
    </w:rPr>
  </w:style>
  <w:style w:type="paragraph" w:customStyle="1" w:styleId="specialcase1">
    <w:name w:val="specialcase1"/>
    <w:basedOn w:val="Normal"/>
    <w:uiPriority w:val="99"/>
    <w:rsid w:val="00B744E8"/>
    <w:pPr>
      <w:spacing w:before="100" w:beforeAutospacing="1" w:after="94" w:line="240" w:lineRule="auto"/>
    </w:pPr>
    <w:rPr>
      <w:rFonts w:ascii="Times New Roman" w:eastAsia="Times New Roman" w:hAnsi="Times New Roman" w:cs="Times New Roman"/>
      <w:color w:val="007BBB"/>
      <w:sz w:val="24"/>
      <w:szCs w:val="24"/>
      <w:lang w:eastAsia="en-GB"/>
    </w:rPr>
  </w:style>
  <w:style w:type="paragraph" w:customStyle="1" w:styleId="left12">
    <w:name w:val="left12"/>
    <w:basedOn w:val="Normal"/>
    <w:uiPriority w:val="99"/>
    <w:rsid w:val="00B744E8"/>
    <w:pPr>
      <w:spacing w:before="75" w:after="0" w:line="240" w:lineRule="auto"/>
      <w:ind w:left="187" w:right="94"/>
    </w:pPr>
    <w:rPr>
      <w:rFonts w:ascii="Times New Roman" w:eastAsia="Times New Roman" w:hAnsi="Times New Roman" w:cs="Times New Roman"/>
      <w:color w:val="000000"/>
      <w:sz w:val="24"/>
      <w:szCs w:val="24"/>
      <w:lang w:eastAsia="en-GB"/>
    </w:rPr>
  </w:style>
  <w:style w:type="paragraph" w:customStyle="1" w:styleId="left13">
    <w:name w:val="left13"/>
    <w:basedOn w:val="Normal"/>
    <w:uiPriority w:val="99"/>
    <w:rsid w:val="00B744E8"/>
    <w:pPr>
      <w:spacing w:before="75" w:after="0" w:line="240" w:lineRule="auto"/>
      <w:ind w:left="187" w:right="94"/>
    </w:pPr>
    <w:rPr>
      <w:rFonts w:ascii="Times New Roman" w:eastAsia="Times New Roman" w:hAnsi="Times New Roman" w:cs="Times New Roman"/>
      <w:color w:val="000000"/>
      <w:sz w:val="24"/>
      <w:szCs w:val="24"/>
      <w:lang w:eastAsia="en-GB"/>
    </w:rPr>
  </w:style>
  <w:style w:type="paragraph" w:customStyle="1" w:styleId="lefticon1">
    <w:name w:val="lefticon1"/>
    <w:basedOn w:val="Normal"/>
    <w:uiPriority w:val="99"/>
    <w:rsid w:val="00B744E8"/>
    <w:pPr>
      <w:spacing w:before="94" w:after="94" w:line="240" w:lineRule="auto"/>
      <w:ind w:left="94"/>
    </w:pPr>
    <w:rPr>
      <w:rFonts w:ascii="Times New Roman" w:eastAsia="Times New Roman" w:hAnsi="Times New Roman" w:cs="Times New Roman"/>
      <w:color w:val="000000"/>
      <w:sz w:val="24"/>
      <w:szCs w:val="24"/>
      <w:lang w:eastAsia="en-GB"/>
    </w:rPr>
  </w:style>
  <w:style w:type="paragraph" w:customStyle="1" w:styleId="services1">
    <w:name w:val="services1"/>
    <w:basedOn w:val="Normal"/>
    <w:uiPriority w:val="99"/>
    <w:rsid w:val="00B744E8"/>
    <w:pPr>
      <w:spacing w:after="94" w:line="240" w:lineRule="auto"/>
    </w:pPr>
    <w:rPr>
      <w:rFonts w:ascii="Times New Roman" w:eastAsia="Times New Roman" w:hAnsi="Times New Roman" w:cs="Times New Roman"/>
      <w:color w:val="000000"/>
      <w:sz w:val="24"/>
      <w:szCs w:val="24"/>
      <w:lang w:eastAsia="en-GB"/>
    </w:rPr>
  </w:style>
  <w:style w:type="paragraph" w:customStyle="1" w:styleId="rcbinput1">
    <w:name w:val="rcbinput1"/>
    <w:basedOn w:val="Normal"/>
    <w:uiPriority w:val="99"/>
    <w:rsid w:val="00B744E8"/>
    <w:pPr>
      <w:spacing w:before="100" w:beforeAutospacing="1" w:after="94" w:line="240" w:lineRule="auto"/>
      <w:textAlignment w:val="top"/>
    </w:pPr>
    <w:rPr>
      <w:rFonts w:ascii="Arial" w:eastAsia="Times New Roman" w:hAnsi="Arial" w:cs="Arial"/>
      <w:color w:val="373737"/>
      <w:lang w:eastAsia="en-GB"/>
    </w:rPr>
  </w:style>
  <w:style w:type="paragraph" w:customStyle="1" w:styleId="rcbinput2">
    <w:name w:val="rcbinput2"/>
    <w:basedOn w:val="Normal"/>
    <w:uiPriority w:val="99"/>
    <w:rsid w:val="00B744E8"/>
    <w:pPr>
      <w:spacing w:before="100" w:beforeAutospacing="1" w:after="94" w:line="240" w:lineRule="auto"/>
      <w:jc w:val="right"/>
    </w:pPr>
    <w:rPr>
      <w:rFonts w:ascii="Times New Roman" w:eastAsia="Times New Roman" w:hAnsi="Times New Roman" w:cs="Times New Roman"/>
      <w:color w:val="000000"/>
      <w:sz w:val="24"/>
      <w:szCs w:val="24"/>
      <w:lang w:eastAsia="en-GB"/>
    </w:rPr>
  </w:style>
  <w:style w:type="paragraph" w:customStyle="1" w:styleId="rcbemptymessage1">
    <w:name w:val="rcbemptymessage1"/>
    <w:basedOn w:val="Normal"/>
    <w:uiPriority w:val="99"/>
    <w:rsid w:val="00B744E8"/>
    <w:pPr>
      <w:spacing w:before="100" w:beforeAutospacing="1" w:after="94" w:line="240" w:lineRule="auto"/>
    </w:pPr>
    <w:rPr>
      <w:rFonts w:ascii="Times New Roman" w:eastAsia="Times New Roman" w:hAnsi="Times New Roman" w:cs="Times New Roman"/>
      <w:i/>
      <w:iCs/>
      <w:color w:val="666666"/>
      <w:sz w:val="24"/>
      <w:szCs w:val="24"/>
      <w:lang w:eastAsia="en-GB"/>
    </w:rPr>
  </w:style>
  <w:style w:type="paragraph" w:customStyle="1" w:styleId="rcbinputcell1">
    <w:name w:val="rcbinputcell1"/>
    <w:basedOn w:val="Normal"/>
    <w:uiPriority w:val="99"/>
    <w:rsid w:val="00B744E8"/>
    <w:pPr>
      <w:shd w:val="clear" w:color="auto" w:fill="EFEFEF"/>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inputcell2">
    <w:name w:val="rcbinputcell2"/>
    <w:basedOn w:val="Normal"/>
    <w:uiPriority w:val="99"/>
    <w:rsid w:val="00B744E8"/>
    <w:pPr>
      <w:shd w:val="clear" w:color="auto" w:fill="EFEFEF"/>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input3">
    <w:name w:val="rcbinput3"/>
    <w:basedOn w:val="Normal"/>
    <w:uiPriority w:val="99"/>
    <w:rsid w:val="00B744E8"/>
    <w:pPr>
      <w:spacing w:before="100" w:beforeAutospacing="1" w:after="94" w:line="240" w:lineRule="auto"/>
      <w:textAlignment w:val="top"/>
    </w:pPr>
    <w:rPr>
      <w:rFonts w:ascii="Arial" w:eastAsia="Times New Roman" w:hAnsi="Arial" w:cs="Arial"/>
      <w:color w:val="1D1D1D"/>
      <w:lang w:eastAsia="en-GB"/>
    </w:rPr>
  </w:style>
  <w:style w:type="paragraph" w:customStyle="1" w:styleId="rcbinputcell3">
    <w:name w:val="rcbinputcell3"/>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input4">
    <w:name w:val="rcbinput4"/>
    <w:basedOn w:val="Normal"/>
    <w:uiPriority w:val="99"/>
    <w:rsid w:val="00B744E8"/>
    <w:pPr>
      <w:spacing w:before="100" w:beforeAutospacing="1" w:after="94" w:line="240" w:lineRule="auto"/>
      <w:textAlignment w:val="top"/>
    </w:pPr>
    <w:rPr>
      <w:rFonts w:ascii="Arial" w:eastAsia="Times New Roman" w:hAnsi="Arial" w:cs="Arial"/>
      <w:color w:val="9B9B9B"/>
      <w:lang w:eastAsia="en-GB"/>
    </w:rPr>
  </w:style>
  <w:style w:type="paragraph" w:customStyle="1" w:styleId="rcbarrowcell1">
    <w:name w:val="rcbarrowcell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arrowcellhidden1">
    <w:name w:val="rcbarrowcellhidden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list1">
    <w:name w:val="rcblist1"/>
    <w:basedOn w:val="Normal"/>
    <w:uiPriority w:val="99"/>
    <w:rsid w:val="00B744E8"/>
    <w:pPr>
      <w:spacing w:after="0" w:line="240" w:lineRule="auto"/>
    </w:pPr>
    <w:rPr>
      <w:rFonts w:ascii="Times New Roman" w:eastAsia="Times New Roman" w:hAnsi="Times New Roman" w:cs="Times New Roman"/>
      <w:color w:val="000000"/>
      <w:sz w:val="24"/>
      <w:szCs w:val="24"/>
      <w:lang w:eastAsia="en-GB"/>
    </w:rPr>
  </w:style>
  <w:style w:type="paragraph" w:customStyle="1" w:styleId="rcbheader1">
    <w:name w:val="rcbheader1"/>
    <w:basedOn w:val="Normal"/>
    <w:uiPriority w:val="99"/>
    <w:rsid w:val="00B744E8"/>
    <w:pPr>
      <w:shd w:val="clear" w:color="auto" w:fill="929292"/>
      <w:spacing w:before="100" w:beforeAutospacing="1" w:after="94" w:line="240" w:lineRule="auto"/>
    </w:pPr>
    <w:rPr>
      <w:rFonts w:ascii="Times New Roman" w:eastAsia="Times New Roman" w:hAnsi="Times New Roman" w:cs="Times New Roman"/>
      <w:color w:val="FFFFFF"/>
      <w:sz w:val="24"/>
      <w:szCs w:val="24"/>
      <w:lang w:eastAsia="en-GB"/>
    </w:rPr>
  </w:style>
  <w:style w:type="paragraph" w:customStyle="1" w:styleId="rcbfooter1">
    <w:name w:val="rcbfooter1"/>
    <w:basedOn w:val="Normal"/>
    <w:uiPriority w:val="99"/>
    <w:rsid w:val="00B744E8"/>
    <w:pPr>
      <w:shd w:val="clear" w:color="auto" w:fill="929292"/>
      <w:spacing w:before="100" w:beforeAutospacing="1" w:after="94" w:line="240" w:lineRule="auto"/>
    </w:pPr>
    <w:rPr>
      <w:rFonts w:ascii="Times New Roman" w:eastAsia="Times New Roman" w:hAnsi="Times New Roman" w:cs="Times New Roman"/>
      <w:color w:val="FFFFFF"/>
      <w:sz w:val="24"/>
      <w:szCs w:val="24"/>
      <w:lang w:eastAsia="en-GB"/>
    </w:rPr>
  </w:style>
  <w:style w:type="paragraph" w:customStyle="1" w:styleId="rcbitem1">
    <w:name w:val="rcbitem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hovered1">
    <w:name w:val="rcbhovered1"/>
    <w:basedOn w:val="Normal"/>
    <w:uiPriority w:val="99"/>
    <w:rsid w:val="00B744E8"/>
    <w:pPr>
      <w:shd w:val="clear" w:color="auto" w:fill="4C4C4C"/>
      <w:spacing w:before="100" w:beforeAutospacing="1" w:after="94" w:line="240" w:lineRule="auto"/>
    </w:pPr>
    <w:rPr>
      <w:rFonts w:ascii="Times New Roman" w:eastAsia="Times New Roman" w:hAnsi="Times New Roman" w:cs="Times New Roman"/>
      <w:color w:val="FFFFFF"/>
      <w:sz w:val="24"/>
      <w:szCs w:val="24"/>
      <w:lang w:eastAsia="en-GB"/>
    </w:rPr>
  </w:style>
  <w:style w:type="paragraph" w:customStyle="1" w:styleId="rcbdisabled1">
    <w:name w:val="rcbdisabled1"/>
    <w:basedOn w:val="Normal"/>
    <w:uiPriority w:val="99"/>
    <w:rsid w:val="00B744E8"/>
    <w:pPr>
      <w:spacing w:before="100" w:beforeAutospacing="1" w:after="94" w:line="240" w:lineRule="auto"/>
    </w:pPr>
    <w:rPr>
      <w:rFonts w:ascii="Times New Roman" w:eastAsia="Times New Roman" w:hAnsi="Times New Roman" w:cs="Times New Roman"/>
      <w:color w:val="CCCCCC"/>
      <w:sz w:val="24"/>
      <w:szCs w:val="24"/>
      <w:lang w:eastAsia="en-GB"/>
    </w:rPr>
  </w:style>
  <w:style w:type="paragraph" w:customStyle="1" w:styleId="rcbloading1">
    <w:name w:val="rcbloading1"/>
    <w:basedOn w:val="Normal"/>
    <w:uiPriority w:val="99"/>
    <w:rsid w:val="00B744E8"/>
    <w:pPr>
      <w:shd w:val="clear" w:color="auto" w:fill="F0F0F0"/>
      <w:spacing w:before="100" w:beforeAutospacing="1" w:after="94" w:line="240" w:lineRule="auto"/>
      <w:jc w:val="center"/>
    </w:pPr>
    <w:rPr>
      <w:rFonts w:ascii="Times New Roman" w:eastAsia="Times New Roman" w:hAnsi="Times New Roman" w:cs="Times New Roman"/>
      <w:color w:val="000000"/>
      <w:sz w:val="24"/>
      <w:szCs w:val="24"/>
      <w:lang w:eastAsia="en-GB"/>
    </w:rPr>
  </w:style>
  <w:style w:type="paragraph" w:customStyle="1" w:styleId="rcbitem2">
    <w:name w:val="rcbitem2"/>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hovered2">
    <w:name w:val="rcbhovered2"/>
    <w:basedOn w:val="Normal"/>
    <w:uiPriority w:val="99"/>
    <w:rsid w:val="00B744E8"/>
    <w:pPr>
      <w:shd w:val="clear" w:color="auto" w:fill="4C4C4C"/>
      <w:spacing w:before="100" w:beforeAutospacing="1" w:after="94" w:line="240" w:lineRule="auto"/>
    </w:pPr>
    <w:rPr>
      <w:rFonts w:ascii="Times New Roman" w:eastAsia="Times New Roman" w:hAnsi="Times New Roman" w:cs="Times New Roman"/>
      <w:color w:val="FFFFFF"/>
      <w:sz w:val="24"/>
      <w:szCs w:val="24"/>
      <w:lang w:eastAsia="en-GB"/>
    </w:rPr>
  </w:style>
  <w:style w:type="paragraph" w:customStyle="1" w:styleId="rcbdisabled2">
    <w:name w:val="rcbdisabled2"/>
    <w:basedOn w:val="Normal"/>
    <w:uiPriority w:val="99"/>
    <w:rsid w:val="00B744E8"/>
    <w:pPr>
      <w:spacing w:before="100" w:beforeAutospacing="1" w:after="94" w:line="240" w:lineRule="auto"/>
    </w:pPr>
    <w:rPr>
      <w:rFonts w:ascii="Times New Roman" w:eastAsia="Times New Roman" w:hAnsi="Times New Roman" w:cs="Times New Roman"/>
      <w:color w:val="CCCCCC"/>
      <w:sz w:val="24"/>
      <w:szCs w:val="24"/>
      <w:lang w:eastAsia="en-GB"/>
    </w:rPr>
  </w:style>
  <w:style w:type="paragraph" w:customStyle="1" w:styleId="rcbloading2">
    <w:name w:val="rcbloading2"/>
    <w:basedOn w:val="Normal"/>
    <w:uiPriority w:val="99"/>
    <w:rsid w:val="00B744E8"/>
    <w:pPr>
      <w:shd w:val="clear" w:color="auto" w:fill="F0F0F0"/>
      <w:spacing w:before="100" w:beforeAutospacing="1" w:after="94" w:line="240" w:lineRule="auto"/>
      <w:jc w:val="center"/>
    </w:pPr>
    <w:rPr>
      <w:rFonts w:ascii="Times New Roman" w:eastAsia="Times New Roman" w:hAnsi="Times New Roman" w:cs="Times New Roman"/>
      <w:color w:val="000000"/>
      <w:sz w:val="24"/>
      <w:szCs w:val="24"/>
      <w:lang w:eastAsia="en-GB"/>
    </w:rPr>
  </w:style>
  <w:style w:type="paragraph" w:customStyle="1" w:styleId="rcbitem3">
    <w:name w:val="rcbitem3"/>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hovered3">
    <w:name w:val="rcbhovered3"/>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disabled3">
    <w:name w:val="rcbdisabled3"/>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loading3">
    <w:name w:val="rcbloading3"/>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image1">
    <w:name w:val="rcbimage1"/>
    <w:basedOn w:val="Normal"/>
    <w:uiPriority w:val="99"/>
    <w:rsid w:val="00B744E8"/>
    <w:pPr>
      <w:spacing w:after="37" w:line="240" w:lineRule="auto"/>
      <w:ind w:right="112"/>
      <w:textAlignment w:val="center"/>
    </w:pPr>
    <w:rPr>
      <w:rFonts w:ascii="Times New Roman" w:eastAsia="Times New Roman" w:hAnsi="Times New Roman" w:cs="Times New Roman"/>
      <w:color w:val="000000"/>
      <w:sz w:val="24"/>
      <w:szCs w:val="24"/>
      <w:lang w:eastAsia="en-GB"/>
    </w:rPr>
  </w:style>
  <w:style w:type="paragraph" w:customStyle="1" w:styleId="rcbimage2">
    <w:name w:val="rcbimage2"/>
    <w:basedOn w:val="Normal"/>
    <w:uiPriority w:val="99"/>
    <w:rsid w:val="00B744E8"/>
    <w:pPr>
      <w:spacing w:after="37" w:line="240" w:lineRule="auto"/>
      <w:ind w:left="112"/>
    </w:pPr>
    <w:rPr>
      <w:rFonts w:ascii="Times New Roman" w:eastAsia="Times New Roman" w:hAnsi="Times New Roman" w:cs="Times New Roman"/>
      <w:color w:val="000000"/>
      <w:sz w:val="24"/>
      <w:szCs w:val="24"/>
      <w:lang w:eastAsia="en-GB"/>
    </w:rPr>
  </w:style>
  <w:style w:type="paragraph" w:customStyle="1" w:styleId="rcbseparator1">
    <w:name w:val="rcbseparator1"/>
    <w:basedOn w:val="Normal"/>
    <w:uiPriority w:val="99"/>
    <w:rsid w:val="00B744E8"/>
    <w:pPr>
      <w:shd w:val="clear" w:color="auto" w:fill="AAAAAA"/>
      <w:spacing w:before="100" w:beforeAutospacing="1" w:after="94" w:line="240" w:lineRule="auto"/>
    </w:pPr>
    <w:rPr>
      <w:rFonts w:ascii="Times New Roman" w:eastAsia="Times New Roman" w:hAnsi="Times New Roman" w:cs="Times New Roman"/>
      <w:color w:val="FFFFFF"/>
      <w:sz w:val="24"/>
      <w:szCs w:val="24"/>
      <w:lang w:eastAsia="en-GB"/>
    </w:rPr>
  </w:style>
  <w:style w:type="paragraph" w:customStyle="1" w:styleId="rcbmoreresults1">
    <w:name w:val="rcbmoreresults1"/>
    <w:basedOn w:val="Normal"/>
    <w:uiPriority w:val="99"/>
    <w:rsid w:val="00B744E8"/>
    <w:pPr>
      <w:shd w:val="clear" w:color="auto" w:fill="F3F3F3"/>
      <w:spacing w:before="100" w:beforeAutospacing="1" w:after="94" w:line="240" w:lineRule="auto"/>
      <w:jc w:val="center"/>
    </w:pPr>
    <w:rPr>
      <w:rFonts w:ascii="Times New Roman" w:eastAsia="Times New Roman" w:hAnsi="Times New Roman" w:cs="Times New Roman"/>
      <w:color w:val="000000"/>
      <w:sz w:val="24"/>
      <w:szCs w:val="24"/>
      <w:lang w:eastAsia="en-GB"/>
    </w:rPr>
  </w:style>
  <w:style w:type="paragraph" w:styleId="z-TopofForm">
    <w:name w:val="HTML Top of Form"/>
    <w:basedOn w:val="Normal"/>
    <w:next w:val="Normal"/>
    <w:link w:val="z-TopofFormChar"/>
    <w:hidden/>
    <w:uiPriority w:val="99"/>
    <w:rsid w:val="00B744E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rsid w:val="00B744E8"/>
    <w:rPr>
      <w:rFonts w:ascii="Arial" w:hAnsi="Arial" w:cs="Arial"/>
      <w:vanish/>
      <w:sz w:val="16"/>
      <w:szCs w:val="16"/>
      <w:lang w:eastAsia="en-GB"/>
    </w:rPr>
  </w:style>
  <w:style w:type="paragraph" w:styleId="z-BottomofForm">
    <w:name w:val="HTML Bottom of Form"/>
    <w:basedOn w:val="Normal"/>
    <w:next w:val="Normal"/>
    <w:link w:val="z-BottomofFormChar"/>
    <w:hidden/>
    <w:uiPriority w:val="99"/>
    <w:rsid w:val="00B744E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B744E8"/>
    <w:rPr>
      <w:rFonts w:ascii="Arial" w:hAnsi="Arial" w:cs="Arial"/>
      <w:vanish/>
      <w:sz w:val="16"/>
      <w:szCs w:val="16"/>
      <w:lang w:eastAsia="en-GB"/>
    </w:rPr>
  </w:style>
  <w:style w:type="paragraph" w:customStyle="1" w:styleId="MediumGrid1-Accent21">
    <w:name w:val="Medium Grid 1 - Accent 21"/>
    <w:basedOn w:val="Normal"/>
    <w:uiPriority w:val="99"/>
    <w:rsid w:val="00B744E8"/>
    <w:pPr>
      <w:ind w:left="720"/>
    </w:pPr>
    <w:rPr>
      <w:rFonts w:eastAsia="Times New Roman"/>
    </w:rPr>
  </w:style>
  <w:style w:type="paragraph" w:customStyle="1" w:styleId="ColorfulList-Accent11">
    <w:name w:val="Colorful List - Accent 11"/>
    <w:basedOn w:val="Normal"/>
    <w:uiPriority w:val="99"/>
    <w:rsid w:val="00B744E8"/>
    <w:pPr>
      <w:spacing w:after="0" w:line="240" w:lineRule="auto"/>
      <w:ind w:left="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Strong" w:semiHidden="0" w:uiPriority="22" w:qFormat="1"/>
    <w:lsdException w:name="Emphasis" w:semiHidden="0" w:qFormat="1"/>
    <w:lsdException w:name="Document Map" w:unhideWhenUsed="1"/>
    <w:lsdException w:name="E-mail Signature"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F4B03"/>
    <w:pPr>
      <w:spacing w:after="200" w:line="276" w:lineRule="auto"/>
    </w:pPr>
    <w:rPr>
      <w:rFonts w:cs="Calibri"/>
      <w:lang w:val="en-GB"/>
    </w:rPr>
  </w:style>
  <w:style w:type="paragraph" w:styleId="Heading1">
    <w:name w:val="heading 1"/>
    <w:basedOn w:val="Normal"/>
    <w:next w:val="Normal"/>
    <w:link w:val="Heading1Char"/>
    <w:uiPriority w:val="99"/>
    <w:qFormat/>
    <w:rsid w:val="00B744E8"/>
    <w:pPr>
      <w:keepNext/>
      <w:spacing w:after="0" w:line="240" w:lineRule="auto"/>
      <w:outlineLvl w:val="0"/>
    </w:pPr>
    <w:rPr>
      <w:rFonts w:ascii="Arial" w:eastAsia="Arial Unicode MS" w:hAnsi="Arial" w:cs="Arial"/>
      <w:b/>
      <w:bCs/>
      <w:sz w:val="24"/>
      <w:szCs w:val="24"/>
      <w:lang w:val="en-US" w:eastAsia="en-GB"/>
    </w:rPr>
  </w:style>
  <w:style w:type="paragraph" w:styleId="Heading2">
    <w:name w:val="heading 2"/>
    <w:basedOn w:val="Normal"/>
    <w:next w:val="Normal"/>
    <w:link w:val="Heading2Char"/>
    <w:uiPriority w:val="99"/>
    <w:qFormat/>
    <w:rsid w:val="00B744E8"/>
    <w:pPr>
      <w:keepNext/>
      <w:widowControl w:val="0"/>
      <w:spacing w:after="0" w:line="240" w:lineRule="auto"/>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B744E8"/>
    <w:pPr>
      <w:keepNext/>
      <w:spacing w:after="0" w:line="220" w:lineRule="exact"/>
      <w:outlineLvl w:val="2"/>
    </w:pPr>
    <w:rPr>
      <w:rFonts w:ascii="Arial" w:eastAsia="Times New Roman" w:hAnsi="Arial" w:cs="Arial"/>
      <w:b/>
      <w:bCs/>
    </w:rPr>
  </w:style>
  <w:style w:type="paragraph" w:styleId="Heading4">
    <w:name w:val="heading 4"/>
    <w:basedOn w:val="Normal"/>
    <w:next w:val="Normal"/>
    <w:link w:val="Heading4Char"/>
    <w:uiPriority w:val="99"/>
    <w:qFormat/>
    <w:rsid w:val="00B744E8"/>
    <w:pPr>
      <w:keepNext/>
      <w:pBdr>
        <w:top w:val="double" w:sz="4" w:space="1" w:color="auto"/>
        <w:left w:val="double" w:sz="4" w:space="4" w:color="auto"/>
        <w:bottom w:val="double" w:sz="4" w:space="1" w:color="auto"/>
        <w:right w:val="double" w:sz="4" w:space="4" w:color="auto"/>
      </w:pBdr>
      <w:spacing w:after="0" w:line="259" w:lineRule="exact"/>
      <w:outlineLvl w:val="3"/>
    </w:pPr>
    <w:rPr>
      <w:rFonts w:ascii="Arial" w:eastAsia="Times New Roman" w:hAnsi="Arial" w:cs="Arial"/>
      <w:i/>
      <w:iCs/>
    </w:rPr>
  </w:style>
  <w:style w:type="paragraph" w:styleId="Heading5">
    <w:name w:val="heading 5"/>
    <w:basedOn w:val="Normal"/>
    <w:next w:val="Normal"/>
    <w:link w:val="Heading5Char"/>
    <w:uiPriority w:val="99"/>
    <w:qFormat/>
    <w:rsid w:val="00B744E8"/>
    <w:pPr>
      <w:keepNext/>
      <w:pBdr>
        <w:top w:val="double" w:sz="4" w:space="1" w:color="auto"/>
        <w:left w:val="double" w:sz="4" w:space="4" w:color="auto"/>
        <w:bottom w:val="double" w:sz="4" w:space="1" w:color="auto"/>
        <w:right w:val="double" w:sz="4" w:space="4" w:color="auto"/>
      </w:pBdr>
      <w:spacing w:after="0" w:line="249" w:lineRule="exact"/>
      <w:outlineLvl w:val="4"/>
    </w:pPr>
    <w:rPr>
      <w:rFonts w:ascii="Arial" w:eastAsia="Times New Roman" w:hAnsi="Arial" w:cs="Arial"/>
      <w:b/>
      <w:bCs/>
      <w:i/>
      <w:iCs/>
    </w:rPr>
  </w:style>
  <w:style w:type="paragraph" w:styleId="Heading6">
    <w:name w:val="heading 6"/>
    <w:basedOn w:val="Normal"/>
    <w:next w:val="Normal"/>
    <w:link w:val="Heading6Char"/>
    <w:uiPriority w:val="99"/>
    <w:qFormat/>
    <w:rsid w:val="00B744E8"/>
    <w:pPr>
      <w:keepNext/>
      <w:pBdr>
        <w:top w:val="double" w:sz="4" w:space="1" w:color="auto"/>
        <w:left w:val="double" w:sz="4" w:space="4" w:color="auto"/>
        <w:bottom w:val="double" w:sz="4" w:space="1" w:color="auto"/>
        <w:right w:val="double" w:sz="4" w:space="4" w:color="auto"/>
      </w:pBdr>
      <w:spacing w:after="0" w:line="249" w:lineRule="exact"/>
      <w:ind w:left="2160" w:hanging="2160"/>
      <w:outlineLvl w:val="5"/>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744E8"/>
    <w:rPr>
      <w:rFonts w:ascii="Arial" w:eastAsia="Arial Unicode MS" w:hAnsi="Arial" w:cs="Arial"/>
      <w:b/>
      <w:bCs/>
      <w:sz w:val="24"/>
      <w:szCs w:val="24"/>
      <w:lang w:val="en-US" w:eastAsia="en-GB"/>
    </w:rPr>
  </w:style>
  <w:style w:type="character" w:customStyle="1" w:styleId="Heading2Char">
    <w:name w:val="Heading 2 Char"/>
    <w:basedOn w:val="DefaultParagraphFont"/>
    <w:link w:val="Heading2"/>
    <w:uiPriority w:val="99"/>
    <w:rsid w:val="00B744E8"/>
    <w:rPr>
      <w:rFonts w:ascii="Times New Roman" w:hAnsi="Times New Roman" w:cs="Times New Roman"/>
      <w:sz w:val="24"/>
      <w:szCs w:val="24"/>
    </w:rPr>
  </w:style>
  <w:style w:type="character" w:customStyle="1" w:styleId="Heading3Char">
    <w:name w:val="Heading 3 Char"/>
    <w:basedOn w:val="DefaultParagraphFont"/>
    <w:link w:val="Heading3"/>
    <w:uiPriority w:val="99"/>
    <w:rsid w:val="00B744E8"/>
    <w:rPr>
      <w:rFonts w:ascii="Arial" w:hAnsi="Arial" w:cs="Arial"/>
      <w:b/>
      <w:bCs/>
    </w:rPr>
  </w:style>
  <w:style w:type="character" w:customStyle="1" w:styleId="Heading4Char">
    <w:name w:val="Heading 4 Char"/>
    <w:basedOn w:val="DefaultParagraphFont"/>
    <w:link w:val="Heading4"/>
    <w:uiPriority w:val="99"/>
    <w:rsid w:val="00B744E8"/>
    <w:rPr>
      <w:rFonts w:ascii="Arial" w:hAnsi="Arial" w:cs="Arial"/>
      <w:i/>
      <w:iCs/>
    </w:rPr>
  </w:style>
  <w:style w:type="character" w:customStyle="1" w:styleId="Heading5Char">
    <w:name w:val="Heading 5 Char"/>
    <w:basedOn w:val="DefaultParagraphFont"/>
    <w:link w:val="Heading5"/>
    <w:uiPriority w:val="99"/>
    <w:rsid w:val="00B744E8"/>
    <w:rPr>
      <w:rFonts w:ascii="Arial" w:hAnsi="Arial" w:cs="Arial"/>
      <w:b/>
      <w:bCs/>
      <w:i/>
      <w:iCs/>
    </w:rPr>
  </w:style>
  <w:style w:type="character" w:customStyle="1" w:styleId="Heading6Char">
    <w:name w:val="Heading 6 Char"/>
    <w:basedOn w:val="DefaultParagraphFont"/>
    <w:link w:val="Heading6"/>
    <w:uiPriority w:val="99"/>
    <w:rsid w:val="00B744E8"/>
    <w:rPr>
      <w:rFonts w:ascii="Arial" w:hAnsi="Arial" w:cs="Arial"/>
      <w:b/>
      <w:bCs/>
    </w:rPr>
  </w:style>
  <w:style w:type="paragraph" w:styleId="ListParagraph">
    <w:name w:val="List Paragraph"/>
    <w:basedOn w:val="Normal"/>
    <w:uiPriority w:val="99"/>
    <w:qFormat/>
    <w:rsid w:val="00561554"/>
    <w:pPr>
      <w:ind w:left="720"/>
    </w:pPr>
  </w:style>
  <w:style w:type="paragraph" w:styleId="Header">
    <w:name w:val="header"/>
    <w:basedOn w:val="Normal"/>
    <w:link w:val="HeaderChar"/>
    <w:uiPriority w:val="99"/>
    <w:rsid w:val="00DE2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34B"/>
  </w:style>
  <w:style w:type="paragraph" w:styleId="Footer">
    <w:name w:val="footer"/>
    <w:basedOn w:val="Normal"/>
    <w:link w:val="FooterChar"/>
    <w:uiPriority w:val="99"/>
    <w:rsid w:val="00DE2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34B"/>
  </w:style>
  <w:style w:type="table" w:styleId="TableGrid">
    <w:name w:val="Table Grid"/>
    <w:basedOn w:val="TableNormal"/>
    <w:uiPriority w:val="99"/>
    <w:rsid w:val="004E659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07F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507F48"/>
    <w:rPr>
      <w:color w:val="0000FF"/>
      <w:u w:val="single"/>
    </w:rPr>
  </w:style>
  <w:style w:type="paragraph" w:styleId="BalloonText">
    <w:name w:val="Balloon Text"/>
    <w:basedOn w:val="Normal"/>
    <w:link w:val="BalloonTextChar"/>
    <w:uiPriority w:val="99"/>
    <w:semiHidden/>
    <w:rsid w:val="00AA3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A317D"/>
    <w:rPr>
      <w:rFonts w:ascii="Tahoma" w:hAnsi="Tahoma" w:cs="Tahoma"/>
      <w:sz w:val="16"/>
      <w:szCs w:val="16"/>
    </w:rPr>
  </w:style>
  <w:style w:type="paragraph" w:styleId="FootnoteText">
    <w:name w:val="footnote text"/>
    <w:basedOn w:val="Normal"/>
    <w:link w:val="FootnoteTextChar"/>
    <w:uiPriority w:val="99"/>
    <w:semiHidden/>
    <w:rsid w:val="005A33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33F5"/>
    <w:rPr>
      <w:sz w:val="20"/>
      <w:szCs w:val="20"/>
    </w:rPr>
  </w:style>
  <w:style w:type="character" w:styleId="FootnoteReference">
    <w:name w:val="footnote reference"/>
    <w:basedOn w:val="DefaultParagraphFont"/>
    <w:uiPriority w:val="99"/>
    <w:semiHidden/>
    <w:rsid w:val="005A33F5"/>
    <w:rPr>
      <w:vertAlign w:val="superscript"/>
    </w:rPr>
  </w:style>
  <w:style w:type="character" w:styleId="CommentReference">
    <w:name w:val="annotation reference"/>
    <w:basedOn w:val="DefaultParagraphFont"/>
    <w:uiPriority w:val="99"/>
    <w:semiHidden/>
    <w:rsid w:val="0018522D"/>
    <w:rPr>
      <w:sz w:val="16"/>
      <w:szCs w:val="16"/>
    </w:rPr>
  </w:style>
  <w:style w:type="paragraph" w:styleId="CommentText">
    <w:name w:val="annotation text"/>
    <w:basedOn w:val="Normal"/>
    <w:link w:val="CommentTextChar"/>
    <w:uiPriority w:val="99"/>
    <w:semiHidden/>
    <w:rsid w:val="0018522D"/>
    <w:pPr>
      <w:spacing w:line="240" w:lineRule="auto"/>
    </w:pPr>
    <w:rPr>
      <w:sz w:val="20"/>
      <w:szCs w:val="20"/>
    </w:rPr>
  </w:style>
  <w:style w:type="character" w:customStyle="1" w:styleId="CommentTextChar">
    <w:name w:val="Comment Text Char"/>
    <w:basedOn w:val="DefaultParagraphFont"/>
    <w:link w:val="CommentText"/>
    <w:uiPriority w:val="99"/>
    <w:semiHidden/>
    <w:rsid w:val="0018522D"/>
    <w:rPr>
      <w:sz w:val="20"/>
      <w:szCs w:val="20"/>
    </w:rPr>
  </w:style>
  <w:style w:type="paragraph" w:styleId="CommentSubject">
    <w:name w:val="annotation subject"/>
    <w:basedOn w:val="CommentText"/>
    <w:next w:val="CommentText"/>
    <w:link w:val="CommentSubjectChar"/>
    <w:uiPriority w:val="99"/>
    <w:semiHidden/>
    <w:rsid w:val="0018522D"/>
    <w:rPr>
      <w:b/>
      <w:bCs/>
    </w:rPr>
  </w:style>
  <w:style w:type="character" w:customStyle="1" w:styleId="CommentSubjectChar">
    <w:name w:val="Comment Subject Char"/>
    <w:basedOn w:val="CommentTextChar"/>
    <w:link w:val="CommentSubject"/>
    <w:uiPriority w:val="99"/>
    <w:semiHidden/>
    <w:rsid w:val="0018522D"/>
    <w:rPr>
      <w:b/>
      <w:bCs/>
      <w:sz w:val="20"/>
      <w:szCs w:val="20"/>
    </w:rPr>
  </w:style>
  <w:style w:type="paragraph" w:styleId="BodyText">
    <w:name w:val="Body Text"/>
    <w:basedOn w:val="Normal"/>
    <w:link w:val="BodyTextChar"/>
    <w:uiPriority w:val="99"/>
    <w:rsid w:val="00B744E8"/>
    <w:pPr>
      <w:spacing w:after="0" w:line="240" w:lineRule="auto"/>
      <w:jc w:val="center"/>
    </w:pPr>
    <w:rPr>
      <w:rFonts w:ascii="Times New Roman" w:eastAsia="Times New Roman" w:hAnsi="Times New Roman" w:cs="Times New Roman"/>
      <w:b/>
      <w:bCs/>
      <w:sz w:val="20"/>
      <w:szCs w:val="20"/>
      <w:lang w:val="en-US"/>
    </w:rPr>
  </w:style>
  <w:style w:type="character" w:customStyle="1" w:styleId="BodyTextChar">
    <w:name w:val="Body Text Char"/>
    <w:basedOn w:val="DefaultParagraphFont"/>
    <w:link w:val="BodyText"/>
    <w:uiPriority w:val="99"/>
    <w:rsid w:val="00B744E8"/>
    <w:rPr>
      <w:rFonts w:ascii="Times New Roman" w:hAnsi="Times New Roman" w:cs="Times New Roman"/>
      <w:b/>
      <w:bCs/>
      <w:sz w:val="20"/>
      <w:szCs w:val="20"/>
      <w:lang w:val="en-US"/>
    </w:rPr>
  </w:style>
  <w:style w:type="paragraph" w:styleId="BodyText3">
    <w:name w:val="Body Text 3"/>
    <w:basedOn w:val="Normal"/>
    <w:link w:val="BodyText3Char"/>
    <w:uiPriority w:val="99"/>
    <w:rsid w:val="00B744E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744E8"/>
    <w:rPr>
      <w:rFonts w:ascii="Times New Roman" w:hAnsi="Times New Roman" w:cs="Times New Roman"/>
      <w:sz w:val="16"/>
      <w:szCs w:val="16"/>
    </w:rPr>
  </w:style>
  <w:style w:type="character" w:styleId="PageNumber">
    <w:name w:val="page number"/>
    <w:basedOn w:val="DefaultParagraphFont"/>
    <w:uiPriority w:val="99"/>
    <w:rsid w:val="00B744E8"/>
  </w:style>
  <w:style w:type="paragraph" w:styleId="BodyText2">
    <w:name w:val="Body Text 2"/>
    <w:basedOn w:val="Normal"/>
    <w:link w:val="BodyText2Char1"/>
    <w:uiPriority w:val="99"/>
    <w:rsid w:val="00B744E8"/>
    <w:pPr>
      <w:spacing w:after="120" w:line="240" w:lineRule="auto"/>
      <w:ind w:left="283"/>
    </w:pPr>
    <w:rPr>
      <w:rFonts w:ascii="Times New Roman" w:eastAsia="Times New Roman" w:hAnsi="Times New Roman" w:cs="Times New Roman"/>
      <w:sz w:val="20"/>
      <w:szCs w:val="20"/>
      <w:lang w:eastAsia="en-GB"/>
    </w:rPr>
  </w:style>
  <w:style w:type="character" w:customStyle="1" w:styleId="BodyText2Char">
    <w:name w:val="Body Text 2 Char"/>
    <w:basedOn w:val="DefaultParagraphFont"/>
    <w:uiPriority w:val="99"/>
    <w:rsid w:val="00B744E8"/>
    <w:rPr>
      <w:rFonts w:ascii="Arial" w:hAnsi="Arial" w:cs="Arial"/>
      <w:sz w:val="20"/>
      <w:szCs w:val="20"/>
    </w:rPr>
  </w:style>
  <w:style w:type="character" w:styleId="FollowedHyperlink">
    <w:name w:val="FollowedHyperlink"/>
    <w:basedOn w:val="DefaultParagraphFont"/>
    <w:uiPriority w:val="99"/>
    <w:rsid w:val="00B744E8"/>
    <w:rPr>
      <w:color w:val="800080"/>
      <w:u w:val="single"/>
    </w:rPr>
  </w:style>
  <w:style w:type="character" w:customStyle="1" w:styleId="BodyText2Char1">
    <w:name w:val="Body Text 2 Char1"/>
    <w:basedOn w:val="DefaultParagraphFont"/>
    <w:link w:val="BodyText2"/>
    <w:uiPriority w:val="99"/>
    <w:rsid w:val="00B744E8"/>
    <w:rPr>
      <w:rFonts w:ascii="Times New Roman" w:hAnsi="Times New Roman" w:cs="Times New Roman"/>
      <w:sz w:val="20"/>
      <w:szCs w:val="20"/>
      <w:lang w:eastAsia="en-GB"/>
    </w:rPr>
  </w:style>
  <w:style w:type="paragraph" w:styleId="BlockText">
    <w:name w:val="Block Text"/>
    <w:basedOn w:val="Normal"/>
    <w:uiPriority w:val="99"/>
    <w:rsid w:val="00B744E8"/>
    <w:pPr>
      <w:spacing w:after="120" w:line="240" w:lineRule="auto"/>
      <w:ind w:left="1440" w:right="1440"/>
    </w:pPr>
    <w:rPr>
      <w:rFonts w:ascii="Times New Roman" w:eastAsia="Times New Roman" w:hAnsi="Times New Roman" w:cs="Times New Roman"/>
      <w:sz w:val="24"/>
      <w:szCs w:val="24"/>
    </w:rPr>
  </w:style>
  <w:style w:type="paragraph" w:customStyle="1" w:styleId="address">
    <w:name w:val="address"/>
    <w:basedOn w:val="Normal"/>
    <w:uiPriority w:val="99"/>
    <w:rsid w:val="00B744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rsid w:val="00B744E8"/>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rsid w:val="00B744E8"/>
    <w:rPr>
      <w:rFonts w:ascii="Courier New" w:hAnsi="Courier New" w:cs="Courier New"/>
      <w:sz w:val="20"/>
      <w:szCs w:val="20"/>
      <w:lang w:eastAsia="en-GB"/>
    </w:rPr>
  </w:style>
  <w:style w:type="character" w:styleId="Emphasis">
    <w:name w:val="Emphasis"/>
    <w:basedOn w:val="DefaultParagraphFont"/>
    <w:uiPriority w:val="99"/>
    <w:qFormat/>
    <w:rsid w:val="00B744E8"/>
    <w:rPr>
      <w:i/>
      <w:iCs/>
    </w:rPr>
  </w:style>
  <w:style w:type="paragraph" w:customStyle="1" w:styleId="sectionheadertop">
    <w:name w:val="sectionheadertop"/>
    <w:basedOn w:val="Normal"/>
    <w:uiPriority w:val="99"/>
    <w:rsid w:val="00B744E8"/>
    <w:pPr>
      <w:shd w:val="clear" w:color="auto" w:fill="808080"/>
      <w:spacing w:before="100" w:beforeAutospacing="1" w:after="94" w:line="240" w:lineRule="auto"/>
      <w:textAlignment w:val="center"/>
    </w:pPr>
    <w:rPr>
      <w:rFonts w:ascii="Times New Roman" w:eastAsia="Times New Roman" w:hAnsi="Times New Roman" w:cs="Times New Roman"/>
      <w:b/>
      <w:bCs/>
      <w:color w:val="FFFFFF"/>
      <w:sz w:val="24"/>
      <w:szCs w:val="24"/>
      <w:lang w:eastAsia="en-GB"/>
    </w:rPr>
  </w:style>
  <w:style w:type="paragraph" w:customStyle="1" w:styleId="sectionheaderoptional">
    <w:name w:val="sectionheaderoptional"/>
    <w:basedOn w:val="Normal"/>
    <w:uiPriority w:val="99"/>
    <w:rsid w:val="00B744E8"/>
    <w:pPr>
      <w:shd w:val="clear" w:color="auto" w:fill="808080"/>
      <w:spacing w:before="100" w:beforeAutospacing="1" w:after="94" w:line="240" w:lineRule="auto"/>
      <w:ind w:left="94"/>
    </w:pPr>
    <w:rPr>
      <w:rFonts w:ascii="Times New Roman" w:eastAsia="Times New Roman" w:hAnsi="Times New Roman" w:cs="Times New Roman"/>
      <w:color w:val="FFFFFF"/>
      <w:sz w:val="24"/>
      <w:szCs w:val="24"/>
      <w:lang w:eastAsia="en-GB"/>
    </w:rPr>
  </w:style>
  <w:style w:type="paragraph" w:customStyle="1" w:styleId="sectionheader2ndlevel">
    <w:name w:val="sectionheader2ndlevel"/>
    <w:basedOn w:val="Normal"/>
    <w:uiPriority w:val="99"/>
    <w:rsid w:val="00B744E8"/>
    <w:pPr>
      <w:shd w:val="clear" w:color="auto" w:fill="808080"/>
      <w:spacing w:before="100" w:beforeAutospacing="1" w:after="94" w:line="240" w:lineRule="auto"/>
      <w:ind w:left="187"/>
    </w:pPr>
    <w:rPr>
      <w:rFonts w:ascii="Times New Roman" w:eastAsia="Times New Roman" w:hAnsi="Times New Roman" w:cs="Times New Roman"/>
      <w:color w:val="FFFFFF"/>
      <w:sz w:val="24"/>
      <w:szCs w:val="24"/>
      <w:lang w:eastAsia="en-GB"/>
    </w:rPr>
  </w:style>
  <w:style w:type="paragraph" w:customStyle="1" w:styleId="a">
    <w:name w:val="a"/>
    <w:basedOn w:val="Normal"/>
    <w:uiPriority w:val="99"/>
    <w:rsid w:val="00B744E8"/>
    <w:pPr>
      <w:spacing w:before="100" w:beforeAutospacing="1" w:after="131" w:line="240" w:lineRule="auto"/>
    </w:pPr>
    <w:rPr>
      <w:rFonts w:ascii="Verdana" w:eastAsia="Times New Roman" w:hAnsi="Verdana" w:cs="Verdana"/>
      <w:color w:val="000000"/>
      <w:sz w:val="16"/>
      <w:szCs w:val="16"/>
      <w:lang w:eastAsia="en-GB"/>
    </w:rPr>
  </w:style>
  <w:style w:type="paragraph" w:customStyle="1" w:styleId="highlight">
    <w:name w:val="highlight"/>
    <w:basedOn w:val="Normal"/>
    <w:uiPriority w:val="99"/>
    <w:rsid w:val="00B744E8"/>
    <w:pPr>
      <w:shd w:val="clear" w:color="auto" w:fill="FFFF00"/>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addresstable">
    <w:name w:val="addresstable"/>
    <w:basedOn w:val="Normal"/>
    <w:uiPriority w:val="99"/>
    <w:rsid w:val="00B744E8"/>
    <w:pPr>
      <w:pBdr>
        <w:top w:val="single" w:sz="8" w:space="0" w:color="000000"/>
        <w:left w:val="single" w:sz="8" w:space="0" w:color="000000"/>
        <w:bottom w:val="single" w:sz="8" w:space="0" w:color="000000"/>
        <w:right w:val="single" w:sz="8" w:space="0" w:color="000000"/>
      </w:pBdr>
      <w:spacing w:before="100" w:beforeAutospacing="1" w:after="94" w:line="240" w:lineRule="auto"/>
      <w:ind w:left="612"/>
    </w:pPr>
    <w:rPr>
      <w:rFonts w:ascii="Times New Roman" w:eastAsia="Times New Roman" w:hAnsi="Times New Roman" w:cs="Times New Roman"/>
      <w:color w:val="000000"/>
      <w:sz w:val="24"/>
      <w:szCs w:val="24"/>
      <w:lang w:eastAsia="en-GB"/>
    </w:rPr>
  </w:style>
  <w:style w:type="paragraph" w:customStyle="1" w:styleId="blacktriangle">
    <w:name w:val="blacktriangle"/>
    <w:basedOn w:val="Normal"/>
    <w:uiPriority w:val="99"/>
    <w:rsid w:val="00B744E8"/>
    <w:pPr>
      <w:pBdr>
        <w:top w:val="single" w:sz="8" w:space="4" w:color="0064AF"/>
        <w:left w:val="single" w:sz="8" w:space="5" w:color="0064AF"/>
        <w:bottom w:val="single" w:sz="8" w:space="4" w:color="0064AF"/>
        <w:right w:val="single" w:sz="8" w:space="5" w:color="0064AF"/>
      </w:pBdr>
      <w:shd w:val="clear" w:color="auto" w:fill="C6E4FF"/>
      <w:spacing w:before="187" w:after="187" w:line="240" w:lineRule="auto"/>
      <w:ind w:left="374"/>
      <w:jc w:val="center"/>
    </w:pPr>
    <w:rPr>
      <w:rFonts w:ascii="Times New Roman" w:eastAsia="Times New Roman" w:hAnsi="Times New Roman" w:cs="Times New Roman"/>
      <w:b/>
      <w:bCs/>
      <w:color w:val="000000"/>
      <w:sz w:val="27"/>
      <w:szCs w:val="27"/>
      <w:lang w:eastAsia="en-GB"/>
    </w:rPr>
  </w:style>
  <w:style w:type="paragraph" w:customStyle="1" w:styleId="lefthomepanel">
    <w:name w:val="lefthomepanel"/>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ighthomepanel">
    <w:name w:val="righthomepanel"/>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advsearchcontainerparent">
    <w:name w:val="adv_search_container_parent"/>
    <w:basedOn w:val="Normal"/>
    <w:uiPriority w:val="99"/>
    <w:rsid w:val="00B744E8"/>
    <w:pPr>
      <w:shd w:val="clear" w:color="auto" w:fill="E5E5E5"/>
      <w:spacing w:before="100" w:beforeAutospacing="1" w:after="94" w:line="240" w:lineRule="auto"/>
    </w:pPr>
    <w:rPr>
      <w:rFonts w:ascii="Verdana" w:eastAsia="Times New Roman" w:hAnsi="Verdana" w:cs="Verdana"/>
      <w:color w:val="000000"/>
      <w:sz w:val="24"/>
      <w:szCs w:val="24"/>
      <w:lang w:eastAsia="en-GB"/>
    </w:rPr>
  </w:style>
  <w:style w:type="paragraph" w:customStyle="1" w:styleId="top">
    <w:name w:val="top"/>
    <w:basedOn w:val="Normal"/>
    <w:uiPriority w:val="99"/>
    <w:rsid w:val="00B744E8"/>
    <w:pPr>
      <w:shd w:val="clear" w:color="auto" w:fill="399B83"/>
      <w:spacing w:before="100" w:beforeAutospacing="1" w:after="94" w:line="240" w:lineRule="auto"/>
    </w:pPr>
    <w:rPr>
      <w:rFonts w:ascii="Times New Roman" w:eastAsia="Times New Roman" w:hAnsi="Times New Roman" w:cs="Times New Roman"/>
      <w:color w:val="FFFFFF"/>
      <w:sz w:val="24"/>
      <w:szCs w:val="24"/>
      <w:lang w:eastAsia="en-GB"/>
    </w:rPr>
  </w:style>
  <w:style w:type="paragraph" w:customStyle="1" w:styleId="topleftcorner">
    <w:name w:val="topleftcorner"/>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toprightcorner">
    <w:name w:val="toprightcorner"/>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bottomleftcorner">
    <w:name w:val="bottomleftcorner"/>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bottomrightcorner">
    <w:name w:val="bottomrightcorner"/>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leftside">
    <w:name w:val="leftside"/>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ightside">
    <w:name w:val="rightside"/>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topside">
    <w:name w:val="topside"/>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bottomside">
    <w:name w:val="bottomside"/>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maingrayedcontainer">
    <w:name w:val="maingrayedcontainer"/>
    <w:basedOn w:val="Normal"/>
    <w:uiPriority w:val="99"/>
    <w:rsid w:val="00B744E8"/>
    <w:pPr>
      <w:pBdr>
        <w:top w:val="single" w:sz="8" w:space="0" w:color="FFFFFF"/>
        <w:left w:val="single" w:sz="8" w:space="0" w:color="FFFFFF"/>
        <w:bottom w:val="single" w:sz="8" w:space="0" w:color="FFFFFF"/>
        <w:right w:val="single" w:sz="8" w:space="0" w:color="FFFFFF"/>
      </w:pBd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maingrayedcontent">
    <w:name w:val="maingrayedcontent"/>
    <w:basedOn w:val="Normal"/>
    <w:uiPriority w:val="99"/>
    <w:rsid w:val="00B744E8"/>
    <w:pPr>
      <w:spacing w:before="100" w:beforeAutospacing="1" w:after="337" w:line="240" w:lineRule="auto"/>
      <w:ind w:left="337" w:right="337"/>
    </w:pPr>
    <w:rPr>
      <w:rFonts w:ascii="Times New Roman" w:eastAsia="Times New Roman" w:hAnsi="Times New Roman" w:cs="Times New Roman"/>
      <w:color w:val="000000"/>
      <w:sz w:val="24"/>
      <w:szCs w:val="24"/>
      <w:lang w:eastAsia="en-GB"/>
    </w:rPr>
  </w:style>
  <w:style w:type="paragraph" w:customStyle="1" w:styleId="highlighter">
    <w:name w:val="highlighter"/>
    <w:basedOn w:val="Normal"/>
    <w:uiPriority w:val="99"/>
    <w:rsid w:val="00B744E8"/>
    <w:pPr>
      <w:spacing w:before="100" w:beforeAutospacing="1" w:after="94" w:line="240" w:lineRule="auto"/>
    </w:pPr>
    <w:rPr>
      <w:rFonts w:ascii="Times New Roman" w:eastAsia="Times New Roman" w:hAnsi="Times New Roman" w:cs="Times New Roman"/>
      <w:b/>
      <w:bCs/>
      <w:color w:val="000000"/>
      <w:sz w:val="24"/>
      <w:szCs w:val="24"/>
      <w:lang w:eastAsia="en-GB"/>
    </w:rPr>
  </w:style>
  <w:style w:type="paragraph" w:customStyle="1" w:styleId="dochistorycontainerspcright">
    <w:name w:val="dochistorycontainerspcright"/>
    <w:basedOn w:val="Normal"/>
    <w:uiPriority w:val="99"/>
    <w:rsid w:val="00B744E8"/>
    <w:pPr>
      <w:pBdr>
        <w:left w:val="single" w:sz="8" w:space="9" w:color="E37400"/>
      </w:pBdr>
      <w:spacing w:after="561" w:line="240" w:lineRule="auto"/>
      <w:textAlignment w:val="top"/>
    </w:pPr>
    <w:rPr>
      <w:rFonts w:ascii="Times New Roman" w:eastAsia="Times New Roman" w:hAnsi="Times New Roman" w:cs="Times New Roman"/>
      <w:color w:val="000000"/>
      <w:sz w:val="24"/>
      <w:szCs w:val="24"/>
      <w:lang w:eastAsia="en-GB"/>
    </w:rPr>
  </w:style>
  <w:style w:type="paragraph" w:customStyle="1" w:styleId="dochistorycontainerpilright">
    <w:name w:val="dochistorycontainerpilright"/>
    <w:basedOn w:val="Normal"/>
    <w:uiPriority w:val="99"/>
    <w:rsid w:val="00B744E8"/>
    <w:pPr>
      <w:pBdr>
        <w:left w:val="single" w:sz="8" w:space="9" w:color="1E7E7E"/>
      </w:pBdr>
      <w:spacing w:after="561" w:line="240" w:lineRule="auto"/>
      <w:textAlignment w:val="top"/>
    </w:pPr>
    <w:rPr>
      <w:rFonts w:ascii="Times New Roman" w:eastAsia="Times New Roman" w:hAnsi="Times New Roman" w:cs="Times New Roman"/>
      <w:color w:val="000000"/>
      <w:sz w:val="24"/>
      <w:szCs w:val="24"/>
      <w:lang w:eastAsia="en-GB"/>
    </w:rPr>
  </w:style>
  <w:style w:type="paragraph" w:customStyle="1" w:styleId="divtitle">
    <w:name w:val="divtitle"/>
    <w:basedOn w:val="Normal"/>
    <w:uiPriority w:val="99"/>
    <w:rsid w:val="00B744E8"/>
    <w:pPr>
      <w:spacing w:before="100" w:beforeAutospacing="1" w:after="94" w:line="240" w:lineRule="auto"/>
    </w:pPr>
    <w:rPr>
      <w:rFonts w:ascii="Times New Roman" w:eastAsia="Times New Roman" w:hAnsi="Times New Roman" w:cs="Times New Roman"/>
      <w:b/>
      <w:bCs/>
      <w:color w:val="334D55"/>
      <w:sz w:val="26"/>
      <w:szCs w:val="26"/>
      <w:lang w:eastAsia="en-GB"/>
    </w:rPr>
  </w:style>
  <w:style w:type="paragraph" w:customStyle="1" w:styleId="divcompany">
    <w:name w:val="divcompany"/>
    <w:basedOn w:val="Normal"/>
    <w:uiPriority w:val="99"/>
    <w:rsid w:val="00B744E8"/>
    <w:pPr>
      <w:spacing w:before="100" w:beforeAutospacing="1" w:after="94" w:line="240" w:lineRule="auto"/>
    </w:pPr>
    <w:rPr>
      <w:rFonts w:ascii="Times New Roman" w:eastAsia="Times New Roman" w:hAnsi="Times New Roman" w:cs="Times New Roman"/>
      <w:b/>
      <w:bCs/>
      <w:color w:val="10507F"/>
      <w:sz w:val="29"/>
      <w:szCs w:val="29"/>
      <w:lang w:eastAsia="en-GB"/>
    </w:rPr>
  </w:style>
  <w:style w:type="paragraph" w:customStyle="1" w:styleId="docversion">
    <w:name w:val="docversion"/>
    <w:basedOn w:val="Normal"/>
    <w:uiPriority w:val="99"/>
    <w:rsid w:val="00B744E8"/>
    <w:pPr>
      <w:spacing w:before="100" w:beforeAutospacing="1" w:after="374" w:line="240" w:lineRule="auto"/>
      <w:textAlignment w:val="top"/>
    </w:pPr>
    <w:rPr>
      <w:rFonts w:ascii="Times New Roman" w:eastAsia="Times New Roman" w:hAnsi="Times New Roman" w:cs="Times New Roman"/>
      <w:color w:val="000000"/>
      <w:sz w:val="24"/>
      <w:szCs w:val="24"/>
      <w:lang w:eastAsia="en-GB"/>
    </w:rPr>
  </w:style>
  <w:style w:type="paragraph" w:customStyle="1" w:styleId="docversionheader">
    <w:name w:val="docversionheader"/>
    <w:basedOn w:val="Normal"/>
    <w:uiPriority w:val="99"/>
    <w:rsid w:val="00B744E8"/>
    <w:pPr>
      <w:spacing w:before="100" w:beforeAutospacing="1" w:after="94" w:line="240" w:lineRule="auto"/>
    </w:pPr>
    <w:rPr>
      <w:rFonts w:ascii="Times New Roman" w:eastAsia="Times New Roman" w:hAnsi="Times New Roman" w:cs="Times New Roman"/>
      <w:b/>
      <w:bCs/>
      <w:color w:val="10507F"/>
      <w:sz w:val="27"/>
      <w:szCs w:val="27"/>
      <w:lang w:eastAsia="en-GB"/>
    </w:rPr>
  </w:style>
  <w:style w:type="paragraph" w:customStyle="1" w:styleId="vhlabel">
    <w:name w:val="vhlabel"/>
    <w:basedOn w:val="Normal"/>
    <w:uiPriority w:val="99"/>
    <w:rsid w:val="00B744E8"/>
    <w:pPr>
      <w:spacing w:before="100" w:beforeAutospacing="1" w:after="94" w:line="240" w:lineRule="auto"/>
    </w:pPr>
    <w:rPr>
      <w:rFonts w:ascii="Times New Roman" w:eastAsia="Times New Roman" w:hAnsi="Times New Roman" w:cs="Times New Roman"/>
      <w:b/>
      <w:bCs/>
      <w:color w:val="000000"/>
      <w:sz w:val="24"/>
      <w:szCs w:val="24"/>
      <w:lang w:eastAsia="en-GB"/>
    </w:rPr>
  </w:style>
  <w:style w:type="paragraph" w:customStyle="1" w:styleId="freetextchangeinformation">
    <w:name w:val="freetextchangeinformation"/>
    <w:basedOn w:val="Normal"/>
    <w:uiPriority w:val="99"/>
    <w:rsid w:val="00B744E8"/>
    <w:pPr>
      <w:pBdr>
        <w:top w:val="dotted" w:sz="8" w:space="0" w:color="999999"/>
        <w:left w:val="dotted" w:sz="8" w:space="0" w:color="999999"/>
        <w:bottom w:val="dotted" w:sz="8" w:space="0" w:color="999999"/>
        <w:right w:val="dotted" w:sz="8" w:space="0" w:color="999999"/>
      </w:pBdr>
      <w:shd w:val="clear" w:color="auto" w:fill="DDDDDD"/>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divchangeattributes">
    <w:name w:val="divchangeattributes"/>
    <w:basedOn w:val="Normal"/>
    <w:uiPriority w:val="99"/>
    <w:rsid w:val="00B744E8"/>
    <w:pPr>
      <w:spacing w:before="100" w:beforeAutospacing="1" w:after="94" w:line="240" w:lineRule="auto"/>
      <w:ind w:left="281"/>
      <w:textAlignment w:val="top"/>
    </w:pPr>
    <w:rPr>
      <w:rFonts w:ascii="Times New Roman" w:eastAsia="Times New Roman" w:hAnsi="Times New Roman" w:cs="Times New Roman"/>
      <w:color w:val="000000"/>
      <w:sz w:val="24"/>
      <w:szCs w:val="24"/>
      <w:lang w:eastAsia="en-GB"/>
    </w:rPr>
  </w:style>
  <w:style w:type="paragraph" w:customStyle="1" w:styleId="dottedborder">
    <w:name w:val="dottedborder"/>
    <w:basedOn w:val="Normal"/>
    <w:uiPriority w:val="99"/>
    <w:rsid w:val="00B744E8"/>
    <w:pPr>
      <w:pBdr>
        <w:left w:val="single" w:sz="12" w:space="9" w:color="CCCCCC"/>
        <w:bottom w:val="single" w:sz="12" w:space="9" w:color="CCCCCC"/>
        <w:right w:val="single" w:sz="12" w:space="9" w:color="CCCCCC"/>
      </w:pBdr>
      <w:spacing w:after="94" w:line="240" w:lineRule="auto"/>
    </w:pPr>
    <w:rPr>
      <w:rFonts w:ascii="Times New Roman" w:eastAsia="Times New Roman" w:hAnsi="Times New Roman" w:cs="Times New Roman"/>
      <w:color w:val="000000"/>
      <w:sz w:val="24"/>
      <w:szCs w:val="24"/>
      <w:lang w:eastAsia="en-GB"/>
    </w:rPr>
  </w:style>
  <w:style w:type="paragraph" w:customStyle="1" w:styleId="resultcontrolitem">
    <w:name w:val="resultcontrolitem"/>
    <w:basedOn w:val="Normal"/>
    <w:uiPriority w:val="99"/>
    <w:rsid w:val="00B744E8"/>
    <w:pPr>
      <w:spacing w:before="281" w:after="94" w:line="240" w:lineRule="auto"/>
    </w:pPr>
    <w:rPr>
      <w:rFonts w:ascii="Times New Roman" w:eastAsia="Times New Roman" w:hAnsi="Times New Roman" w:cs="Times New Roman"/>
      <w:color w:val="000000"/>
      <w:sz w:val="24"/>
      <w:szCs w:val="24"/>
      <w:lang w:eastAsia="en-GB"/>
    </w:rPr>
  </w:style>
  <w:style w:type="paragraph" w:customStyle="1" w:styleId="resultcontrolitemchangeinfo">
    <w:name w:val="resultcontrolitemchangeinfo"/>
    <w:basedOn w:val="Normal"/>
    <w:uiPriority w:val="99"/>
    <w:rsid w:val="00B744E8"/>
    <w:pPr>
      <w:spacing w:before="100" w:beforeAutospacing="1" w:after="94" w:line="240" w:lineRule="auto"/>
      <w:textAlignment w:val="top"/>
    </w:pPr>
    <w:rPr>
      <w:rFonts w:ascii="Times New Roman" w:eastAsia="Times New Roman" w:hAnsi="Times New Roman" w:cs="Times New Roman"/>
      <w:color w:val="000000"/>
      <w:sz w:val="24"/>
      <w:szCs w:val="24"/>
      <w:lang w:eastAsia="en-GB"/>
    </w:rPr>
  </w:style>
  <w:style w:type="paragraph" w:customStyle="1" w:styleId="resultcontrolreasonitem">
    <w:name w:val="resultcontrolreasonitem"/>
    <w:basedOn w:val="Normal"/>
    <w:uiPriority w:val="99"/>
    <w:rsid w:val="00B744E8"/>
    <w:pPr>
      <w:spacing w:before="100" w:beforeAutospacing="1" w:after="94" w:line="240" w:lineRule="auto"/>
      <w:textAlignment w:val="top"/>
    </w:pPr>
    <w:rPr>
      <w:rFonts w:ascii="Times New Roman" w:eastAsia="Times New Roman" w:hAnsi="Times New Roman" w:cs="Times New Roman"/>
      <w:color w:val="000000"/>
      <w:sz w:val="24"/>
      <w:szCs w:val="24"/>
      <w:lang w:eastAsia="en-GB"/>
    </w:rPr>
  </w:style>
  <w:style w:type="paragraph" w:customStyle="1" w:styleId="resultcontrolitemtitle">
    <w:name w:val="resultcontrolitemtitle"/>
    <w:basedOn w:val="Normal"/>
    <w:uiPriority w:val="99"/>
    <w:rsid w:val="00B744E8"/>
    <w:pPr>
      <w:spacing w:before="100" w:beforeAutospacing="1" w:after="94" w:line="240" w:lineRule="auto"/>
    </w:pPr>
    <w:rPr>
      <w:rFonts w:ascii="Times New Roman" w:eastAsia="Times New Roman" w:hAnsi="Times New Roman" w:cs="Times New Roman"/>
      <w:b/>
      <w:bCs/>
      <w:color w:val="10507F"/>
      <w:sz w:val="24"/>
      <w:szCs w:val="24"/>
      <w:lang w:eastAsia="en-GB"/>
    </w:rPr>
  </w:style>
  <w:style w:type="paragraph" w:customStyle="1" w:styleId="resultcontrolitemgenericlist">
    <w:name w:val="resultcontrolitemgenericlist"/>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esultcontrolitemcompanyandviewdocument">
    <w:name w:val="resultcontrolitemcompanyandviewdocument"/>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searchresultsummaryleft">
    <w:name w:val="searchresultsummaryleft"/>
    <w:basedOn w:val="Normal"/>
    <w:uiPriority w:val="99"/>
    <w:rsid w:val="00B744E8"/>
    <w:pPr>
      <w:spacing w:before="100" w:beforeAutospacing="1" w:after="94" w:line="240" w:lineRule="auto"/>
    </w:pPr>
    <w:rPr>
      <w:rFonts w:ascii="Times New Roman" w:eastAsia="Times New Roman" w:hAnsi="Times New Roman" w:cs="Times New Roman"/>
      <w:b/>
      <w:bCs/>
      <w:color w:val="000000"/>
      <w:sz w:val="24"/>
      <w:szCs w:val="24"/>
      <w:lang w:eastAsia="en-GB"/>
    </w:rPr>
  </w:style>
  <w:style w:type="paragraph" w:customStyle="1" w:styleId="searchresultsummaryright">
    <w:name w:val="searchresultsummaryright"/>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paging">
    <w:name w:val="paging"/>
    <w:basedOn w:val="Normal"/>
    <w:uiPriority w:val="99"/>
    <w:rsid w:val="00B744E8"/>
    <w:pPr>
      <w:shd w:val="clear" w:color="auto" w:fill="E5E5E5"/>
      <w:spacing w:before="100" w:beforeAutospacing="1" w:after="94" w:line="240" w:lineRule="auto"/>
      <w:ind w:right="56"/>
    </w:pPr>
    <w:rPr>
      <w:rFonts w:ascii="Times New Roman" w:eastAsia="Times New Roman" w:hAnsi="Times New Roman" w:cs="Times New Roman"/>
      <w:b/>
      <w:bCs/>
      <w:color w:val="000000"/>
      <w:sz w:val="24"/>
      <w:szCs w:val="24"/>
      <w:lang w:eastAsia="en-GB"/>
    </w:rPr>
  </w:style>
  <w:style w:type="paragraph" w:customStyle="1" w:styleId="pagingnextprev">
    <w:name w:val="pagingnextprev"/>
    <w:basedOn w:val="Normal"/>
    <w:uiPriority w:val="99"/>
    <w:rsid w:val="00B744E8"/>
    <w:pPr>
      <w:shd w:val="clear" w:color="auto" w:fill="FFFFFF"/>
      <w:spacing w:before="100" w:beforeAutospacing="1" w:after="94" w:line="240" w:lineRule="auto"/>
      <w:ind w:left="150" w:right="150"/>
      <w:textAlignment w:val="center"/>
    </w:pPr>
    <w:rPr>
      <w:rFonts w:ascii="Times New Roman" w:eastAsia="Times New Roman" w:hAnsi="Times New Roman" w:cs="Times New Roman"/>
      <w:b/>
      <w:bCs/>
      <w:color w:val="000000"/>
      <w:sz w:val="27"/>
      <w:szCs w:val="27"/>
      <w:lang w:eastAsia="en-GB"/>
    </w:rPr>
  </w:style>
  <w:style w:type="paragraph" w:customStyle="1" w:styleId="resultcontrolexpandable">
    <w:name w:val="resultcontrolexpandable"/>
    <w:basedOn w:val="Normal"/>
    <w:uiPriority w:val="99"/>
    <w:rsid w:val="00B744E8"/>
    <w:pPr>
      <w:spacing w:before="100" w:beforeAutospacing="1" w:after="94" w:line="240" w:lineRule="auto"/>
    </w:pPr>
    <w:rPr>
      <w:rFonts w:ascii="Times New Roman" w:eastAsia="Times New Roman" w:hAnsi="Times New Roman" w:cs="Times New Roman"/>
      <w:color w:val="10507F"/>
      <w:sz w:val="27"/>
      <w:szCs w:val="27"/>
      <w:lang w:eastAsia="en-GB"/>
    </w:rPr>
  </w:style>
  <w:style w:type="paragraph" w:customStyle="1" w:styleId="datesubheader">
    <w:name w:val="datesubheader"/>
    <w:basedOn w:val="Normal"/>
    <w:uiPriority w:val="99"/>
    <w:rsid w:val="00B744E8"/>
    <w:pPr>
      <w:shd w:val="clear" w:color="auto" w:fill="CCCCCC"/>
      <w:spacing w:before="374" w:after="94" w:line="240" w:lineRule="auto"/>
    </w:pPr>
    <w:rPr>
      <w:rFonts w:ascii="Times New Roman" w:eastAsia="Times New Roman" w:hAnsi="Times New Roman" w:cs="Times New Roman"/>
      <w:color w:val="000000"/>
      <w:sz w:val="24"/>
      <w:szCs w:val="24"/>
      <w:lang w:eastAsia="en-GB"/>
    </w:rPr>
  </w:style>
  <w:style w:type="paragraph" w:customStyle="1" w:styleId="datesubheaderleft">
    <w:name w:val="datesubheaderleft"/>
    <w:basedOn w:val="Normal"/>
    <w:uiPriority w:val="99"/>
    <w:rsid w:val="00B744E8"/>
    <w:pPr>
      <w:spacing w:before="100" w:beforeAutospacing="1" w:after="94" w:line="240" w:lineRule="auto"/>
    </w:pPr>
    <w:rPr>
      <w:rFonts w:ascii="Times New Roman" w:eastAsia="Times New Roman" w:hAnsi="Times New Roman" w:cs="Times New Roman"/>
      <w:b/>
      <w:bCs/>
      <w:color w:val="000000"/>
      <w:sz w:val="27"/>
      <w:szCs w:val="27"/>
      <w:lang w:eastAsia="en-GB"/>
    </w:rPr>
  </w:style>
  <w:style w:type="paragraph" w:customStyle="1" w:styleId="datesubheaderright">
    <w:name w:val="datesubheaderright"/>
    <w:basedOn w:val="Normal"/>
    <w:uiPriority w:val="99"/>
    <w:rsid w:val="00B744E8"/>
    <w:pPr>
      <w:spacing w:before="100" w:beforeAutospacing="1" w:after="94" w:line="240" w:lineRule="auto"/>
      <w:jc w:val="right"/>
    </w:pPr>
    <w:rPr>
      <w:rFonts w:ascii="Times New Roman" w:eastAsia="Times New Roman" w:hAnsi="Times New Roman" w:cs="Times New Roman"/>
      <w:color w:val="000000"/>
      <w:sz w:val="24"/>
      <w:szCs w:val="24"/>
      <w:lang w:eastAsia="en-GB"/>
    </w:rPr>
  </w:style>
  <w:style w:type="paragraph" w:customStyle="1" w:styleId="paginglinks">
    <w:name w:val="paginglinks"/>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esultsleft">
    <w:name w:val="resultsleft"/>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atozselected">
    <w:name w:val="atozselected"/>
    <w:basedOn w:val="Normal"/>
    <w:uiPriority w:val="99"/>
    <w:rsid w:val="00B744E8"/>
    <w:pPr>
      <w:pBdr>
        <w:top w:val="single" w:sz="8" w:space="5" w:color="FF0000"/>
        <w:left w:val="single" w:sz="8" w:space="8" w:color="FF0000"/>
        <w:bottom w:val="single" w:sz="8" w:space="5" w:color="FF0000"/>
        <w:right w:val="single" w:sz="8" w:space="8" w:color="FF0000"/>
      </w:pBdr>
      <w:shd w:val="clear" w:color="auto" w:fill="399B83"/>
      <w:spacing w:before="100" w:beforeAutospacing="1" w:after="94" w:line="240" w:lineRule="auto"/>
      <w:ind w:right="56"/>
    </w:pPr>
    <w:rPr>
      <w:rFonts w:ascii="Times New Roman" w:eastAsia="Times New Roman" w:hAnsi="Times New Roman" w:cs="Times New Roman"/>
      <w:b/>
      <w:bCs/>
      <w:color w:val="000000"/>
      <w:sz w:val="17"/>
      <w:szCs w:val="17"/>
      <w:lang w:eastAsia="en-GB"/>
    </w:rPr>
  </w:style>
  <w:style w:type="paragraph" w:customStyle="1" w:styleId="dclpageoptions">
    <w:name w:val="dcl_page_options"/>
    <w:basedOn w:val="Normal"/>
    <w:uiPriority w:val="99"/>
    <w:rsid w:val="00B744E8"/>
    <w:pPr>
      <w:spacing w:before="100" w:beforeAutospacing="1" w:after="94" w:line="240" w:lineRule="auto"/>
    </w:pPr>
    <w:rPr>
      <w:rFonts w:ascii="Tahoma" w:eastAsia="Times New Roman" w:hAnsi="Tahoma" w:cs="Tahoma"/>
      <w:color w:val="000000"/>
      <w:sz w:val="24"/>
      <w:szCs w:val="24"/>
      <w:lang w:eastAsia="en-GB"/>
    </w:rPr>
  </w:style>
  <w:style w:type="paragraph" w:customStyle="1" w:styleId="pagertext">
    <w:name w:val="pagertext"/>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companylogo">
    <w:name w:val="companylogo"/>
    <w:basedOn w:val="Normal"/>
    <w:uiPriority w:val="99"/>
    <w:rsid w:val="00B744E8"/>
    <w:pPr>
      <w:spacing w:after="561" w:line="240" w:lineRule="auto"/>
      <w:ind w:left="374" w:right="468"/>
    </w:pPr>
    <w:rPr>
      <w:rFonts w:ascii="Times New Roman" w:eastAsia="Times New Roman" w:hAnsi="Times New Roman" w:cs="Times New Roman"/>
      <w:color w:val="000000"/>
      <w:sz w:val="24"/>
      <w:szCs w:val="24"/>
      <w:lang w:eastAsia="en-GB"/>
    </w:rPr>
  </w:style>
  <w:style w:type="paragraph" w:customStyle="1" w:styleId="contactdetailstooltip">
    <w:name w:val="contactdetailstooltip"/>
    <w:basedOn w:val="Normal"/>
    <w:uiPriority w:val="99"/>
    <w:rsid w:val="00B744E8"/>
    <w:pPr>
      <w:shd w:val="clear" w:color="auto" w:fill="FFFFFF"/>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tooltipclose">
    <w:name w:val="tool_tip_close"/>
    <w:basedOn w:val="Normal"/>
    <w:uiPriority w:val="99"/>
    <w:rsid w:val="00B744E8"/>
    <w:pPr>
      <w:spacing w:after="0" w:line="240" w:lineRule="auto"/>
      <w:ind w:left="37" w:right="37"/>
    </w:pPr>
    <w:rPr>
      <w:rFonts w:ascii="Times New Roman" w:eastAsia="Times New Roman" w:hAnsi="Times New Roman" w:cs="Times New Roman"/>
      <w:color w:val="000000"/>
      <w:sz w:val="24"/>
      <w:szCs w:val="24"/>
      <w:lang w:eastAsia="en-GB"/>
    </w:rPr>
  </w:style>
  <w:style w:type="paragraph" w:customStyle="1" w:styleId="docxmlpanel">
    <w:name w:val="doc_xml_panel"/>
    <w:basedOn w:val="Normal"/>
    <w:uiPriority w:val="99"/>
    <w:rsid w:val="00B744E8"/>
    <w:pPr>
      <w:spacing w:before="94" w:after="94" w:line="240" w:lineRule="auto"/>
      <w:ind w:left="150"/>
    </w:pPr>
    <w:rPr>
      <w:rFonts w:ascii="Times New Roman" w:eastAsia="Times New Roman" w:hAnsi="Times New Roman" w:cs="Times New Roman"/>
      <w:color w:val="000000"/>
      <w:sz w:val="24"/>
      <w:szCs w:val="24"/>
      <w:lang w:eastAsia="en-GB"/>
    </w:rPr>
  </w:style>
  <w:style w:type="paragraph" w:customStyle="1" w:styleId="docxmlpanellegalcategories">
    <w:name w:val="doc_xml_panel_legalcategories"/>
    <w:basedOn w:val="Normal"/>
    <w:uiPriority w:val="99"/>
    <w:rsid w:val="00B744E8"/>
    <w:pPr>
      <w:spacing w:before="94" w:after="94" w:line="240" w:lineRule="auto"/>
      <w:ind w:left="150"/>
    </w:pPr>
    <w:rPr>
      <w:rFonts w:ascii="Times New Roman" w:eastAsia="Times New Roman" w:hAnsi="Times New Roman" w:cs="Times New Roman"/>
      <w:color w:val="000000"/>
      <w:sz w:val="24"/>
      <w:szCs w:val="24"/>
      <w:lang w:eastAsia="en-GB"/>
    </w:rPr>
  </w:style>
  <w:style w:type="paragraph" w:customStyle="1" w:styleId="docxmlpanelingredients">
    <w:name w:val="doc_xml_panel_ingredients"/>
    <w:basedOn w:val="Normal"/>
    <w:uiPriority w:val="99"/>
    <w:rsid w:val="00B744E8"/>
    <w:pPr>
      <w:spacing w:before="94" w:after="94" w:line="240" w:lineRule="auto"/>
      <w:ind w:left="150"/>
    </w:pPr>
    <w:rPr>
      <w:rFonts w:ascii="Times New Roman" w:eastAsia="Times New Roman" w:hAnsi="Times New Roman" w:cs="Times New Roman"/>
      <w:color w:val="000000"/>
      <w:sz w:val="24"/>
      <w:szCs w:val="24"/>
      <w:lang w:eastAsia="en-GB"/>
    </w:rPr>
  </w:style>
  <w:style w:type="paragraph" w:customStyle="1" w:styleId="legalcategorieslist">
    <w:name w:val="legalcategorieslist"/>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ingredientlist">
    <w:name w:val="ingredientlist"/>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dochistorycontainer">
    <w:name w:val="dochistorycontainer"/>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description">
    <w:name w:val="description"/>
    <w:basedOn w:val="Normal"/>
    <w:uiPriority w:val="99"/>
    <w:rsid w:val="00B744E8"/>
    <w:pPr>
      <w:shd w:val="clear" w:color="auto" w:fill="808080"/>
      <w:spacing w:before="100" w:beforeAutospacing="1" w:after="94" w:line="240" w:lineRule="auto"/>
      <w:ind w:left="94"/>
    </w:pPr>
    <w:rPr>
      <w:rFonts w:ascii="Times New Roman" w:eastAsia="Times New Roman" w:hAnsi="Times New Roman" w:cs="Times New Roman"/>
      <w:b/>
      <w:bCs/>
      <w:color w:val="FFFFFF"/>
      <w:sz w:val="24"/>
      <w:szCs w:val="24"/>
      <w:lang w:eastAsia="en-GB"/>
    </w:rPr>
  </w:style>
  <w:style w:type="paragraph" w:customStyle="1" w:styleId="documenthistoryingredientscontent">
    <w:name w:val="document_history_ingredientscontent"/>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doccontainer">
    <w:name w:val="doccontainer"/>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contactdetails">
    <w:name w:val="contactdetails"/>
    <w:basedOn w:val="Normal"/>
    <w:uiPriority w:val="99"/>
    <w:rsid w:val="00B744E8"/>
    <w:pPr>
      <w:spacing w:before="561" w:after="94" w:line="240" w:lineRule="auto"/>
      <w:jc w:val="both"/>
    </w:pPr>
    <w:rPr>
      <w:rFonts w:ascii="Times New Roman" w:eastAsia="Times New Roman" w:hAnsi="Times New Roman" w:cs="Times New Roman"/>
      <w:color w:val="000000"/>
      <w:sz w:val="24"/>
      <w:szCs w:val="24"/>
      <w:lang w:eastAsia="en-GB"/>
    </w:rPr>
  </w:style>
  <w:style w:type="paragraph" w:customStyle="1" w:styleId="htmlnotice">
    <w:name w:val="htmlnotice"/>
    <w:basedOn w:val="Normal"/>
    <w:uiPriority w:val="99"/>
    <w:rsid w:val="00B744E8"/>
    <w:pPr>
      <w:pBdr>
        <w:top w:val="single" w:sz="8" w:space="0" w:color="000000"/>
        <w:left w:val="single" w:sz="8" w:space="0" w:color="000000"/>
        <w:bottom w:val="single" w:sz="8" w:space="0" w:color="000000"/>
        <w:right w:val="single" w:sz="8" w:space="0" w:color="000000"/>
      </w:pBdr>
      <w:spacing w:before="100" w:beforeAutospacing="1" w:after="94" w:line="240" w:lineRule="auto"/>
      <w:ind w:firstLine="19"/>
    </w:pPr>
    <w:rPr>
      <w:rFonts w:ascii="Times New Roman" w:eastAsia="Times New Roman" w:hAnsi="Times New Roman" w:cs="Times New Roman"/>
      <w:color w:val="000000"/>
      <w:sz w:val="24"/>
      <w:szCs w:val="24"/>
      <w:lang w:eastAsia="en-GB"/>
    </w:rPr>
  </w:style>
  <w:style w:type="paragraph" w:customStyle="1" w:styleId="radcomboboxdefault">
    <w:name w:val="radcombobox_default"/>
    <w:basedOn w:val="Normal"/>
    <w:uiPriority w:val="99"/>
    <w:rsid w:val="00B744E8"/>
    <w:pPr>
      <w:spacing w:before="100" w:beforeAutospacing="1" w:after="94" w:line="240" w:lineRule="auto"/>
      <w:textAlignment w:val="bottom"/>
    </w:pPr>
    <w:rPr>
      <w:rFonts w:ascii="Arial" w:eastAsia="Times New Roman" w:hAnsi="Arial" w:cs="Arial"/>
      <w:color w:val="000000"/>
      <w:lang w:eastAsia="en-GB"/>
    </w:rPr>
  </w:style>
  <w:style w:type="paragraph" w:customStyle="1" w:styleId="radcomboboxdropdowndefault">
    <w:name w:val="radcomboboxdropdown_default"/>
    <w:basedOn w:val="Normal"/>
    <w:uiPriority w:val="99"/>
    <w:rsid w:val="00B744E8"/>
    <w:pPr>
      <w:pBdr>
        <w:top w:val="single" w:sz="8" w:space="0" w:color="626262"/>
        <w:left w:val="single" w:sz="8" w:space="0" w:color="626262"/>
        <w:bottom w:val="single" w:sz="8" w:space="0" w:color="626262"/>
        <w:right w:val="single" w:sz="8" w:space="0" w:color="626262"/>
      </w:pBdr>
      <w:shd w:val="clear" w:color="auto" w:fill="FFFFFF"/>
      <w:spacing w:before="100" w:beforeAutospacing="1" w:after="94" w:line="240" w:lineRule="auto"/>
    </w:pPr>
    <w:rPr>
      <w:rFonts w:ascii="Arial" w:eastAsia="Times New Roman" w:hAnsi="Arial" w:cs="Arial"/>
      <w:color w:val="000000"/>
      <w:sz w:val="21"/>
      <w:szCs w:val="21"/>
      <w:lang w:eastAsia="en-GB"/>
    </w:rPr>
  </w:style>
  <w:style w:type="paragraph" w:customStyle="1" w:styleId="radcomboboxdefaultrtl">
    <w:name w:val="radcombobox_default_rtl"/>
    <w:basedOn w:val="Normal"/>
    <w:uiPriority w:val="99"/>
    <w:rsid w:val="00B744E8"/>
    <w:pPr>
      <w:spacing w:before="100" w:beforeAutospacing="1" w:after="94" w:line="240" w:lineRule="auto"/>
      <w:jc w:val="right"/>
    </w:pPr>
    <w:rPr>
      <w:rFonts w:ascii="Times New Roman" w:eastAsia="Times New Roman" w:hAnsi="Times New Roman" w:cs="Times New Roman"/>
      <w:color w:val="000000"/>
      <w:sz w:val="24"/>
      <w:szCs w:val="24"/>
      <w:lang w:eastAsia="en-GB"/>
    </w:rPr>
  </w:style>
  <w:style w:type="paragraph" w:customStyle="1" w:styleId="radcomboboxdropdowndefaultrtl">
    <w:name w:val="radcomboboxdropdown_default_rtl"/>
    <w:basedOn w:val="Normal"/>
    <w:uiPriority w:val="99"/>
    <w:rsid w:val="00B744E8"/>
    <w:pPr>
      <w:spacing w:before="100" w:beforeAutospacing="1" w:after="94" w:line="240" w:lineRule="auto"/>
      <w:jc w:val="right"/>
    </w:pPr>
    <w:rPr>
      <w:rFonts w:ascii="Times New Roman" w:eastAsia="Times New Roman" w:hAnsi="Times New Roman" w:cs="Times New Roman"/>
      <w:color w:val="000000"/>
      <w:sz w:val="24"/>
      <w:szCs w:val="24"/>
      <w:lang w:eastAsia="en-GB"/>
    </w:rPr>
  </w:style>
  <w:style w:type="paragraph" w:customStyle="1" w:styleId="rcbslide">
    <w:name w:val="rcbslide"/>
    <w:basedOn w:val="Normal"/>
    <w:uiPriority w:val="99"/>
    <w:rsid w:val="00B744E8"/>
    <w:pPr>
      <w:spacing w:before="100" w:beforeAutospacing="1" w:after="94" w:line="240" w:lineRule="auto"/>
    </w:pPr>
    <w:rPr>
      <w:rFonts w:ascii="Times New Roman" w:eastAsia="Times New Roman" w:hAnsi="Times New Roman" w:cs="Times New Roman"/>
      <w:vanish/>
      <w:color w:val="000000"/>
      <w:sz w:val="24"/>
      <w:szCs w:val="24"/>
      <w:lang w:eastAsia="en-GB"/>
    </w:rPr>
  </w:style>
  <w:style w:type="paragraph" w:customStyle="1" w:styleId="toppagelink">
    <w:name w:val="toppagelink"/>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searchresultsummary">
    <w:name w:val="searchresultsummary"/>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moreinfo">
    <w:name w:val="more_info"/>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viewall">
    <w:name w:val="view_all"/>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print">
    <w:name w:val="print"/>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history">
    <w:name w:val="history"/>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blacktriangle0">
    <w:name w:val="black_triangle"/>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jbgcontentdiv">
    <w:name w:val="jbgcontentdiv"/>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type">
    <w:name w:val="type"/>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ptype">
    <w:name w:val="ptype"/>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tdmain">
    <w:name w:val="tdmain"/>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specialcase">
    <w:name w:val="specialcase"/>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lefticon">
    <w:name w:val="lefticon"/>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list">
    <w:name w:val="rcblist"/>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header">
    <w:name w:val="rcbheader"/>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footer">
    <w:name w:val="rcbfooter"/>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item">
    <w:name w:val="rcbitem"/>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hovered">
    <w:name w:val="rcbhovered"/>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disabled">
    <w:name w:val="rcbdisabled"/>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loading">
    <w:name w:val="rcbloading"/>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image">
    <w:name w:val="rcbimage"/>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separator">
    <w:name w:val="rcbseparator"/>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moreresults">
    <w:name w:val="rcbmoreresults"/>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input">
    <w:name w:val="rcbinput"/>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emptymessage">
    <w:name w:val="rcbemptymessage"/>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inputcell">
    <w:name w:val="rcbinputcell"/>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arrowcell">
    <w:name w:val="rcbarrowcell"/>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arrowcellhidden">
    <w:name w:val="rcbarrowcellhidden"/>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menu">
    <w:name w:val="menu"/>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search">
    <w:name w:val="search"/>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browsemenu">
    <w:name w:val="browsemenu"/>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headersearchpanel">
    <w:name w:val="headersearchpanel"/>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footertop">
    <w:name w:val="footertop"/>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footerbottom">
    <w:name w:val="footerbottom"/>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filter">
    <w:name w:val="filter"/>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bgtl">
    <w:name w:val="bg_tl"/>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bgtr">
    <w:name w:val="bg_tr"/>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bgbl">
    <w:name w:val="bg_bl"/>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bgbr">
    <w:name w:val="bg_br"/>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head">
    <w:name w:val="head"/>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left">
    <w:name w:val="left"/>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ight">
    <w:name w:val="right"/>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tip">
    <w:name w:val="tip"/>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esultsright">
    <w:name w:val="resultsright"/>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documentaddress">
    <w:name w:val="document_address"/>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pdfpanel">
    <w:name w:val="pdf_panel"/>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professional">
    <w:name w:val="professional"/>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searchpanel">
    <w:name w:val="searchpanel"/>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searchbox">
    <w:name w:val="searchbox"/>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searchselectbox">
    <w:name w:val="search_select_box"/>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checkbox">
    <w:name w:val="checkbox"/>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submit">
    <w:name w:val="submit"/>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pil">
    <w:name w:val="pil"/>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spc">
    <w:name w:val="spc"/>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new">
    <w:name w:val="new"/>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updated">
    <w:name w:val="updated"/>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etired">
    <w:name w:val="retired"/>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content">
    <w:name w:val="content"/>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otherinfo">
    <w:name w:val="other_info"/>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middle">
    <w:name w:val="middle"/>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bottom">
    <w:name w:val="bottom"/>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key">
    <w:name w:val="key"/>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discontinued">
    <w:name w:val="discontinued"/>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showhistory">
    <w:name w:val="show_history"/>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toggle">
    <w:name w:val="toggle"/>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download">
    <w:name w:val="download"/>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pdf">
    <w:name w:val="pdf"/>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services">
    <w:name w:val="services"/>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arrow">
    <w:name w:val="arrow"/>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textbox1">
    <w:name w:val="textbox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textbox2">
    <w:name w:val="textbox2"/>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selects">
    <w:name w:val="selects"/>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character" w:customStyle="1" w:styleId="top1">
    <w:name w:val="top1"/>
    <w:uiPriority w:val="99"/>
    <w:rsid w:val="00B744E8"/>
    <w:rPr>
      <w:color w:val="FFFFFF"/>
      <w:shd w:val="clear" w:color="auto" w:fill="399B83"/>
    </w:rPr>
  </w:style>
  <w:style w:type="character" w:customStyle="1" w:styleId="bottom1">
    <w:name w:val="bottom1"/>
    <w:uiPriority w:val="99"/>
    <w:rsid w:val="00B744E8"/>
  </w:style>
  <w:style w:type="character" w:customStyle="1" w:styleId="left1">
    <w:name w:val="left1"/>
    <w:uiPriority w:val="99"/>
    <w:rsid w:val="00B744E8"/>
  </w:style>
  <w:style w:type="character" w:customStyle="1" w:styleId="right1">
    <w:name w:val="right1"/>
    <w:uiPriority w:val="99"/>
    <w:rsid w:val="00B744E8"/>
  </w:style>
  <w:style w:type="paragraph" w:customStyle="1" w:styleId="toppagelink1">
    <w:name w:val="toppagelink1"/>
    <w:basedOn w:val="Normal"/>
    <w:uiPriority w:val="99"/>
    <w:rsid w:val="00B744E8"/>
    <w:pPr>
      <w:pBdr>
        <w:left w:val="single" w:sz="12" w:space="5" w:color="FFFFFF"/>
      </w:pBdr>
      <w:spacing w:before="100" w:beforeAutospacing="1" w:after="94" w:line="240" w:lineRule="auto"/>
    </w:pPr>
    <w:rPr>
      <w:rFonts w:ascii="Times New Roman" w:eastAsia="Times New Roman" w:hAnsi="Times New Roman" w:cs="Times New Roman"/>
      <w:color w:val="FFFFFF"/>
      <w:sz w:val="24"/>
      <w:szCs w:val="24"/>
      <w:lang w:eastAsia="en-GB"/>
    </w:rPr>
  </w:style>
  <w:style w:type="paragraph" w:customStyle="1" w:styleId="professional1">
    <w:name w:val="professional1"/>
    <w:basedOn w:val="Normal"/>
    <w:uiPriority w:val="99"/>
    <w:rsid w:val="00B744E8"/>
    <w:pPr>
      <w:spacing w:before="56" w:after="56" w:line="240" w:lineRule="auto"/>
      <w:ind w:left="318" w:right="318"/>
    </w:pPr>
    <w:rPr>
      <w:rFonts w:ascii="Times New Roman" w:eastAsia="Times New Roman" w:hAnsi="Times New Roman" w:cs="Times New Roman"/>
      <w:color w:val="000000"/>
      <w:sz w:val="24"/>
      <w:szCs w:val="24"/>
      <w:lang w:eastAsia="en-GB"/>
    </w:rPr>
  </w:style>
  <w:style w:type="paragraph" w:customStyle="1" w:styleId="arrow1">
    <w:name w:val="arrow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menu1">
    <w:name w:val="menu1"/>
    <w:basedOn w:val="Normal"/>
    <w:uiPriority w:val="99"/>
    <w:rsid w:val="00B744E8"/>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search1">
    <w:name w:val="search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searchpanel1">
    <w:name w:val="searchpanel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browsemenu1">
    <w:name w:val="browsemenu1"/>
    <w:basedOn w:val="Normal"/>
    <w:uiPriority w:val="99"/>
    <w:rsid w:val="00B744E8"/>
    <w:pPr>
      <w:shd w:val="clear" w:color="auto" w:fill="399B83"/>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headersearchpanel1">
    <w:name w:val="headersearchpanel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searchbox1">
    <w:name w:val="searchbox1"/>
    <w:basedOn w:val="Normal"/>
    <w:uiPriority w:val="99"/>
    <w:rsid w:val="00B744E8"/>
    <w:pPr>
      <w:pBdr>
        <w:top w:val="single" w:sz="8" w:space="0" w:color="373737"/>
        <w:left w:val="single" w:sz="8" w:space="0" w:color="373737"/>
        <w:bottom w:val="single" w:sz="8" w:space="0" w:color="373737"/>
        <w:right w:val="single" w:sz="8" w:space="0" w:color="373737"/>
      </w:pBd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searchselectbox1">
    <w:name w:val="search_select_box1"/>
    <w:basedOn w:val="Normal"/>
    <w:uiPriority w:val="99"/>
    <w:rsid w:val="00B744E8"/>
    <w:pPr>
      <w:pBdr>
        <w:top w:val="single" w:sz="8" w:space="0" w:color="373737"/>
        <w:left w:val="single" w:sz="8" w:space="0" w:color="373737"/>
        <w:bottom w:val="single" w:sz="8" w:space="0" w:color="373737"/>
        <w:right w:val="single" w:sz="8" w:space="0" w:color="373737"/>
      </w:pBd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footertop1">
    <w:name w:val="footertop1"/>
    <w:basedOn w:val="Normal"/>
    <w:uiPriority w:val="99"/>
    <w:rsid w:val="00B744E8"/>
    <w:pPr>
      <w:shd w:val="clear" w:color="auto" w:fill="399B83"/>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footerbottom1">
    <w:name w:val="footerbottom1"/>
    <w:basedOn w:val="Normal"/>
    <w:uiPriority w:val="99"/>
    <w:rsid w:val="00B744E8"/>
    <w:pPr>
      <w:shd w:val="clear" w:color="auto" w:fill="FFFFFF"/>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left2">
    <w:name w:val="left2"/>
    <w:basedOn w:val="Normal"/>
    <w:uiPriority w:val="99"/>
    <w:rsid w:val="00B744E8"/>
    <w:pPr>
      <w:spacing w:after="0" w:line="240" w:lineRule="auto"/>
    </w:pPr>
    <w:rPr>
      <w:rFonts w:ascii="Times New Roman" w:eastAsia="Times New Roman" w:hAnsi="Times New Roman" w:cs="Times New Roman"/>
      <w:color w:val="000000"/>
      <w:sz w:val="24"/>
      <w:szCs w:val="24"/>
      <w:lang w:eastAsia="en-GB"/>
    </w:rPr>
  </w:style>
  <w:style w:type="paragraph" w:customStyle="1" w:styleId="right2">
    <w:name w:val="right2"/>
    <w:basedOn w:val="Normal"/>
    <w:uiPriority w:val="99"/>
    <w:rsid w:val="00B744E8"/>
    <w:pPr>
      <w:spacing w:after="0" w:line="240" w:lineRule="auto"/>
    </w:pPr>
    <w:rPr>
      <w:rFonts w:ascii="Times New Roman" w:eastAsia="Times New Roman" w:hAnsi="Times New Roman" w:cs="Times New Roman"/>
      <w:color w:val="000000"/>
      <w:sz w:val="24"/>
      <w:szCs w:val="24"/>
      <w:lang w:eastAsia="en-GB"/>
    </w:rPr>
  </w:style>
  <w:style w:type="paragraph" w:customStyle="1" w:styleId="left3">
    <w:name w:val="left3"/>
    <w:basedOn w:val="Normal"/>
    <w:uiPriority w:val="99"/>
    <w:rsid w:val="00B744E8"/>
    <w:pPr>
      <w:spacing w:before="131" w:after="0" w:line="240" w:lineRule="auto"/>
      <w:ind w:right="94"/>
    </w:pPr>
    <w:rPr>
      <w:rFonts w:ascii="Times New Roman" w:eastAsia="Times New Roman" w:hAnsi="Times New Roman" w:cs="Times New Roman"/>
      <w:color w:val="000000"/>
      <w:sz w:val="24"/>
      <w:szCs w:val="24"/>
      <w:lang w:eastAsia="en-GB"/>
    </w:rPr>
  </w:style>
  <w:style w:type="paragraph" w:customStyle="1" w:styleId="filter1">
    <w:name w:val="filter1"/>
    <w:basedOn w:val="Normal"/>
    <w:uiPriority w:val="99"/>
    <w:rsid w:val="00B744E8"/>
    <w:pPr>
      <w:spacing w:before="100" w:beforeAutospacing="1" w:after="94" w:line="240" w:lineRule="auto"/>
    </w:pPr>
    <w:rPr>
      <w:rFonts w:ascii="Times New Roman" w:eastAsia="Times New Roman" w:hAnsi="Times New Roman" w:cs="Times New Roman"/>
      <w:b/>
      <w:bCs/>
      <w:color w:val="000000"/>
      <w:sz w:val="24"/>
      <w:szCs w:val="24"/>
      <w:lang w:eastAsia="en-GB"/>
    </w:rPr>
  </w:style>
  <w:style w:type="character" w:customStyle="1" w:styleId="left4">
    <w:name w:val="left4"/>
    <w:uiPriority w:val="99"/>
    <w:rsid w:val="00B744E8"/>
  </w:style>
  <w:style w:type="character" w:customStyle="1" w:styleId="right3">
    <w:name w:val="right3"/>
    <w:uiPriority w:val="99"/>
    <w:rsid w:val="00B744E8"/>
  </w:style>
  <w:style w:type="paragraph" w:customStyle="1" w:styleId="checkbox1">
    <w:name w:val="checkbox1"/>
    <w:basedOn w:val="Normal"/>
    <w:uiPriority w:val="99"/>
    <w:rsid w:val="00B744E8"/>
    <w:pPr>
      <w:spacing w:after="0" w:line="240" w:lineRule="auto"/>
      <w:ind w:left="19" w:right="94"/>
    </w:pPr>
    <w:rPr>
      <w:rFonts w:ascii="Times New Roman" w:eastAsia="Times New Roman" w:hAnsi="Times New Roman" w:cs="Times New Roman"/>
      <w:color w:val="000000"/>
      <w:sz w:val="24"/>
      <w:szCs w:val="24"/>
      <w:lang w:eastAsia="en-GB"/>
    </w:rPr>
  </w:style>
  <w:style w:type="paragraph" w:customStyle="1" w:styleId="submit1">
    <w:name w:val="submit1"/>
    <w:basedOn w:val="Normal"/>
    <w:uiPriority w:val="99"/>
    <w:rsid w:val="00B744E8"/>
    <w:pPr>
      <w:shd w:val="clear" w:color="auto" w:fill="007BBB"/>
      <w:spacing w:before="100" w:beforeAutospacing="1" w:after="94" w:line="240" w:lineRule="auto"/>
    </w:pPr>
    <w:rPr>
      <w:rFonts w:ascii="Times New Roman" w:eastAsia="Times New Roman" w:hAnsi="Times New Roman" w:cs="Times New Roman"/>
      <w:b/>
      <w:bCs/>
      <w:color w:val="FFFFFF"/>
      <w:sz w:val="30"/>
      <w:szCs w:val="30"/>
      <w:lang w:eastAsia="en-GB"/>
    </w:rPr>
  </w:style>
  <w:style w:type="paragraph" w:customStyle="1" w:styleId="pil1">
    <w:name w:val="pil1"/>
    <w:basedOn w:val="Normal"/>
    <w:uiPriority w:val="99"/>
    <w:rsid w:val="00B744E8"/>
    <w:pPr>
      <w:spacing w:before="100" w:beforeAutospacing="1" w:after="94" w:line="240" w:lineRule="auto"/>
      <w:jc w:val="center"/>
    </w:pPr>
    <w:rPr>
      <w:rFonts w:ascii="Times New Roman" w:eastAsia="Times New Roman" w:hAnsi="Times New Roman" w:cs="Times New Roman"/>
      <w:color w:val="FFFFFF"/>
      <w:sz w:val="19"/>
      <w:szCs w:val="19"/>
      <w:lang w:eastAsia="en-GB"/>
    </w:rPr>
  </w:style>
  <w:style w:type="paragraph" w:customStyle="1" w:styleId="spc1">
    <w:name w:val="spc1"/>
    <w:basedOn w:val="Normal"/>
    <w:uiPriority w:val="99"/>
    <w:rsid w:val="00B744E8"/>
    <w:pPr>
      <w:spacing w:before="100" w:beforeAutospacing="1" w:after="94" w:line="240" w:lineRule="auto"/>
      <w:jc w:val="center"/>
    </w:pPr>
    <w:rPr>
      <w:rFonts w:ascii="Times New Roman" w:eastAsia="Times New Roman" w:hAnsi="Times New Roman" w:cs="Times New Roman"/>
      <w:color w:val="FFFFFF"/>
      <w:sz w:val="19"/>
      <w:szCs w:val="19"/>
      <w:lang w:eastAsia="en-GB"/>
    </w:rPr>
  </w:style>
  <w:style w:type="paragraph" w:customStyle="1" w:styleId="new1">
    <w:name w:val="new1"/>
    <w:basedOn w:val="Normal"/>
    <w:uiPriority w:val="99"/>
    <w:rsid w:val="00B744E8"/>
    <w:pPr>
      <w:spacing w:before="100" w:beforeAutospacing="1" w:after="94" w:line="240" w:lineRule="auto"/>
      <w:jc w:val="center"/>
    </w:pPr>
    <w:rPr>
      <w:rFonts w:ascii="Times New Roman" w:eastAsia="Times New Roman" w:hAnsi="Times New Roman" w:cs="Times New Roman"/>
      <w:color w:val="FFFFFF"/>
      <w:sz w:val="19"/>
      <w:szCs w:val="19"/>
      <w:lang w:eastAsia="en-GB"/>
    </w:rPr>
  </w:style>
  <w:style w:type="paragraph" w:customStyle="1" w:styleId="updated1">
    <w:name w:val="updated1"/>
    <w:basedOn w:val="Normal"/>
    <w:uiPriority w:val="99"/>
    <w:rsid w:val="00B744E8"/>
    <w:pPr>
      <w:spacing w:before="100" w:beforeAutospacing="1" w:after="94" w:line="240" w:lineRule="auto"/>
      <w:jc w:val="center"/>
    </w:pPr>
    <w:rPr>
      <w:rFonts w:ascii="Times New Roman" w:eastAsia="Times New Roman" w:hAnsi="Times New Roman" w:cs="Times New Roman"/>
      <w:color w:val="FFFFFF"/>
      <w:sz w:val="19"/>
      <w:szCs w:val="19"/>
      <w:lang w:eastAsia="en-GB"/>
    </w:rPr>
  </w:style>
  <w:style w:type="paragraph" w:customStyle="1" w:styleId="retired1">
    <w:name w:val="retired1"/>
    <w:basedOn w:val="Normal"/>
    <w:uiPriority w:val="99"/>
    <w:rsid w:val="00B744E8"/>
    <w:pPr>
      <w:spacing w:before="100" w:beforeAutospacing="1" w:after="94" w:line="240" w:lineRule="auto"/>
      <w:jc w:val="center"/>
    </w:pPr>
    <w:rPr>
      <w:rFonts w:ascii="Times New Roman" w:eastAsia="Times New Roman" w:hAnsi="Times New Roman" w:cs="Times New Roman"/>
      <w:color w:val="FFFFFF"/>
      <w:sz w:val="19"/>
      <w:szCs w:val="19"/>
      <w:lang w:eastAsia="en-GB"/>
    </w:rPr>
  </w:style>
  <w:style w:type="paragraph" w:customStyle="1" w:styleId="bgtl1">
    <w:name w:val="bg_tl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bgtr1">
    <w:name w:val="bg_tr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bgbl1">
    <w:name w:val="bg_bl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bgbr1">
    <w:name w:val="bg_br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left5">
    <w:name w:val="left5"/>
    <w:basedOn w:val="Normal"/>
    <w:uiPriority w:val="99"/>
    <w:rsid w:val="00B744E8"/>
    <w:pPr>
      <w:spacing w:before="75" w:after="0" w:line="240" w:lineRule="auto"/>
      <w:ind w:right="94"/>
    </w:pPr>
    <w:rPr>
      <w:rFonts w:ascii="Times New Roman" w:eastAsia="Times New Roman" w:hAnsi="Times New Roman" w:cs="Times New Roman"/>
      <w:color w:val="000000"/>
      <w:sz w:val="24"/>
      <w:szCs w:val="24"/>
      <w:lang w:eastAsia="en-GB"/>
    </w:rPr>
  </w:style>
  <w:style w:type="paragraph" w:customStyle="1" w:styleId="head1">
    <w:name w:val="head1"/>
    <w:basedOn w:val="Normal"/>
    <w:uiPriority w:val="99"/>
    <w:rsid w:val="00B744E8"/>
    <w:pPr>
      <w:shd w:val="clear" w:color="auto" w:fill="399B83"/>
      <w:spacing w:after="0" w:line="240" w:lineRule="auto"/>
    </w:pPr>
    <w:rPr>
      <w:rFonts w:ascii="Times New Roman" w:eastAsia="Times New Roman" w:hAnsi="Times New Roman" w:cs="Times New Roman"/>
      <w:color w:val="000000"/>
      <w:sz w:val="24"/>
      <w:szCs w:val="24"/>
      <w:lang w:eastAsia="en-GB"/>
    </w:rPr>
  </w:style>
  <w:style w:type="paragraph" w:customStyle="1" w:styleId="left6">
    <w:name w:val="left6"/>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ight4">
    <w:name w:val="right4"/>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left7">
    <w:name w:val="left7"/>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menu2">
    <w:name w:val="menu2"/>
    <w:basedOn w:val="Normal"/>
    <w:uiPriority w:val="99"/>
    <w:rsid w:val="00B744E8"/>
    <w:pPr>
      <w:spacing w:before="187" w:after="0" w:line="240" w:lineRule="auto"/>
      <w:ind w:left="281"/>
    </w:pPr>
    <w:rPr>
      <w:rFonts w:ascii="Times New Roman" w:eastAsia="Times New Roman" w:hAnsi="Times New Roman" w:cs="Times New Roman"/>
      <w:color w:val="000000"/>
      <w:sz w:val="24"/>
      <w:szCs w:val="24"/>
      <w:lang w:eastAsia="en-GB"/>
    </w:rPr>
  </w:style>
  <w:style w:type="character" w:customStyle="1" w:styleId="top2">
    <w:name w:val="top2"/>
    <w:uiPriority w:val="99"/>
    <w:rsid w:val="00B744E8"/>
    <w:rPr>
      <w:color w:val="FFFFFF"/>
      <w:shd w:val="clear" w:color="auto" w:fill="399B83"/>
    </w:rPr>
  </w:style>
  <w:style w:type="character" w:customStyle="1" w:styleId="bottom2">
    <w:name w:val="bottom2"/>
    <w:uiPriority w:val="99"/>
    <w:rsid w:val="00B744E8"/>
  </w:style>
  <w:style w:type="paragraph" w:customStyle="1" w:styleId="content1">
    <w:name w:val="content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otherinfo1">
    <w:name w:val="other_info1"/>
    <w:basedOn w:val="Normal"/>
    <w:uiPriority w:val="99"/>
    <w:rsid w:val="00B744E8"/>
    <w:pPr>
      <w:spacing w:before="187" w:after="0" w:line="240" w:lineRule="auto"/>
      <w:ind w:left="281"/>
    </w:pPr>
    <w:rPr>
      <w:rFonts w:ascii="Times New Roman" w:eastAsia="Times New Roman" w:hAnsi="Times New Roman" w:cs="Times New Roman"/>
      <w:color w:val="000000"/>
      <w:sz w:val="24"/>
      <w:szCs w:val="24"/>
      <w:lang w:eastAsia="en-GB"/>
    </w:rPr>
  </w:style>
  <w:style w:type="paragraph" w:customStyle="1" w:styleId="right5">
    <w:name w:val="right5"/>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content2">
    <w:name w:val="content2"/>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top3">
    <w:name w:val="top3"/>
    <w:basedOn w:val="Normal"/>
    <w:uiPriority w:val="99"/>
    <w:rsid w:val="00B744E8"/>
    <w:pPr>
      <w:shd w:val="clear" w:color="auto" w:fill="399B83"/>
      <w:spacing w:after="0" w:line="240" w:lineRule="auto"/>
    </w:pPr>
    <w:rPr>
      <w:rFonts w:ascii="Times New Roman" w:eastAsia="Times New Roman" w:hAnsi="Times New Roman" w:cs="Times New Roman"/>
      <w:color w:val="FFFFFF"/>
      <w:sz w:val="24"/>
      <w:szCs w:val="24"/>
      <w:lang w:eastAsia="en-GB"/>
    </w:rPr>
  </w:style>
  <w:style w:type="character" w:customStyle="1" w:styleId="left8">
    <w:name w:val="left8"/>
    <w:uiPriority w:val="99"/>
    <w:rsid w:val="00B744E8"/>
  </w:style>
  <w:style w:type="character" w:customStyle="1" w:styleId="right6">
    <w:name w:val="right6"/>
    <w:uiPriority w:val="99"/>
    <w:rsid w:val="00B744E8"/>
  </w:style>
  <w:style w:type="paragraph" w:customStyle="1" w:styleId="tip1">
    <w:name w:val="tip1"/>
    <w:basedOn w:val="Normal"/>
    <w:uiPriority w:val="99"/>
    <w:rsid w:val="00B744E8"/>
    <w:pPr>
      <w:spacing w:after="0" w:line="240" w:lineRule="auto"/>
      <w:ind w:left="94" w:right="94"/>
    </w:pPr>
    <w:rPr>
      <w:rFonts w:ascii="Times New Roman" w:eastAsia="Times New Roman" w:hAnsi="Times New Roman" w:cs="Times New Roman"/>
      <w:color w:val="399B83"/>
      <w:sz w:val="24"/>
      <w:szCs w:val="24"/>
      <w:lang w:eastAsia="en-GB"/>
    </w:rPr>
  </w:style>
  <w:style w:type="paragraph" w:customStyle="1" w:styleId="textbox11">
    <w:name w:val="textbox1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textbox21">
    <w:name w:val="textbox2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middle1">
    <w:name w:val="middle1"/>
    <w:basedOn w:val="Normal"/>
    <w:uiPriority w:val="99"/>
    <w:rsid w:val="00B744E8"/>
    <w:pPr>
      <w:spacing w:before="187" w:after="187" w:line="240" w:lineRule="auto"/>
    </w:pPr>
    <w:rPr>
      <w:rFonts w:ascii="Times New Roman" w:eastAsia="Times New Roman" w:hAnsi="Times New Roman" w:cs="Times New Roman"/>
      <w:color w:val="000000"/>
      <w:sz w:val="24"/>
      <w:szCs w:val="24"/>
      <w:lang w:eastAsia="en-GB"/>
    </w:rPr>
  </w:style>
  <w:style w:type="character" w:customStyle="1" w:styleId="left9">
    <w:name w:val="left9"/>
    <w:uiPriority w:val="99"/>
    <w:rsid w:val="00B744E8"/>
  </w:style>
  <w:style w:type="character" w:customStyle="1" w:styleId="right7">
    <w:name w:val="right7"/>
    <w:uiPriority w:val="99"/>
    <w:rsid w:val="00B744E8"/>
  </w:style>
  <w:style w:type="paragraph" w:customStyle="1" w:styleId="bottom3">
    <w:name w:val="bottom3"/>
    <w:basedOn w:val="Normal"/>
    <w:uiPriority w:val="99"/>
    <w:rsid w:val="00B744E8"/>
    <w:pPr>
      <w:spacing w:before="187" w:after="187" w:line="240" w:lineRule="auto"/>
    </w:pPr>
    <w:rPr>
      <w:rFonts w:ascii="Times New Roman" w:eastAsia="Times New Roman" w:hAnsi="Times New Roman" w:cs="Times New Roman"/>
      <w:color w:val="000000"/>
      <w:sz w:val="24"/>
      <w:szCs w:val="24"/>
      <w:lang w:eastAsia="en-GB"/>
    </w:rPr>
  </w:style>
  <w:style w:type="character" w:customStyle="1" w:styleId="left10">
    <w:name w:val="left10"/>
    <w:uiPriority w:val="99"/>
    <w:rsid w:val="00B744E8"/>
  </w:style>
  <w:style w:type="character" w:customStyle="1" w:styleId="right8">
    <w:name w:val="right8"/>
    <w:uiPriority w:val="99"/>
    <w:rsid w:val="00B744E8"/>
  </w:style>
  <w:style w:type="paragraph" w:customStyle="1" w:styleId="selects1">
    <w:name w:val="selects1"/>
    <w:basedOn w:val="Normal"/>
    <w:uiPriority w:val="99"/>
    <w:rsid w:val="00B744E8"/>
    <w:pPr>
      <w:spacing w:after="0" w:line="240" w:lineRule="auto"/>
      <w:ind w:right="281"/>
    </w:pPr>
    <w:rPr>
      <w:rFonts w:ascii="Times New Roman" w:eastAsia="Times New Roman" w:hAnsi="Times New Roman" w:cs="Times New Roman"/>
      <w:color w:val="000000"/>
      <w:sz w:val="24"/>
      <w:szCs w:val="24"/>
      <w:lang w:eastAsia="en-GB"/>
    </w:rPr>
  </w:style>
  <w:style w:type="paragraph" w:customStyle="1" w:styleId="searchresultsummary1">
    <w:name w:val="searchresultsummary1"/>
    <w:basedOn w:val="Normal"/>
    <w:uiPriority w:val="99"/>
    <w:rsid w:val="00B744E8"/>
    <w:pPr>
      <w:spacing w:before="100" w:beforeAutospacing="1" w:after="94" w:line="240" w:lineRule="auto"/>
    </w:pPr>
    <w:rPr>
      <w:rFonts w:ascii="Times New Roman" w:eastAsia="Times New Roman" w:hAnsi="Times New Roman" w:cs="Times New Roman"/>
      <w:color w:val="999999"/>
      <w:sz w:val="24"/>
      <w:szCs w:val="24"/>
      <w:lang w:eastAsia="en-GB"/>
    </w:rPr>
  </w:style>
  <w:style w:type="paragraph" w:customStyle="1" w:styleId="resultsright1">
    <w:name w:val="resultsright1"/>
    <w:basedOn w:val="Normal"/>
    <w:uiPriority w:val="99"/>
    <w:rsid w:val="00B744E8"/>
    <w:pPr>
      <w:spacing w:after="0" w:line="240" w:lineRule="auto"/>
    </w:pPr>
    <w:rPr>
      <w:rFonts w:ascii="Times New Roman" w:eastAsia="Times New Roman" w:hAnsi="Times New Roman" w:cs="Times New Roman"/>
      <w:b/>
      <w:bCs/>
      <w:color w:val="000000"/>
      <w:sz w:val="24"/>
      <w:szCs w:val="24"/>
      <w:lang w:eastAsia="en-GB"/>
    </w:rPr>
  </w:style>
  <w:style w:type="paragraph" w:customStyle="1" w:styleId="key1">
    <w:name w:val="key1"/>
    <w:basedOn w:val="Normal"/>
    <w:uiPriority w:val="99"/>
    <w:rsid w:val="00B744E8"/>
    <w:pPr>
      <w:spacing w:after="0" w:line="240" w:lineRule="auto"/>
      <w:ind w:left="187"/>
    </w:pPr>
    <w:rPr>
      <w:rFonts w:ascii="Times New Roman" w:eastAsia="Times New Roman" w:hAnsi="Times New Roman" w:cs="Times New Roman"/>
      <w:color w:val="399B83"/>
      <w:sz w:val="24"/>
      <w:szCs w:val="24"/>
      <w:lang w:eastAsia="en-GB"/>
    </w:rPr>
  </w:style>
  <w:style w:type="paragraph" w:customStyle="1" w:styleId="discontinued1">
    <w:name w:val="discontinued1"/>
    <w:basedOn w:val="Normal"/>
    <w:uiPriority w:val="99"/>
    <w:rsid w:val="00B744E8"/>
    <w:pPr>
      <w:spacing w:after="0" w:line="240" w:lineRule="auto"/>
      <w:ind w:left="187" w:right="187"/>
    </w:pPr>
    <w:rPr>
      <w:rFonts w:ascii="Times New Roman" w:eastAsia="Times New Roman" w:hAnsi="Times New Roman" w:cs="Times New Roman"/>
      <w:color w:val="000000"/>
      <w:sz w:val="24"/>
      <w:szCs w:val="24"/>
      <w:lang w:eastAsia="en-GB"/>
    </w:rPr>
  </w:style>
  <w:style w:type="paragraph" w:customStyle="1" w:styleId="showhistory1">
    <w:name w:val="show_history1"/>
    <w:basedOn w:val="Normal"/>
    <w:uiPriority w:val="99"/>
    <w:rsid w:val="00B744E8"/>
    <w:pPr>
      <w:spacing w:after="0" w:line="240" w:lineRule="auto"/>
      <w:ind w:left="187" w:right="187"/>
    </w:pPr>
    <w:rPr>
      <w:rFonts w:ascii="Times New Roman" w:eastAsia="Times New Roman" w:hAnsi="Times New Roman" w:cs="Times New Roman"/>
      <w:color w:val="000000"/>
      <w:sz w:val="24"/>
      <w:szCs w:val="24"/>
      <w:lang w:eastAsia="en-GB"/>
    </w:rPr>
  </w:style>
  <w:style w:type="paragraph" w:customStyle="1" w:styleId="toggle1">
    <w:name w:val="toggle1"/>
    <w:basedOn w:val="Normal"/>
    <w:uiPriority w:val="99"/>
    <w:rsid w:val="00B744E8"/>
    <w:pPr>
      <w:spacing w:after="0" w:line="240" w:lineRule="auto"/>
      <w:ind w:left="187" w:right="187"/>
    </w:pPr>
    <w:rPr>
      <w:rFonts w:ascii="Times New Roman" w:eastAsia="Times New Roman" w:hAnsi="Times New Roman" w:cs="Times New Roman"/>
      <w:color w:val="000000"/>
      <w:sz w:val="24"/>
      <w:szCs w:val="24"/>
      <w:lang w:eastAsia="en-GB"/>
    </w:rPr>
  </w:style>
  <w:style w:type="paragraph" w:customStyle="1" w:styleId="documentaddress1">
    <w:name w:val="document_address1"/>
    <w:basedOn w:val="Normal"/>
    <w:uiPriority w:val="99"/>
    <w:rsid w:val="00B744E8"/>
    <w:pPr>
      <w:spacing w:before="100" w:beforeAutospacing="1" w:after="94" w:line="240" w:lineRule="auto"/>
    </w:pPr>
    <w:rPr>
      <w:rFonts w:ascii="Tahoma" w:eastAsia="Times New Roman" w:hAnsi="Tahoma" w:cs="Tahoma"/>
      <w:color w:val="000000"/>
      <w:sz w:val="24"/>
      <w:szCs w:val="24"/>
      <w:lang w:eastAsia="en-GB"/>
    </w:rPr>
  </w:style>
  <w:style w:type="paragraph" w:customStyle="1" w:styleId="moreinfo1">
    <w:name w:val="more_info1"/>
    <w:basedOn w:val="Normal"/>
    <w:uiPriority w:val="99"/>
    <w:rsid w:val="00B744E8"/>
    <w:pPr>
      <w:spacing w:before="100" w:beforeAutospacing="1" w:after="94" w:line="240" w:lineRule="auto"/>
      <w:ind w:left="94"/>
    </w:pPr>
    <w:rPr>
      <w:rFonts w:ascii="Times New Roman" w:eastAsia="Times New Roman" w:hAnsi="Times New Roman" w:cs="Times New Roman"/>
      <w:color w:val="000000"/>
      <w:sz w:val="24"/>
      <w:szCs w:val="24"/>
      <w:lang w:eastAsia="en-GB"/>
    </w:rPr>
  </w:style>
  <w:style w:type="paragraph" w:customStyle="1" w:styleId="viewall1">
    <w:name w:val="view_all1"/>
    <w:basedOn w:val="Normal"/>
    <w:uiPriority w:val="99"/>
    <w:rsid w:val="00B744E8"/>
    <w:pPr>
      <w:spacing w:before="100" w:beforeAutospacing="1" w:after="94" w:line="240" w:lineRule="auto"/>
      <w:ind w:left="94"/>
    </w:pPr>
    <w:rPr>
      <w:rFonts w:ascii="Times New Roman" w:eastAsia="Times New Roman" w:hAnsi="Times New Roman" w:cs="Times New Roman"/>
      <w:color w:val="000000"/>
      <w:sz w:val="24"/>
      <w:szCs w:val="24"/>
      <w:lang w:eastAsia="en-GB"/>
    </w:rPr>
  </w:style>
  <w:style w:type="paragraph" w:customStyle="1" w:styleId="print1">
    <w:name w:val="print1"/>
    <w:basedOn w:val="Normal"/>
    <w:uiPriority w:val="99"/>
    <w:rsid w:val="00B744E8"/>
    <w:pPr>
      <w:spacing w:before="100" w:beforeAutospacing="1" w:after="94" w:line="240" w:lineRule="auto"/>
      <w:ind w:left="94"/>
    </w:pPr>
    <w:rPr>
      <w:rFonts w:ascii="Times New Roman" w:eastAsia="Times New Roman" w:hAnsi="Times New Roman" w:cs="Times New Roman"/>
      <w:color w:val="000000"/>
      <w:sz w:val="24"/>
      <w:szCs w:val="24"/>
      <w:lang w:eastAsia="en-GB"/>
    </w:rPr>
  </w:style>
  <w:style w:type="paragraph" w:customStyle="1" w:styleId="history1">
    <w:name w:val="history1"/>
    <w:basedOn w:val="Normal"/>
    <w:uiPriority w:val="99"/>
    <w:rsid w:val="00B744E8"/>
    <w:pPr>
      <w:spacing w:before="100" w:beforeAutospacing="1" w:after="94" w:line="240" w:lineRule="auto"/>
      <w:ind w:left="94"/>
    </w:pPr>
    <w:rPr>
      <w:rFonts w:ascii="Times New Roman" w:eastAsia="Times New Roman" w:hAnsi="Times New Roman" w:cs="Times New Roman"/>
      <w:color w:val="000000"/>
      <w:sz w:val="24"/>
      <w:szCs w:val="24"/>
      <w:lang w:eastAsia="en-GB"/>
    </w:rPr>
  </w:style>
  <w:style w:type="paragraph" w:customStyle="1" w:styleId="blacktriangle1">
    <w:name w:val="black_triangle1"/>
    <w:basedOn w:val="Normal"/>
    <w:uiPriority w:val="99"/>
    <w:rsid w:val="00B744E8"/>
    <w:pPr>
      <w:spacing w:before="100" w:beforeAutospacing="1" w:after="94" w:line="240" w:lineRule="auto"/>
      <w:ind w:left="94"/>
    </w:pPr>
    <w:rPr>
      <w:rFonts w:ascii="Times New Roman" w:eastAsia="Times New Roman" w:hAnsi="Times New Roman" w:cs="Times New Roman"/>
      <w:color w:val="000000"/>
      <w:sz w:val="24"/>
      <w:szCs w:val="24"/>
      <w:lang w:eastAsia="en-GB"/>
    </w:rPr>
  </w:style>
  <w:style w:type="paragraph" w:customStyle="1" w:styleId="jbgcontentdiv1">
    <w:name w:val="jbgcontentdiv1"/>
    <w:basedOn w:val="Normal"/>
    <w:uiPriority w:val="99"/>
    <w:rsid w:val="00B744E8"/>
    <w:pPr>
      <w:spacing w:before="94" w:after="94" w:line="240" w:lineRule="auto"/>
    </w:pPr>
    <w:rPr>
      <w:rFonts w:ascii="Times New Roman" w:eastAsia="Times New Roman" w:hAnsi="Times New Roman" w:cs="Times New Roman"/>
      <w:color w:val="000000"/>
      <w:sz w:val="24"/>
      <w:szCs w:val="24"/>
      <w:lang w:eastAsia="en-GB"/>
    </w:rPr>
  </w:style>
  <w:style w:type="paragraph" w:customStyle="1" w:styleId="maingrayedcontent1">
    <w:name w:val="maingrayedcontent1"/>
    <w:basedOn w:val="Normal"/>
    <w:uiPriority w:val="99"/>
    <w:rsid w:val="00B744E8"/>
    <w:pPr>
      <w:shd w:val="clear" w:color="auto" w:fill="F4F4F4"/>
      <w:spacing w:before="100" w:beforeAutospacing="1" w:after="337" w:line="240" w:lineRule="auto"/>
      <w:ind w:left="337" w:right="337"/>
    </w:pPr>
    <w:rPr>
      <w:rFonts w:ascii="Times New Roman" w:eastAsia="Times New Roman" w:hAnsi="Times New Roman" w:cs="Times New Roman"/>
      <w:color w:val="000000"/>
      <w:sz w:val="24"/>
      <w:szCs w:val="24"/>
      <w:lang w:eastAsia="en-GB"/>
    </w:rPr>
  </w:style>
  <w:style w:type="paragraph" w:customStyle="1" w:styleId="topleftcorner1">
    <w:name w:val="topleftcorner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toprightcorner1">
    <w:name w:val="toprightcorner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bottomleftcorner1">
    <w:name w:val="bottomleftcorner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bottomrightcorner1">
    <w:name w:val="bottomrightcorner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leftside1">
    <w:name w:val="leftside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ightside1">
    <w:name w:val="rightside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topside1">
    <w:name w:val="topside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bottomside1">
    <w:name w:val="bottomside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type1">
    <w:name w:val="type1"/>
    <w:basedOn w:val="Normal"/>
    <w:uiPriority w:val="99"/>
    <w:rsid w:val="00B744E8"/>
    <w:pPr>
      <w:spacing w:before="100" w:beforeAutospacing="1" w:after="94" w:line="240" w:lineRule="auto"/>
    </w:pPr>
    <w:rPr>
      <w:rFonts w:ascii="Times New Roman" w:eastAsia="Times New Roman" w:hAnsi="Times New Roman" w:cs="Times New Roman"/>
      <w:b/>
      <w:bCs/>
      <w:color w:val="FFFFFF"/>
      <w:sz w:val="24"/>
      <w:szCs w:val="24"/>
      <w:lang w:eastAsia="en-GB"/>
    </w:rPr>
  </w:style>
  <w:style w:type="paragraph" w:customStyle="1" w:styleId="ptype1">
    <w:name w:val="ptype1"/>
    <w:basedOn w:val="Normal"/>
    <w:uiPriority w:val="99"/>
    <w:rsid w:val="00B744E8"/>
    <w:pPr>
      <w:spacing w:before="100" w:beforeAutospacing="1" w:after="94" w:line="240" w:lineRule="auto"/>
    </w:pPr>
    <w:rPr>
      <w:rFonts w:ascii="Times New Roman" w:eastAsia="Times New Roman" w:hAnsi="Times New Roman" w:cs="Times New Roman"/>
      <w:b/>
      <w:bCs/>
      <w:color w:val="FFFFFF"/>
      <w:sz w:val="24"/>
      <w:szCs w:val="24"/>
      <w:lang w:eastAsia="en-GB"/>
    </w:rPr>
  </w:style>
  <w:style w:type="paragraph" w:customStyle="1" w:styleId="tdmain1">
    <w:name w:val="tdmain1"/>
    <w:basedOn w:val="Normal"/>
    <w:uiPriority w:val="99"/>
    <w:rsid w:val="00B744E8"/>
    <w:pPr>
      <w:shd w:val="clear" w:color="auto" w:fill="F4F4F4"/>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pdfpanel1">
    <w:name w:val="pdf_panel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left11">
    <w:name w:val="left1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ight9">
    <w:name w:val="right9"/>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download1">
    <w:name w:val="download1"/>
    <w:basedOn w:val="Normal"/>
    <w:uiPriority w:val="99"/>
    <w:rsid w:val="00B744E8"/>
    <w:pPr>
      <w:spacing w:after="0" w:line="240" w:lineRule="auto"/>
      <w:ind w:left="187" w:right="281"/>
    </w:pPr>
    <w:rPr>
      <w:rFonts w:ascii="Times New Roman" w:eastAsia="Times New Roman" w:hAnsi="Times New Roman" w:cs="Times New Roman"/>
      <w:color w:val="000000"/>
      <w:sz w:val="24"/>
      <w:szCs w:val="24"/>
      <w:lang w:eastAsia="en-GB"/>
    </w:rPr>
  </w:style>
  <w:style w:type="paragraph" w:customStyle="1" w:styleId="pdf1">
    <w:name w:val="pdf1"/>
    <w:basedOn w:val="Normal"/>
    <w:uiPriority w:val="99"/>
    <w:rsid w:val="00B744E8"/>
    <w:pPr>
      <w:spacing w:after="0" w:line="240" w:lineRule="auto"/>
      <w:ind w:right="281"/>
    </w:pPr>
    <w:rPr>
      <w:rFonts w:ascii="Times New Roman" w:eastAsia="Times New Roman" w:hAnsi="Times New Roman" w:cs="Times New Roman"/>
      <w:color w:val="000000"/>
      <w:sz w:val="24"/>
      <w:szCs w:val="24"/>
      <w:lang w:eastAsia="en-GB"/>
    </w:rPr>
  </w:style>
  <w:style w:type="paragraph" w:customStyle="1" w:styleId="specialcase1">
    <w:name w:val="specialcase1"/>
    <w:basedOn w:val="Normal"/>
    <w:uiPriority w:val="99"/>
    <w:rsid w:val="00B744E8"/>
    <w:pPr>
      <w:spacing w:before="100" w:beforeAutospacing="1" w:after="94" w:line="240" w:lineRule="auto"/>
    </w:pPr>
    <w:rPr>
      <w:rFonts w:ascii="Times New Roman" w:eastAsia="Times New Roman" w:hAnsi="Times New Roman" w:cs="Times New Roman"/>
      <w:color w:val="007BBB"/>
      <w:sz w:val="24"/>
      <w:szCs w:val="24"/>
      <w:lang w:eastAsia="en-GB"/>
    </w:rPr>
  </w:style>
  <w:style w:type="paragraph" w:customStyle="1" w:styleId="left12">
    <w:name w:val="left12"/>
    <w:basedOn w:val="Normal"/>
    <w:uiPriority w:val="99"/>
    <w:rsid w:val="00B744E8"/>
    <w:pPr>
      <w:spacing w:before="75" w:after="0" w:line="240" w:lineRule="auto"/>
      <w:ind w:left="187" w:right="94"/>
    </w:pPr>
    <w:rPr>
      <w:rFonts w:ascii="Times New Roman" w:eastAsia="Times New Roman" w:hAnsi="Times New Roman" w:cs="Times New Roman"/>
      <w:color w:val="000000"/>
      <w:sz w:val="24"/>
      <w:szCs w:val="24"/>
      <w:lang w:eastAsia="en-GB"/>
    </w:rPr>
  </w:style>
  <w:style w:type="paragraph" w:customStyle="1" w:styleId="left13">
    <w:name w:val="left13"/>
    <w:basedOn w:val="Normal"/>
    <w:uiPriority w:val="99"/>
    <w:rsid w:val="00B744E8"/>
    <w:pPr>
      <w:spacing w:before="75" w:after="0" w:line="240" w:lineRule="auto"/>
      <w:ind w:left="187" w:right="94"/>
    </w:pPr>
    <w:rPr>
      <w:rFonts w:ascii="Times New Roman" w:eastAsia="Times New Roman" w:hAnsi="Times New Roman" w:cs="Times New Roman"/>
      <w:color w:val="000000"/>
      <w:sz w:val="24"/>
      <w:szCs w:val="24"/>
      <w:lang w:eastAsia="en-GB"/>
    </w:rPr>
  </w:style>
  <w:style w:type="paragraph" w:customStyle="1" w:styleId="lefticon1">
    <w:name w:val="lefticon1"/>
    <w:basedOn w:val="Normal"/>
    <w:uiPriority w:val="99"/>
    <w:rsid w:val="00B744E8"/>
    <w:pPr>
      <w:spacing w:before="94" w:after="94" w:line="240" w:lineRule="auto"/>
      <w:ind w:left="94"/>
    </w:pPr>
    <w:rPr>
      <w:rFonts w:ascii="Times New Roman" w:eastAsia="Times New Roman" w:hAnsi="Times New Roman" w:cs="Times New Roman"/>
      <w:color w:val="000000"/>
      <w:sz w:val="24"/>
      <w:szCs w:val="24"/>
      <w:lang w:eastAsia="en-GB"/>
    </w:rPr>
  </w:style>
  <w:style w:type="paragraph" w:customStyle="1" w:styleId="services1">
    <w:name w:val="services1"/>
    <w:basedOn w:val="Normal"/>
    <w:uiPriority w:val="99"/>
    <w:rsid w:val="00B744E8"/>
    <w:pPr>
      <w:spacing w:after="94" w:line="240" w:lineRule="auto"/>
    </w:pPr>
    <w:rPr>
      <w:rFonts w:ascii="Times New Roman" w:eastAsia="Times New Roman" w:hAnsi="Times New Roman" w:cs="Times New Roman"/>
      <w:color w:val="000000"/>
      <w:sz w:val="24"/>
      <w:szCs w:val="24"/>
      <w:lang w:eastAsia="en-GB"/>
    </w:rPr>
  </w:style>
  <w:style w:type="paragraph" w:customStyle="1" w:styleId="rcbinput1">
    <w:name w:val="rcbinput1"/>
    <w:basedOn w:val="Normal"/>
    <w:uiPriority w:val="99"/>
    <w:rsid w:val="00B744E8"/>
    <w:pPr>
      <w:spacing w:before="100" w:beforeAutospacing="1" w:after="94" w:line="240" w:lineRule="auto"/>
      <w:textAlignment w:val="top"/>
    </w:pPr>
    <w:rPr>
      <w:rFonts w:ascii="Arial" w:eastAsia="Times New Roman" w:hAnsi="Arial" w:cs="Arial"/>
      <w:color w:val="373737"/>
      <w:lang w:eastAsia="en-GB"/>
    </w:rPr>
  </w:style>
  <w:style w:type="paragraph" w:customStyle="1" w:styleId="rcbinput2">
    <w:name w:val="rcbinput2"/>
    <w:basedOn w:val="Normal"/>
    <w:uiPriority w:val="99"/>
    <w:rsid w:val="00B744E8"/>
    <w:pPr>
      <w:spacing w:before="100" w:beforeAutospacing="1" w:after="94" w:line="240" w:lineRule="auto"/>
      <w:jc w:val="right"/>
    </w:pPr>
    <w:rPr>
      <w:rFonts w:ascii="Times New Roman" w:eastAsia="Times New Roman" w:hAnsi="Times New Roman" w:cs="Times New Roman"/>
      <w:color w:val="000000"/>
      <w:sz w:val="24"/>
      <w:szCs w:val="24"/>
      <w:lang w:eastAsia="en-GB"/>
    </w:rPr>
  </w:style>
  <w:style w:type="paragraph" w:customStyle="1" w:styleId="rcbemptymessage1">
    <w:name w:val="rcbemptymessage1"/>
    <w:basedOn w:val="Normal"/>
    <w:uiPriority w:val="99"/>
    <w:rsid w:val="00B744E8"/>
    <w:pPr>
      <w:spacing w:before="100" w:beforeAutospacing="1" w:after="94" w:line="240" w:lineRule="auto"/>
    </w:pPr>
    <w:rPr>
      <w:rFonts w:ascii="Times New Roman" w:eastAsia="Times New Roman" w:hAnsi="Times New Roman" w:cs="Times New Roman"/>
      <w:i/>
      <w:iCs/>
      <w:color w:val="666666"/>
      <w:sz w:val="24"/>
      <w:szCs w:val="24"/>
      <w:lang w:eastAsia="en-GB"/>
    </w:rPr>
  </w:style>
  <w:style w:type="paragraph" w:customStyle="1" w:styleId="rcbinputcell1">
    <w:name w:val="rcbinputcell1"/>
    <w:basedOn w:val="Normal"/>
    <w:uiPriority w:val="99"/>
    <w:rsid w:val="00B744E8"/>
    <w:pPr>
      <w:shd w:val="clear" w:color="auto" w:fill="EFEFEF"/>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inputcell2">
    <w:name w:val="rcbinputcell2"/>
    <w:basedOn w:val="Normal"/>
    <w:uiPriority w:val="99"/>
    <w:rsid w:val="00B744E8"/>
    <w:pPr>
      <w:shd w:val="clear" w:color="auto" w:fill="EFEFEF"/>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input3">
    <w:name w:val="rcbinput3"/>
    <w:basedOn w:val="Normal"/>
    <w:uiPriority w:val="99"/>
    <w:rsid w:val="00B744E8"/>
    <w:pPr>
      <w:spacing w:before="100" w:beforeAutospacing="1" w:after="94" w:line="240" w:lineRule="auto"/>
      <w:textAlignment w:val="top"/>
    </w:pPr>
    <w:rPr>
      <w:rFonts w:ascii="Arial" w:eastAsia="Times New Roman" w:hAnsi="Arial" w:cs="Arial"/>
      <w:color w:val="1D1D1D"/>
      <w:lang w:eastAsia="en-GB"/>
    </w:rPr>
  </w:style>
  <w:style w:type="paragraph" w:customStyle="1" w:styleId="rcbinputcell3">
    <w:name w:val="rcbinputcell3"/>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input4">
    <w:name w:val="rcbinput4"/>
    <w:basedOn w:val="Normal"/>
    <w:uiPriority w:val="99"/>
    <w:rsid w:val="00B744E8"/>
    <w:pPr>
      <w:spacing w:before="100" w:beforeAutospacing="1" w:after="94" w:line="240" w:lineRule="auto"/>
      <w:textAlignment w:val="top"/>
    </w:pPr>
    <w:rPr>
      <w:rFonts w:ascii="Arial" w:eastAsia="Times New Roman" w:hAnsi="Arial" w:cs="Arial"/>
      <w:color w:val="9B9B9B"/>
      <w:lang w:eastAsia="en-GB"/>
    </w:rPr>
  </w:style>
  <w:style w:type="paragraph" w:customStyle="1" w:styleId="rcbarrowcell1">
    <w:name w:val="rcbarrowcell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arrowcellhidden1">
    <w:name w:val="rcbarrowcellhidden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list1">
    <w:name w:val="rcblist1"/>
    <w:basedOn w:val="Normal"/>
    <w:uiPriority w:val="99"/>
    <w:rsid w:val="00B744E8"/>
    <w:pPr>
      <w:spacing w:after="0" w:line="240" w:lineRule="auto"/>
    </w:pPr>
    <w:rPr>
      <w:rFonts w:ascii="Times New Roman" w:eastAsia="Times New Roman" w:hAnsi="Times New Roman" w:cs="Times New Roman"/>
      <w:color w:val="000000"/>
      <w:sz w:val="24"/>
      <w:szCs w:val="24"/>
      <w:lang w:eastAsia="en-GB"/>
    </w:rPr>
  </w:style>
  <w:style w:type="paragraph" w:customStyle="1" w:styleId="rcbheader1">
    <w:name w:val="rcbheader1"/>
    <w:basedOn w:val="Normal"/>
    <w:uiPriority w:val="99"/>
    <w:rsid w:val="00B744E8"/>
    <w:pPr>
      <w:shd w:val="clear" w:color="auto" w:fill="929292"/>
      <w:spacing w:before="100" w:beforeAutospacing="1" w:after="94" w:line="240" w:lineRule="auto"/>
    </w:pPr>
    <w:rPr>
      <w:rFonts w:ascii="Times New Roman" w:eastAsia="Times New Roman" w:hAnsi="Times New Roman" w:cs="Times New Roman"/>
      <w:color w:val="FFFFFF"/>
      <w:sz w:val="24"/>
      <w:szCs w:val="24"/>
      <w:lang w:eastAsia="en-GB"/>
    </w:rPr>
  </w:style>
  <w:style w:type="paragraph" w:customStyle="1" w:styleId="rcbfooter1">
    <w:name w:val="rcbfooter1"/>
    <w:basedOn w:val="Normal"/>
    <w:uiPriority w:val="99"/>
    <w:rsid w:val="00B744E8"/>
    <w:pPr>
      <w:shd w:val="clear" w:color="auto" w:fill="929292"/>
      <w:spacing w:before="100" w:beforeAutospacing="1" w:after="94" w:line="240" w:lineRule="auto"/>
    </w:pPr>
    <w:rPr>
      <w:rFonts w:ascii="Times New Roman" w:eastAsia="Times New Roman" w:hAnsi="Times New Roman" w:cs="Times New Roman"/>
      <w:color w:val="FFFFFF"/>
      <w:sz w:val="24"/>
      <w:szCs w:val="24"/>
      <w:lang w:eastAsia="en-GB"/>
    </w:rPr>
  </w:style>
  <w:style w:type="paragraph" w:customStyle="1" w:styleId="rcbitem1">
    <w:name w:val="rcbitem1"/>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hovered1">
    <w:name w:val="rcbhovered1"/>
    <w:basedOn w:val="Normal"/>
    <w:uiPriority w:val="99"/>
    <w:rsid w:val="00B744E8"/>
    <w:pPr>
      <w:shd w:val="clear" w:color="auto" w:fill="4C4C4C"/>
      <w:spacing w:before="100" w:beforeAutospacing="1" w:after="94" w:line="240" w:lineRule="auto"/>
    </w:pPr>
    <w:rPr>
      <w:rFonts w:ascii="Times New Roman" w:eastAsia="Times New Roman" w:hAnsi="Times New Roman" w:cs="Times New Roman"/>
      <w:color w:val="FFFFFF"/>
      <w:sz w:val="24"/>
      <w:szCs w:val="24"/>
      <w:lang w:eastAsia="en-GB"/>
    </w:rPr>
  </w:style>
  <w:style w:type="paragraph" w:customStyle="1" w:styleId="rcbdisabled1">
    <w:name w:val="rcbdisabled1"/>
    <w:basedOn w:val="Normal"/>
    <w:uiPriority w:val="99"/>
    <w:rsid w:val="00B744E8"/>
    <w:pPr>
      <w:spacing w:before="100" w:beforeAutospacing="1" w:after="94" w:line="240" w:lineRule="auto"/>
    </w:pPr>
    <w:rPr>
      <w:rFonts w:ascii="Times New Roman" w:eastAsia="Times New Roman" w:hAnsi="Times New Roman" w:cs="Times New Roman"/>
      <w:color w:val="CCCCCC"/>
      <w:sz w:val="24"/>
      <w:szCs w:val="24"/>
      <w:lang w:eastAsia="en-GB"/>
    </w:rPr>
  </w:style>
  <w:style w:type="paragraph" w:customStyle="1" w:styleId="rcbloading1">
    <w:name w:val="rcbloading1"/>
    <w:basedOn w:val="Normal"/>
    <w:uiPriority w:val="99"/>
    <w:rsid w:val="00B744E8"/>
    <w:pPr>
      <w:shd w:val="clear" w:color="auto" w:fill="F0F0F0"/>
      <w:spacing w:before="100" w:beforeAutospacing="1" w:after="94" w:line="240" w:lineRule="auto"/>
      <w:jc w:val="center"/>
    </w:pPr>
    <w:rPr>
      <w:rFonts w:ascii="Times New Roman" w:eastAsia="Times New Roman" w:hAnsi="Times New Roman" w:cs="Times New Roman"/>
      <w:color w:val="000000"/>
      <w:sz w:val="24"/>
      <w:szCs w:val="24"/>
      <w:lang w:eastAsia="en-GB"/>
    </w:rPr>
  </w:style>
  <w:style w:type="paragraph" w:customStyle="1" w:styleId="rcbitem2">
    <w:name w:val="rcbitem2"/>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hovered2">
    <w:name w:val="rcbhovered2"/>
    <w:basedOn w:val="Normal"/>
    <w:uiPriority w:val="99"/>
    <w:rsid w:val="00B744E8"/>
    <w:pPr>
      <w:shd w:val="clear" w:color="auto" w:fill="4C4C4C"/>
      <w:spacing w:before="100" w:beforeAutospacing="1" w:after="94" w:line="240" w:lineRule="auto"/>
    </w:pPr>
    <w:rPr>
      <w:rFonts w:ascii="Times New Roman" w:eastAsia="Times New Roman" w:hAnsi="Times New Roman" w:cs="Times New Roman"/>
      <w:color w:val="FFFFFF"/>
      <w:sz w:val="24"/>
      <w:szCs w:val="24"/>
      <w:lang w:eastAsia="en-GB"/>
    </w:rPr>
  </w:style>
  <w:style w:type="paragraph" w:customStyle="1" w:styleId="rcbdisabled2">
    <w:name w:val="rcbdisabled2"/>
    <w:basedOn w:val="Normal"/>
    <w:uiPriority w:val="99"/>
    <w:rsid w:val="00B744E8"/>
    <w:pPr>
      <w:spacing w:before="100" w:beforeAutospacing="1" w:after="94" w:line="240" w:lineRule="auto"/>
    </w:pPr>
    <w:rPr>
      <w:rFonts w:ascii="Times New Roman" w:eastAsia="Times New Roman" w:hAnsi="Times New Roman" w:cs="Times New Roman"/>
      <w:color w:val="CCCCCC"/>
      <w:sz w:val="24"/>
      <w:szCs w:val="24"/>
      <w:lang w:eastAsia="en-GB"/>
    </w:rPr>
  </w:style>
  <w:style w:type="paragraph" w:customStyle="1" w:styleId="rcbloading2">
    <w:name w:val="rcbloading2"/>
    <w:basedOn w:val="Normal"/>
    <w:uiPriority w:val="99"/>
    <w:rsid w:val="00B744E8"/>
    <w:pPr>
      <w:shd w:val="clear" w:color="auto" w:fill="F0F0F0"/>
      <w:spacing w:before="100" w:beforeAutospacing="1" w:after="94" w:line="240" w:lineRule="auto"/>
      <w:jc w:val="center"/>
    </w:pPr>
    <w:rPr>
      <w:rFonts w:ascii="Times New Roman" w:eastAsia="Times New Roman" w:hAnsi="Times New Roman" w:cs="Times New Roman"/>
      <w:color w:val="000000"/>
      <w:sz w:val="24"/>
      <w:szCs w:val="24"/>
      <w:lang w:eastAsia="en-GB"/>
    </w:rPr>
  </w:style>
  <w:style w:type="paragraph" w:customStyle="1" w:styleId="rcbitem3">
    <w:name w:val="rcbitem3"/>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hovered3">
    <w:name w:val="rcbhovered3"/>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disabled3">
    <w:name w:val="rcbdisabled3"/>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loading3">
    <w:name w:val="rcbloading3"/>
    <w:basedOn w:val="Normal"/>
    <w:uiPriority w:val="99"/>
    <w:rsid w:val="00B744E8"/>
    <w:pPr>
      <w:spacing w:before="100" w:beforeAutospacing="1" w:after="94" w:line="240" w:lineRule="auto"/>
    </w:pPr>
    <w:rPr>
      <w:rFonts w:ascii="Times New Roman" w:eastAsia="Times New Roman" w:hAnsi="Times New Roman" w:cs="Times New Roman"/>
      <w:color w:val="000000"/>
      <w:sz w:val="24"/>
      <w:szCs w:val="24"/>
      <w:lang w:eastAsia="en-GB"/>
    </w:rPr>
  </w:style>
  <w:style w:type="paragraph" w:customStyle="1" w:styleId="rcbimage1">
    <w:name w:val="rcbimage1"/>
    <w:basedOn w:val="Normal"/>
    <w:uiPriority w:val="99"/>
    <w:rsid w:val="00B744E8"/>
    <w:pPr>
      <w:spacing w:after="37" w:line="240" w:lineRule="auto"/>
      <w:ind w:right="112"/>
      <w:textAlignment w:val="center"/>
    </w:pPr>
    <w:rPr>
      <w:rFonts w:ascii="Times New Roman" w:eastAsia="Times New Roman" w:hAnsi="Times New Roman" w:cs="Times New Roman"/>
      <w:color w:val="000000"/>
      <w:sz w:val="24"/>
      <w:szCs w:val="24"/>
      <w:lang w:eastAsia="en-GB"/>
    </w:rPr>
  </w:style>
  <w:style w:type="paragraph" w:customStyle="1" w:styleId="rcbimage2">
    <w:name w:val="rcbimage2"/>
    <w:basedOn w:val="Normal"/>
    <w:uiPriority w:val="99"/>
    <w:rsid w:val="00B744E8"/>
    <w:pPr>
      <w:spacing w:after="37" w:line="240" w:lineRule="auto"/>
      <w:ind w:left="112"/>
    </w:pPr>
    <w:rPr>
      <w:rFonts w:ascii="Times New Roman" w:eastAsia="Times New Roman" w:hAnsi="Times New Roman" w:cs="Times New Roman"/>
      <w:color w:val="000000"/>
      <w:sz w:val="24"/>
      <w:szCs w:val="24"/>
      <w:lang w:eastAsia="en-GB"/>
    </w:rPr>
  </w:style>
  <w:style w:type="paragraph" w:customStyle="1" w:styleId="rcbseparator1">
    <w:name w:val="rcbseparator1"/>
    <w:basedOn w:val="Normal"/>
    <w:uiPriority w:val="99"/>
    <w:rsid w:val="00B744E8"/>
    <w:pPr>
      <w:shd w:val="clear" w:color="auto" w:fill="AAAAAA"/>
      <w:spacing w:before="100" w:beforeAutospacing="1" w:after="94" w:line="240" w:lineRule="auto"/>
    </w:pPr>
    <w:rPr>
      <w:rFonts w:ascii="Times New Roman" w:eastAsia="Times New Roman" w:hAnsi="Times New Roman" w:cs="Times New Roman"/>
      <w:color w:val="FFFFFF"/>
      <w:sz w:val="24"/>
      <w:szCs w:val="24"/>
      <w:lang w:eastAsia="en-GB"/>
    </w:rPr>
  </w:style>
  <w:style w:type="paragraph" w:customStyle="1" w:styleId="rcbmoreresults1">
    <w:name w:val="rcbmoreresults1"/>
    <w:basedOn w:val="Normal"/>
    <w:uiPriority w:val="99"/>
    <w:rsid w:val="00B744E8"/>
    <w:pPr>
      <w:shd w:val="clear" w:color="auto" w:fill="F3F3F3"/>
      <w:spacing w:before="100" w:beforeAutospacing="1" w:after="94" w:line="240" w:lineRule="auto"/>
      <w:jc w:val="center"/>
    </w:pPr>
    <w:rPr>
      <w:rFonts w:ascii="Times New Roman" w:eastAsia="Times New Roman" w:hAnsi="Times New Roman" w:cs="Times New Roman"/>
      <w:color w:val="000000"/>
      <w:sz w:val="24"/>
      <w:szCs w:val="24"/>
      <w:lang w:eastAsia="en-GB"/>
    </w:rPr>
  </w:style>
  <w:style w:type="paragraph" w:styleId="z-TopofForm">
    <w:name w:val="HTML Top of Form"/>
    <w:basedOn w:val="Normal"/>
    <w:next w:val="Normal"/>
    <w:link w:val="z-TopofFormChar"/>
    <w:hidden/>
    <w:uiPriority w:val="99"/>
    <w:rsid w:val="00B744E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rsid w:val="00B744E8"/>
    <w:rPr>
      <w:rFonts w:ascii="Arial" w:hAnsi="Arial" w:cs="Arial"/>
      <w:vanish/>
      <w:sz w:val="16"/>
      <w:szCs w:val="16"/>
      <w:lang w:eastAsia="en-GB"/>
    </w:rPr>
  </w:style>
  <w:style w:type="paragraph" w:styleId="z-BottomofForm">
    <w:name w:val="HTML Bottom of Form"/>
    <w:basedOn w:val="Normal"/>
    <w:next w:val="Normal"/>
    <w:link w:val="z-BottomofFormChar"/>
    <w:hidden/>
    <w:uiPriority w:val="99"/>
    <w:rsid w:val="00B744E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B744E8"/>
    <w:rPr>
      <w:rFonts w:ascii="Arial" w:hAnsi="Arial" w:cs="Arial"/>
      <w:vanish/>
      <w:sz w:val="16"/>
      <w:szCs w:val="16"/>
      <w:lang w:eastAsia="en-GB"/>
    </w:rPr>
  </w:style>
  <w:style w:type="paragraph" w:customStyle="1" w:styleId="MediumGrid1-Accent21">
    <w:name w:val="Medium Grid 1 - Accent 21"/>
    <w:basedOn w:val="Normal"/>
    <w:uiPriority w:val="99"/>
    <w:rsid w:val="00B744E8"/>
    <w:pPr>
      <w:ind w:left="720"/>
    </w:pPr>
    <w:rPr>
      <w:rFonts w:eastAsia="Times New Roman"/>
    </w:rPr>
  </w:style>
  <w:style w:type="paragraph" w:customStyle="1" w:styleId="ColorfulList-Accent11">
    <w:name w:val="Colorful List - Accent 11"/>
    <w:basedOn w:val="Normal"/>
    <w:uiPriority w:val="99"/>
    <w:rsid w:val="00B744E8"/>
    <w:pPr>
      <w:spacing w:after="0" w:line="240" w:lineRule="auto"/>
      <w:ind w:left="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071930">
      <w:marLeft w:val="0"/>
      <w:marRight w:val="0"/>
      <w:marTop w:val="0"/>
      <w:marBottom w:val="0"/>
      <w:divBdr>
        <w:top w:val="none" w:sz="0" w:space="0" w:color="auto"/>
        <w:left w:val="none" w:sz="0" w:space="0" w:color="auto"/>
        <w:bottom w:val="none" w:sz="0" w:space="0" w:color="auto"/>
        <w:right w:val="none" w:sz="0" w:space="0" w:color="auto"/>
      </w:divBdr>
    </w:div>
    <w:div w:id="1980071931">
      <w:marLeft w:val="0"/>
      <w:marRight w:val="0"/>
      <w:marTop w:val="0"/>
      <w:marBottom w:val="0"/>
      <w:divBdr>
        <w:top w:val="none" w:sz="0" w:space="0" w:color="auto"/>
        <w:left w:val="none" w:sz="0" w:space="0" w:color="auto"/>
        <w:bottom w:val="none" w:sz="0" w:space="0" w:color="auto"/>
        <w:right w:val="none" w:sz="0" w:space="0" w:color="auto"/>
      </w:divBdr>
    </w:div>
    <w:div w:id="1980071932">
      <w:marLeft w:val="0"/>
      <w:marRight w:val="0"/>
      <w:marTop w:val="0"/>
      <w:marBottom w:val="0"/>
      <w:divBdr>
        <w:top w:val="none" w:sz="0" w:space="0" w:color="auto"/>
        <w:left w:val="none" w:sz="0" w:space="0" w:color="auto"/>
        <w:bottom w:val="none" w:sz="0" w:space="0" w:color="auto"/>
        <w:right w:val="none" w:sz="0" w:space="0" w:color="auto"/>
      </w:divBdr>
    </w:div>
    <w:div w:id="1980071933">
      <w:marLeft w:val="0"/>
      <w:marRight w:val="0"/>
      <w:marTop w:val="0"/>
      <w:marBottom w:val="0"/>
      <w:divBdr>
        <w:top w:val="none" w:sz="0" w:space="0" w:color="auto"/>
        <w:left w:val="none" w:sz="0" w:space="0" w:color="auto"/>
        <w:bottom w:val="none" w:sz="0" w:space="0" w:color="auto"/>
        <w:right w:val="none" w:sz="0" w:space="0" w:color="auto"/>
      </w:divBdr>
    </w:div>
    <w:div w:id="1980071934">
      <w:marLeft w:val="0"/>
      <w:marRight w:val="0"/>
      <w:marTop w:val="0"/>
      <w:marBottom w:val="0"/>
      <w:divBdr>
        <w:top w:val="none" w:sz="0" w:space="0" w:color="auto"/>
        <w:left w:val="none" w:sz="0" w:space="0" w:color="auto"/>
        <w:bottom w:val="none" w:sz="0" w:space="0" w:color="auto"/>
        <w:right w:val="none" w:sz="0" w:space="0" w:color="auto"/>
      </w:divBdr>
    </w:div>
    <w:div w:id="1980071935">
      <w:marLeft w:val="0"/>
      <w:marRight w:val="0"/>
      <w:marTop w:val="0"/>
      <w:marBottom w:val="0"/>
      <w:divBdr>
        <w:top w:val="none" w:sz="0" w:space="0" w:color="auto"/>
        <w:left w:val="none" w:sz="0" w:space="0" w:color="auto"/>
        <w:bottom w:val="none" w:sz="0" w:space="0" w:color="auto"/>
        <w:right w:val="none" w:sz="0" w:space="0" w:color="auto"/>
      </w:divBdr>
    </w:div>
    <w:div w:id="1980071936">
      <w:marLeft w:val="0"/>
      <w:marRight w:val="0"/>
      <w:marTop w:val="0"/>
      <w:marBottom w:val="0"/>
      <w:divBdr>
        <w:top w:val="none" w:sz="0" w:space="0" w:color="auto"/>
        <w:left w:val="none" w:sz="0" w:space="0" w:color="auto"/>
        <w:bottom w:val="none" w:sz="0" w:space="0" w:color="auto"/>
        <w:right w:val="none" w:sz="0" w:space="0" w:color="auto"/>
      </w:divBdr>
    </w:div>
    <w:div w:id="1980071937">
      <w:marLeft w:val="0"/>
      <w:marRight w:val="0"/>
      <w:marTop w:val="0"/>
      <w:marBottom w:val="0"/>
      <w:divBdr>
        <w:top w:val="none" w:sz="0" w:space="0" w:color="auto"/>
        <w:left w:val="none" w:sz="0" w:space="0" w:color="auto"/>
        <w:bottom w:val="none" w:sz="0" w:space="0" w:color="auto"/>
        <w:right w:val="none" w:sz="0" w:space="0" w:color="auto"/>
      </w:divBdr>
    </w:div>
    <w:div w:id="1980071938">
      <w:marLeft w:val="0"/>
      <w:marRight w:val="0"/>
      <w:marTop w:val="0"/>
      <w:marBottom w:val="0"/>
      <w:divBdr>
        <w:top w:val="none" w:sz="0" w:space="0" w:color="auto"/>
        <w:left w:val="none" w:sz="0" w:space="0" w:color="auto"/>
        <w:bottom w:val="none" w:sz="0" w:space="0" w:color="auto"/>
        <w:right w:val="none" w:sz="0" w:space="0" w:color="auto"/>
      </w:divBdr>
    </w:div>
    <w:div w:id="1980071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ce.org.uk/guidance/published?type=ph" TargetMode="External"/><Relationship Id="rId18" Type="http://schemas.openxmlformats.org/officeDocument/2006/relationships/hyperlink" Target="http://www.cheshireeast.gov.uk/social_care_and_health/jsna/starting_and_developing_well.aspx" TargetMode="External"/><Relationship Id="rId26" Type="http://schemas.openxmlformats.org/officeDocument/2006/relationships/hyperlink" Target="http://pathways.nice.org.uk/pathways/alcohol-use-disorders/brief-interventions-for-alcohol-use-disorder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guidance.nice.org.uk/PH24" TargetMode="External"/><Relationship Id="rId34" Type="http://schemas.openxmlformats.org/officeDocument/2006/relationships/hyperlink" Target="https://platform-cwp-live.s3-eu-west-1.amazonaws.com/attachments/3924/original/Substance_Misuse_Service_C-CESMS-15-641.pdf?AWSAccessKeyId=AKIAJ4LLNFEOH7WUFWDA&amp;Expires=1443771619&amp;Signature=rPDCTGLhPZd%2BDo78fWu7NKUUuFA%3D" TargetMode="External"/><Relationship Id="rId7" Type="http://schemas.openxmlformats.org/officeDocument/2006/relationships/settings" Target="settings.xml"/><Relationship Id="rId12" Type="http://schemas.openxmlformats.org/officeDocument/2006/relationships/hyperlink" Target="http://cemyteams2010.ourcheshire.cccusers.com/sites/CECPH/Shared%20Documents/Forms/AllItems.aspx?RootFolder=%2Fsites%2FCECPH%2FShared%20Documents%2FPH%20Intelligence&amp;FolderCTID=0x012000C35498B19C8E044A8B6F24E554D81440&amp;View=%7b84578348-0767-4383-B480-7FA18C692A83%7d" TargetMode="External"/><Relationship Id="rId17" Type="http://schemas.openxmlformats.org/officeDocument/2006/relationships/hyperlink" Target="http://www.apho.org.uk/default.aspx?QN=HP_METADATA&amp;AreaID=71128" TargetMode="External"/><Relationship Id="rId25" Type="http://schemas.openxmlformats.org/officeDocument/2006/relationships/hyperlink" Target="http://www.sips.iop.kcl.ac.uk/" TargetMode="External"/><Relationship Id="rId33" Type="http://schemas.openxmlformats.org/officeDocument/2006/relationships/image" Target="media/image5.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ape.org.uk/" TargetMode="External"/><Relationship Id="rId20" Type="http://schemas.openxmlformats.org/officeDocument/2006/relationships/hyperlink" Target="http://www.nice.org.uk/Guidance/PH24" TargetMode="External"/><Relationship Id="rId29" Type="http://schemas.openxmlformats.org/officeDocument/2006/relationships/hyperlink" Target="http://www.alcohollearningcentre.org.uk/Topics/Browse/Evidence/"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yperlink" Target="http://www.alcohollearningcentre.org.uk/Topics/Browse/BriefAdvice/" TargetMode="External"/><Relationship Id="rId32" Type="http://schemas.openxmlformats.org/officeDocument/2006/relationships/image" Target="media/image4.png"/><Relationship Id="rId37" Type="http://schemas.openxmlformats.org/officeDocument/2006/relationships/image" Target="media/image7.emf"/><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heshireeast.gov.uk/social_care_and_health/jsna/living_well_working_well.aspx" TargetMode="External"/><Relationship Id="rId23" Type="http://schemas.openxmlformats.org/officeDocument/2006/relationships/hyperlink" Target="http://www.cheshireeast.gov.uk/social_care_and_health/jsna/jsna.aspx" TargetMode="External"/><Relationship Id="rId28" Type="http://schemas.openxmlformats.org/officeDocument/2006/relationships/hyperlink" Target="https://www.gov.uk/government/uploads/system/uploads/attachment_data/file/366852/PHE_Priorities.pdf" TargetMode="External"/><Relationship Id="rId36" Type="http://schemas.openxmlformats.org/officeDocument/2006/relationships/image" Target="media/image6.emf"/><Relationship Id="rId10" Type="http://schemas.openxmlformats.org/officeDocument/2006/relationships/endnotes" Target="endnotes.xml"/><Relationship Id="rId19" Type="http://schemas.openxmlformats.org/officeDocument/2006/relationships/hyperlink" Target="http://www.nice.org.uk/advice/lgb6/chapter/Introduction" TargetMode="External"/><Relationship Id="rId31"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ash.org.uk/about-ash" TargetMode="External"/><Relationship Id="rId22" Type="http://schemas.openxmlformats.org/officeDocument/2006/relationships/hyperlink" Target="http://guidance.nice.org.uk/PH24" TargetMode="External"/><Relationship Id="rId27" Type="http://schemas.openxmlformats.org/officeDocument/2006/relationships/hyperlink" Target="http://www.bmj.com/content/346/bmj.e8501" TargetMode="External"/><Relationship Id="rId30" Type="http://schemas.openxmlformats.org/officeDocument/2006/relationships/image" Target="media/image2.png"/><Relationship Id="rId35" Type="http://schemas.openxmlformats.org/officeDocument/2006/relationships/hyperlink" Target="http://whqlibdoc.who.int/hq/2001/WHO_MSD_MSB_01.6a.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ape.org.uk/downloads/alcoholestimates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438179F7FABE49A99569B8530C79C6" ma:contentTypeVersion="0" ma:contentTypeDescription="Create a new document." ma:contentTypeScope="" ma:versionID="1b224ca448b4b25e87bd39c20cc43d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D7E844-5795-45F4-A2FB-6DBF5AEFD75A}">
  <ds:schemaRefs>
    <ds:schemaRef ds:uri="http://schemas.microsoft.com/office/infopath/2007/PartnerControls"/>
    <ds:schemaRef ds:uri="http://www.w3.org/XML/1998/namespace"/>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33E4F7B2-E6C2-45CA-9DF8-AF7636D8C971}">
  <ds:schemaRefs>
    <ds:schemaRef ds:uri="http://schemas.microsoft.com/sharepoint/v3/contenttype/forms"/>
  </ds:schemaRefs>
</ds:datastoreItem>
</file>

<file path=customXml/itemProps3.xml><?xml version="1.0" encoding="utf-8"?>
<ds:datastoreItem xmlns:ds="http://schemas.openxmlformats.org/officeDocument/2006/customXml" ds:itemID="{32566F89-62F9-47E6-A019-D8410A5F8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E5CEB235</Template>
  <TotalTime>32</TotalTime>
  <Pages>27</Pages>
  <Words>7469</Words>
  <Characters>45083</Characters>
  <Application>Microsoft Office Word</Application>
  <DocSecurity>0</DocSecurity>
  <Lines>375</Lines>
  <Paragraphs>104</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52448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BRANSON, Jane</dc:creator>
  <cp:lastModifiedBy>BRANSON, Jane</cp:lastModifiedBy>
  <cp:revision>6</cp:revision>
  <cp:lastPrinted>2016-01-06T15:01:00Z</cp:lastPrinted>
  <dcterms:created xsi:type="dcterms:W3CDTF">2016-08-01T12:42:00Z</dcterms:created>
  <dcterms:modified xsi:type="dcterms:W3CDTF">2016-08-01T13:13:00Z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0x01010096438179F7FABE49A99569B8530C79C6</vt:lpwstr>
  </property>
</Properties>
</file>